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C75E9A" w14:textId="0240DD82" w:rsidR="00D72EBD" w:rsidRPr="00CC7E08" w:rsidRDefault="00DE2FD0" w:rsidP="00CC7E08">
      <w:pPr>
        <w:pStyle w:val="Heading1"/>
      </w:pPr>
      <w:r>
        <w:rPr>
          <w:noProof/>
        </w:rPr>
        <w:drawing>
          <wp:anchor distT="0" distB="0" distL="114300" distR="114300" simplePos="0" relativeHeight="251658240" behindDoc="0" locked="0" layoutInCell="1" allowOverlap="1" wp14:anchorId="3848AE6A" wp14:editId="78480909">
            <wp:simplePos x="0" y="0"/>
            <wp:positionH relativeFrom="column">
              <wp:posOffset>4457700</wp:posOffset>
            </wp:positionH>
            <wp:positionV relativeFrom="paragraph">
              <wp:posOffset>185420</wp:posOffset>
            </wp:positionV>
            <wp:extent cx="1378585" cy="137287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jpg"/>
                    <pic:cNvPicPr/>
                  </pic:nvPicPr>
                  <pic:blipFill>
                    <a:blip r:embed="rId8">
                      <a:extLst>
                        <a:ext uri="{28A0092B-C50C-407E-A947-70E740481C1C}">
                          <a14:useLocalDpi xmlns:a14="http://schemas.microsoft.com/office/drawing/2010/main" val="0"/>
                        </a:ext>
                      </a:extLst>
                    </a:blip>
                    <a:stretch>
                      <a:fillRect/>
                    </a:stretch>
                  </pic:blipFill>
                  <pic:spPr>
                    <a:xfrm>
                      <a:off x="0" y="0"/>
                      <a:ext cx="1378585" cy="1372870"/>
                    </a:xfrm>
                    <a:prstGeom prst="rect">
                      <a:avLst/>
                    </a:prstGeom>
                  </pic:spPr>
                </pic:pic>
              </a:graphicData>
            </a:graphic>
            <wp14:sizeRelH relativeFrom="page">
              <wp14:pctWidth>0</wp14:pctWidth>
            </wp14:sizeRelH>
            <wp14:sizeRelV relativeFrom="page">
              <wp14:pctHeight>0</wp14:pctHeight>
            </wp14:sizeRelV>
          </wp:anchor>
        </w:drawing>
      </w:r>
      <w:r>
        <w:t>Reading about new babies</w:t>
      </w:r>
    </w:p>
    <w:p w14:paraId="62EA3FC0" w14:textId="71EDE803" w:rsidR="004F11FC" w:rsidRDefault="004F11FC" w:rsidP="00E377A0">
      <w:pPr>
        <w:pStyle w:val="Heading2"/>
      </w:pPr>
      <w:r>
        <w:t>Focus is:</w:t>
      </w:r>
    </w:p>
    <w:p w14:paraId="47B9EDEF" w14:textId="1261A8D1" w:rsidR="004F11FC" w:rsidRPr="004F11FC" w:rsidRDefault="004F11FC" w:rsidP="004F11FC">
      <w:proofErr w:type="gramStart"/>
      <w:r>
        <w:t>Assessment</w:t>
      </w:r>
      <w:r w:rsidR="00DE2FD0">
        <w:t xml:space="preserve"> at ‘exit’ 1.</w:t>
      </w:r>
      <w:proofErr w:type="gramEnd"/>
    </w:p>
    <w:p w14:paraId="502DB6DC" w14:textId="4F9CA6DB" w:rsidR="00441E3D" w:rsidRDefault="004F11FC" w:rsidP="00E377A0">
      <w:pPr>
        <w:pStyle w:val="Heading2"/>
      </w:pPr>
      <w:r>
        <w:t>What is this?</w:t>
      </w:r>
    </w:p>
    <w:p w14:paraId="6061B9F3" w14:textId="7D3850DE" w:rsidR="004F11FC" w:rsidRDefault="00DE2FD0" w:rsidP="004F11FC">
      <w:r>
        <w:t>This is a fairly complex and lengthy example of an assessment at Level 1. It might help to think about this assessment at ‘exit Level 1’. In other words, you would now start teaching learners who can demonstrate understanding of all of these three texts at Level 2</w:t>
      </w:r>
      <w:r w:rsidR="004F11FC">
        <w:t xml:space="preserve">.  </w:t>
      </w:r>
    </w:p>
    <w:p w14:paraId="20279584" w14:textId="7E19BA79" w:rsidR="004F11FC" w:rsidRDefault="00094933" w:rsidP="004F11FC">
      <w:pPr>
        <w:pStyle w:val="Heading2"/>
      </w:pPr>
      <w:r>
        <w:t>ACSF</w:t>
      </w:r>
      <w:r w:rsidR="009D1649">
        <w:t xml:space="preserve"> s</w:t>
      </w:r>
      <w:r w:rsidR="004F11FC">
        <w:t>kill indicator and levels</w:t>
      </w:r>
    </w:p>
    <w:tbl>
      <w:tblPr>
        <w:tblStyle w:val="TableGrid"/>
        <w:tblW w:w="9072" w:type="dxa"/>
        <w:tblInd w:w="108" w:type="dxa"/>
        <w:tblLayout w:type="fixed"/>
        <w:tblLook w:val="04A0" w:firstRow="1" w:lastRow="0" w:firstColumn="1" w:lastColumn="0" w:noHBand="0" w:noVBand="1"/>
      </w:tblPr>
      <w:tblGrid>
        <w:gridCol w:w="993"/>
        <w:gridCol w:w="1417"/>
        <w:gridCol w:w="992"/>
        <w:gridCol w:w="5670"/>
      </w:tblGrid>
      <w:tr w:rsidR="00DF36DB" w14:paraId="1A551AD2" w14:textId="77777777" w:rsidTr="00DE2FD0">
        <w:trPr>
          <w:trHeight w:val="405"/>
        </w:trPr>
        <w:tc>
          <w:tcPr>
            <w:tcW w:w="993" w:type="dxa"/>
            <w:vMerge w:val="restart"/>
            <w:shd w:val="clear" w:color="auto" w:fill="FF00FF"/>
          </w:tcPr>
          <w:p w14:paraId="299FB48F" w14:textId="77777777" w:rsidR="004F11FC" w:rsidRPr="00DF36DB" w:rsidRDefault="004F11FC" w:rsidP="004F11FC">
            <w:pPr>
              <w:rPr>
                <w:b/>
                <w:color w:val="FFFFFF" w:themeColor="background1"/>
                <w:sz w:val="24"/>
              </w:rPr>
            </w:pPr>
            <w:r w:rsidRPr="00DF36DB">
              <w:rPr>
                <w:b/>
                <w:color w:val="FFFFFF" w:themeColor="background1"/>
                <w:sz w:val="24"/>
              </w:rPr>
              <w:t>Skill</w:t>
            </w:r>
          </w:p>
          <w:p w14:paraId="6EDE8FFD" w14:textId="6A735D4D" w:rsidR="004F11FC" w:rsidRPr="00DF36DB" w:rsidRDefault="004F11FC" w:rsidP="004F11FC">
            <w:pPr>
              <w:rPr>
                <w:sz w:val="24"/>
              </w:rPr>
            </w:pPr>
            <w:proofErr w:type="gramStart"/>
            <w:r w:rsidRPr="00DF36DB">
              <w:rPr>
                <w:b/>
                <w:color w:val="FFFFFF" w:themeColor="background1"/>
                <w:sz w:val="24"/>
              </w:rPr>
              <w:t>area</w:t>
            </w:r>
            <w:proofErr w:type="gramEnd"/>
          </w:p>
        </w:tc>
        <w:tc>
          <w:tcPr>
            <w:tcW w:w="1417" w:type="dxa"/>
            <w:vMerge w:val="restart"/>
          </w:tcPr>
          <w:p w14:paraId="6B46C608" w14:textId="465591DD" w:rsidR="004F11FC" w:rsidRPr="00DF36DB" w:rsidRDefault="00DE2FD0" w:rsidP="004F11FC">
            <w:pPr>
              <w:rPr>
                <w:sz w:val="24"/>
              </w:rPr>
            </w:pPr>
            <w:r>
              <w:rPr>
                <w:sz w:val="24"/>
              </w:rPr>
              <w:t>Reading</w:t>
            </w:r>
          </w:p>
          <w:p w14:paraId="15281B1E" w14:textId="77777777" w:rsidR="004F11FC" w:rsidRPr="00DF36DB" w:rsidRDefault="004F11FC" w:rsidP="004F11FC">
            <w:pPr>
              <w:rPr>
                <w:sz w:val="24"/>
              </w:rPr>
            </w:pPr>
          </w:p>
        </w:tc>
        <w:tc>
          <w:tcPr>
            <w:tcW w:w="992" w:type="dxa"/>
            <w:vMerge w:val="restart"/>
          </w:tcPr>
          <w:p w14:paraId="3EA50B44" w14:textId="77777777" w:rsidR="004F11FC" w:rsidRPr="00DF36DB" w:rsidRDefault="004F11FC" w:rsidP="004F11FC">
            <w:pPr>
              <w:rPr>
                <w:sz w:val="24"/>
              </w:rPr>
            </w:pPr>
            <w:r w:rsidRPr="00DF36DB">
              <w:rPr>
                <w:sz w:val="24"/>
              </w:rPr>
              <w:t>Level 1</w:t>
            </w:r>
          </w:p>
        </w:tc>
        <w:tc>
          <w:tcPr>
            <w:tcW w:w="5670" w:type="dxa"/>
          </w:tcPr>
          <w:p w14:paraId="5CAE0079" w14:textId="7D9BA90E" w:rsidR="004F11FC" w:rsidRPr="00DF36DB" w:rsidRDefault="004F11FC" w:rsidP="00DE2FD0">
            <w:pPr>
              <w:rPr>
                <w:sz w:val="24"/>
              </w:rPr>
            </w:pPr>
            <w:r w:rsidRPr="00DF36DB">
              <w:rPr>
                <w:sz w:val="24"/>
              </w:rPr>
              <w:t>1.0</w:t>
            </w:r>
            <w:r w:rsidR="00DE2FD0">
              <w:rPr>
                <w:sz w:val="24"/>
              </w:rPr>
              <w:t>3</w:t>
            </w:r>
            <w:r w:rsidR="00DF36DB">
              <w:rPr>
                <w:sz w:val="24"/>
              </w:rPr>
              <w:t xml:space="preserve"> –</w:t>
            </w:r>
            <w:r w:rsidRPr="00DF36DB">
              <w:rPr>
                <w:sz w:val="24"/>
              </w:rPr>
              <w:t xml:space="preserve"> </w:t>
            </w:r>
            <w:r w:rsidR="00DE2FD0">
              <w:rPr>
                <w:sz w:val="24"/>
              </w:rPr>
              <w:t>Identifies personally relevant information and ideas from texts on highly familiar topics.</w:t>
            </w:r>
          </w:p>
        </w:tc>
      </w:tr>
      <w:tr w:rsidR="00DF36DB" w14:paraId="2D00D3E0" w14:textId="77777777" w:rsidTr="00DE2FD0">
        <w:trPr>
          <w:trHeight w:val="405"/>
        </w:trPr>
        <w:tc>
          <w:tcPr>
            <w:tcW w:w="993" w:type="dxa"/>
            <w:vMerge/>
            <w:shd w:val="clear" w:color="auto" w:fill="FF00FF"/>
          </w:tcPr>
          <w:p w14:paraId="4DF29D3D" w14:textId="77777777" w:rsidR="004F11FC" w:rsidRPr="00DF36DB" w:rsidRDefault="004F11FC" w:rsidP="004F11FC">
            <w:pPr>
              <w:rPr>
                <w:sz w:val="24"/>
              </w:rPr>
            </w:pPr>
          </w:p>
        </w:tc>
        <w:tc>
          <w:tcPr>
            <w:tcW w:w="1417" w:type="dxa"/>
            <w:vMerge/>
          </w:tcPr>
          <w:p w14:paraId="6F871AC7" w14:textId="77777777" w:rsidR="004F11FC" w:rsidRPr="00DF36DB" w:rsidRDefault="004F11FC" w:rsidP="004F11FC">
            <w:pPr>
              <w:rPr>
                <w:sz w:val="24"/>
              </w:rPr>
            </w:pPr>
          </w:p>
        </w:tc>
        <w:tc>
          <w:tcPr>
            <w:tcW w:w="992" w:type="dxa"/>
            <w:vMerge/>
          </w:tcPr>
          <w:p w14:paraId="2D1B3A88" w14:textId="77777777" w:rsidR="004F11FC" w:rsidRPr="00DF36DB" w:rsidRDefault="004F11FC" w:rsidP="004F11FC">
            <w:pPr>
              <w:rPr>
                <w:sz w:val="24"/>
              </w:rPr>
            </w:pPr>
          </w:p>
        </w:tc>
        <w:tc>
          <w:tcPr>
            <w:tcW w:w="5670" w:type="dxa"/>
          </w:tcPr>
          <w:p w14:paraId="08A13F2A" w14:textId="5015A551" w:rsidR="004F11FC" w:rsidRPr="00DF36DB" w:rsidRDefault="00DE2FD0" w:rsidP="00DF36DB">
            <w:pPr>
              <w:rPr>
                <w:sz w:val="24"/>
              </w:rPr>
            </w:pPr>
            <w:r>
              <w:rPr>
                <w:sz w:val="24"/>
              </w:rPr>
              <w:t>Purpose, complexity, prediction and prior knowledge, personal critical reading and text analysis.</w:t>
            </w:r>
          </w:p>
        </w:tc>
      </w:tr>
    </w:tbl>
    <w:p w14:paraId="13CCF2E6" w14:textId="3A82F959" w:rsidR="004F11FC" w:rsidRPr="00DE2719" w:rsidRDefault="004F11FC" w:rsidP="004F11FC">
      <w:pPr>
        <w:pStyle w:val="Heading2"/>
      </w:pPr>
      <w:r>
        <w:t>Level of support for this indicator and level</w:t>
      </w:r>
    </w:p>
    <w:p w14:paraId="388F0FB6" w14:textId="60D511E1" w:rsidR="004F11FC" w:rsidRDefault="004F11FC" w:rsidP="004F11FC">
      <w:r>
        <w:t>Full support can be provided. This is why the ‘</w:t>
      </w:r>
      <w:r w:rsidRPr="00AC0456">
        <w:rPr>
          <w:b/>
        </w:rPr>
        <w:t>what to do’</w:t>
      </w:r>
      <w:r>
        <w:t xml:space="preserve"> section says </w:t>
      </w:r>
      <w:r w:rsidR="00F10AA9">
        <w:rPr>
          <w:i/>
        </w:rPr>
        <w:t>‘</w:t>
      </w:r>
      <w:r w:rsidRPr="003434E7">
        <w:rPr>
          <w:i/>
        </w:rPr>
        <w:t>ask for help at any time’</w:t>
      </w:r>
      <w:r>
        <w:rPr>
          <w:i/>
        </w:rPr>
        <w:t xml:space="preserve"> </w:t>
      </w:r>
      <w:r w:rsidR="003F2C47">
        <w:t>(</w:t>
      </w:r>
      <w:r>
        <w:t xml:space="preserve">ACSF </w:t>
      </w:r>
      <w:r w:rsidR="00F10AA9">
        <w:t>p.</w:t>
      </w:r>
      <w:r>
        <w:t xml:space="preserve"> </w:t>
      </w:r>
      <w:r w:rsidR="00DE2FD0">
        <w:t>50</w:t>
      </w:r>
      <w:r w:rsidR="003F2C47">
        <w:t xml:space="preserve"> </w:t>
      </w:r>
      <w:r>
        <w:t>see box on support).</w:t>
      </w:r>
    </w:p>
    <w:p w14:paraId="4802BA7B" w14:textId="292CD172" w:rsidR="004F11FC" w:rsidRDefault="004F11FC" w:rsidP="004F11FC">
      <w:pPr>
        <w:pStyle w:val="Heading2"/>
      </w:pPr>
      <w:r>
        <w:t>Learners who may suit this activity</w:t>
      </w:r>
    </w:p>
    <w:p w14:paraId="49D393FF" w14:textId="77777777" w:rsidR="00DE2FD0" w:rsidRDefault="00DE2FD0" w:rsidP="00DE2FD0">
      <w:pPr>
        <w:pStyle w:val="ListParagraph"/>
        <w:numPr>
          <w:ilvl w:val="0"/>
          <w:numId w:val="24"/>
        </w:numPr>
        <w:spacing w:before="0" w:after="160" w:line="259" w:lineRule="auto"/>
      </w:pPr>
      <w:r>
        <w:t>Indigenous learners – the story text is from a book of indigenous learners’ writings.</w:t>
      </w:r>
    </w:p>
    <w:p w14:paraId="54E17A19" w14:textId="77777777" w:rsidR="00DE2FD0" w:rsidRDefault="00DE2FD0" w:rsidP="00DE2FD0">
      <w:pPr>
        <w:pStyle w:val="ListParagraph"/>
        <w:numPr>
          <w:ilvl w:val="0"/>
          <w:numId w:val="24"/>
        </w:numPr>
        <w:spacing w:before="0" w:after="160" w:line="259" w:lineRule="auto"/>
      </w:pPr>
      <w:r>
        <w:t>Older learners in literacy classes, who may need some encouragement to write their personal stories.</w:t>
      </w:r>
    </w:p>
    <w:p w14:paraId="6915F077" w14:textId="77777777" w:rsidR="00DE2FD0" w:rsidRDefault="00DE2FD0" w:rsidP="00DE2FD0">
      <w:pPr>
        <w:pStyle w:val="ListParagraph"/>
        <w:numPr>
          <w:ilvl w:val="0"/>
          <w:numId w:val="24"/>
        </w:numPr>
        <w:spacing w:before="0" w:after="160" w:line="259" w:lineRule="auto"/>
      </w:pPr>
      <w:r>
        <w:t xml:space="preserve">Young learners who may be more comfortable with internet-based text than paper-based, or ‘Personals’ from newspapers. </w:t>
      </w:r>
    </w:p>
    <w:p w14:paraId="09B6E7D7" w14:textId="77777777" w:rsidR="00DE2FD0" w:rsidRPr="00B27DA2" w:rsidRDefault="00DE2FD0" w:rsidP="00DE2FD0">
      <w:pPr>
        <w:pStyle w:val="ListParagraph"/>
        <w:numPr>
          <w:ilvl w:val="0"/>
          <w:numId w:val="24"/>
        </w:numPr>
        <w:spacing w:before="0" w:after="160" w:line="259" w:lineRule="auto"/>
      </w:pPr>
      <w:r>
        <w:t xml:space="preserve">Learners whom you’re trying to coax understanding different types of text. </w:t>
      </w:r>
    </w:p>
    <w:p w14:paraId="2771388C" w14:textId="65268BF5" w:rsidR="004F11FC" w:rsidRPr="00B27DA2" w:rsidRDefault="009D1649" w:rsidP="004F11FC">
      <w:pPr>
        <w:pStyle w:val="Heading2"/>
      </w:pPr>
      <w:r>
        <w:lastRenderedPageBreak/>
        <w:t xml:space="preserve">What do I need to be </w:t>
      </w:r>
      <w:r w:rsidR="004F11FC">
        <w:t>aware of with this activity?</w:t>
      </w:r>
    </w:p>
    <w:p w14:paraId="30232D58" w14:textId="3289DAFE" w:rsidR="00DE2FD0" w:rsidRDefault="00DE2FD0" w:rsidP="00DE2FD0">
      <w:r>
        <w:t>A trap for teachers writing assessments for the ACSF is not to take note of the plural of ‘text’ for this indicator. Any assessment needs to have different text types or you need to write a second assessment for another genre. This assessment sample has three text types</w:t>
      </w:r>
      <w:proofErr w:type="gramStart"/>
      <w:r>
        <w:t>;</w:t>
      </w:r>
      <w:proofErr w:type="gramEnd"/>
      <w:r>
        <w:t xml:space="preserve"> remove one of them and the associated questions if you think it’s too much. The first, </w:t>
      </w:r>
      <w:proofErr w:type="gramStart"/>
      <w:r>
        <w:t>internet</w:t>
      </w:r>
      <w:proofErr w:type="gramEnd"/>
      <w:r>
        <w:t xml:space="preserve">, text has more vocabulary and might comfortably be excised. On the other hand, the baby announcement may be a foreign concept to your learners if they are younger and haven’t read ‘personal’ columns. </w:t>
      </w:r>
    </w:p>
    <w:p w14:paraId="3C6CAB0D" w14:textId="3454681B" w:rsidR="004F11FC" w:rsidRDefault="00DE2FD0" w:rsidP="00DE2FD0">
      <w:r>
        <w:t xml:space="preserve">Remind the learners before you begin that the word ‘text’ (often confused with </w:t>
      </w:r>
      <w:r w:rsidRPr="00DE2FD0">
        <w:rPr>
          <w:i/>
        </w:rPr>
        <w:t>test</w:t>
      </w:r>
      <w:r>
        <w:t xml:space="preserve"> by learners) means ‘piece of writing’ – in this case, obviously, different genres. Check the texts for </w:t>
      </w:r>
      <w:proofErr w:type="gramStart"/>
      <w:r>
        <w:t>vocabulary which</w:t>
      </w:r>
      <w:proofErr w:type="gramEnd"/>
      <w:r>
        <w:t xml:space="preserve"> might need to be pre-taught, including ‘checklist’, ‘announcement’ ‘proud’ ‘piggyback’.</w:t>
      </w:r>
    </w:p>
    <w:p w14:paraId="252AAC13" w14:textId="71182DB1" w:rsidR="00DE2FD0" w:rsidRDefault="00DE2FD0">
      <w:pPr>
        <w:spacing w:before="0" w:after="0"/>
      </w:pPr>
      <w:r>
        <w:br w:type="page"/>
      </w:r>
    </w:p>
    <w:p w14:paraId="479DC281" w14:textId="30983279" w:rsidR="00DE2FD0" w:rsidRDefault="00DE2FD0" w:rsidP="00DE2FD0">
      <w:pPr>
        <w:pStyle w:val="Heading1"/>
      </w:pPr>
      <w:r>
        <w:t>Stimulus page</w:t>
      </w:r>
    </w:p>
    <w:tbl>
      <w:tblPr>
        <w:tblStyle w:val="TableGrid"/>
        <w:tblW w:w="0" w:type="auto"/>
        <w:tblInd w:w="108" w:type="dxa"/>
        <w:tblLook w:val="04A0" w:firstRow="1" w:lastRow="0" w:firstColumn="1" w:lastColumn="0" w:noHBand="0" w:noVBand="1"/>
      </w:tblPr>
      <w:tblGrid>
        <w:gridCol w:w="8408"/>
      </w:tblGrid>
      <w:tr w:rsidR="00DE2FD0" w14:paraId="791662E3" w14:textId="77777777" w:rsidTr="00DE2FD0">
        <w:tc>
          <w:tcPr>
            <w:tcW w:w="8408" w:type="dxa"/>
          </w:tcPr>
          <w:p w14:paraId="6F4BEC6C" w14:textId="5A3DDEA2" w:rsidR="00DE2FD0" w:rsidRDefault="00DE2FD0" w:rsidP="00DE2FD0">
            <w:pPr>
              <w:pStyle w:val="Heading2"/>
              <w:rPr>
                <w:lang w:eastAsia="en-AU"/>
              </w:rPr>
            </w:pPr>
            <w:r w:rsidRPr="00CE79FD">
              <w:rPr>
                <w:lang w:eastAsia="en-AU"/>
              </w:rPr>
              <w:t>New</w:t>
            </w:r>
            <w:r>
              <w:rPr>
                <w:lang w:eastAsia="en-AU"/>
              </w:rPr>
              <w:t xml:space="preserve"> b</w:t>
            </w:r>
            <w:r w:rsidRPr="00CE79FD">
              <w:rPr>
                <w:lang w:eastAsia="en-AU"/>
              </w:rPr>
              <w:t>aby</w:t>
            </w:r>
            <w:r>
              <w:rPr>
                <w:lang w:eastAsia="en-AU"/>
              </w:rPr>
              <w:t xml:space="preserve"> –</w:t>
            </w:r>
            <w:r w:rsidRPr="00CE79FD">
              <w:rPr>
                <w:lang w:eastAsia="en-AU"/>
              </w:rPr>
              <w:t xml:space="preserve"> </w:t>
            </w:r>
            <w:r>
              <w:rPr>
                <w:lang w:eastAsia="en-AU"/>
              </w:rPr>
              <w:t>c</w:t>
            </w:r>
            <w:r w:rsidRPr="00CE79FD">
              <w:rPr>
                <w:lang w:eastAsia="en-AU"/>
              </w:rPr>
              <w:t>hecklist</w:t>
            </w:r>
          </w:p>
          <w:p w14:paraId="026DCB1B" w14:textId="77777777" w:rsidR="00DE2FD0" w:rsidRDefault="00DE2FD0" w:rsidP="00DE2FD0">
            <w:pPr>
              <w:rPr>
                <w:rFonts w:eastAsia="Times New Roman" w:cs="Times New Roman"/>
                <w:color w:val="000000"/>
                <w:szCs w:val="28"/>
                <w:lang w:eastAsia="en-AU"/>
              </w:rPr>
            </w:pPr>
            <w:r w:rsidRPr="00CE79FD">
              <w:rPr>
                <w:rFonts w:eastAsia="Times New Roman" w:cs="Times New Roman"/>
                <w:color w:val="000000"/>
                <w:szCs w:val="28"/>
                <w:lang w:eastAsia="en-AU"/>
              </w:rPr>
              <w:t>Knowing what to buy for a ba</w:t>
            </w:r>
            <w:r>
              <w:rPr>
                <w:rFonts w:eastAsia="Times New Roman" w:cs="Times New Roman"/>
                <w:color w:val="000000"/>
                <w:szCs w:val="28"/>
                <w:lang w:eastAsia="en-AU"/>
              </w:rPr>
              <w:t xml:space="preserve">by can be stressful and buying </w:t>
            </w:r>
            <w:r w:rsidRPr="00CE79FD">
              <w:rPr>
                <w:rFonts w:eastAsia="Times New Roman" w:cs="Times New Roman"/>
                <w:color w:val="000000"/>
                <w:szCs w:val="28"/>
                <w:lang w:eastAsia="en-AU"/>
              </w:rPr>
              <w:t xml:space="preserve">the necessary </w:t>
            </w:r>
            <w:hyperlink r:id="rId9" w:history="1">
              <w:r w:rsidRPr="00CE79FD">
                <w:rPr>
                  <w:rFonts w:eastAsia="Times New Roman" w:cs="Times New Roman"/>
                  <w:color w:val="0060AE"/>
                  <w:szCs w:val="28"/>
                  <w:lang w:eastAsia="en-AU"/>
                </w:rPr>
                <w:t>baby products</w:t>
              </w:r>
            </w:hyperlink>
            <w:r w:rsidRPr="00CE79FD">
              <w:rPr>
                <w:rFonts w:eastAsia="Times New Roman" w:cs="Times New Roman"/>
                <w:color w:val="000000"/>
                <w:szCs w:val="28"/>
                <w:lang w:eastAsia="en-AU"/>
              </w:rPr>
              <w:t> like </w:t>
            </w:r>
            <w:hyperlink r:id="rId10" w:history="1">
              <w:r w:rsidRPr="00CE79FD">
                <w:rPr>
                  <w:rFonts w:eastAsia="Times New Roman" w:cs="Times New Roman"/>
                  <w:color w:val="0060AE"/>
                  <w:szCs w:val="28"/>
                  <w:lang w:eastAsia="en-AU"/>
                </w:rPr>
                <w:t>cots</w:t>
              </w:r>
            </w:hyperlink>
            <w:r w:rsidRPr="00CE79FD">
              <w:rPr>
                <w:rFonts w:eastAsia="Times New Roman" w:cs="Times New Roman"/>
                <w:color w:val="000000"/>
                <w:szCs w:val="28"/>
                <w:lang w:eastAsia="en-AU"/>
              </w:rPr>
              <w:t>, </w:t>
            </w:r>
            <w:hyperlink r:id="rId11" w:history="1">
              <w:r w:rsidRPr="00CE79FD">
                <w:rPr>
                  <w:rFonts w:eastAsia="Times New Roman" w:cs="Times New Roman"/>
                  <w:color w:val="0060AE"/>
                  <w:szCs w:val="28"/>
                  <w:lang w:eastAsia="en-AU"/>
                </w:rPr>
                <w:t>prams</w:t>
              </w:r>
            </w:hyperlink>
            <w:r w:rsidRPr="00CE79FD">
              <w:rPr>
                <w:rFonts w:eastAsia="Times New Roman" w:cs="Times New Roman"/>
                <w:color w:val="000000"/>
                <w:szCs w:val="28"/>
                <w:lang w:eastAsia="en-AU"/>
              </w:rPr>
              <w:t>, </w:t>
            </w:r>
            <w:hyperlink r:id="rId12" w:history="1">
              <w:r w:rsidRPr="00CE79FD">
                <w:rPr>
                  <w:rFonts w:eastAsia="Times New Roman" w:cs="Times New Roman"/>
                  <w:color w:val="0060AE"/>
                  <w:szCs w:val="28"/>
                  <w:lang w:eastAsia="en-AU"/>
                </w:rPr>
                <w:t>car seats</w:t>
              </w:r>
            </w:hyperlink>
            <w:r w:rsidRPr="00CE79FD">
              <w:rPr>
                <w:rFonts w:eastAsia="Times New Roman" w:cs="Times New Roman"/>
                <w:color w:val="000000"/>
                <w:szCs w:val="28"/>
                <w:lang w:eastAsia="en-AU"/>
              </w:rPr>
              <w:t> and </w:t>
            </w:r>
            <w:hyperlink r:id="rId13" w:history="1">
              <w:r w:rsidRPr="00CE79FD">
                <w:rPr>
                  <w:rFonts w:eastAsia="Times New Roman" w:cs="Times New Roman"/>
                  <w:color w:val="0060AE"/>
                  <w:szCs w:val="28"/>
                  <w:lang w:eastAsia="en-AU"/>
                </w:rPr>
                <w:t>high chairs</w:t>
              </w:r>
            </w:hyperlink>
            <w:r w:rsidRPr="00CE79FD">
              <w:rPr>
                <w:rFonts w:eastAsia="Times New Roman" w:cs="Times New Roman"/>
                <w:color w:val="000000"/>
                <w:szCs w:val="28"/>
                <w:lang w:eastAsia="en-AU"/>
              </w:rPr>
              <w:t xml:space="preserve"> can be confusing for mums-to-be.   </w:t>
            </w:r>
          </w:p>
          <w:p w14:paraId="6F483ABD" w14:textId="77777777" w:rsidR="00DE2FD0" w:rsidRDefault="00DE2FD0" w:rsidP="00DE2FD0">
            <w:pPr>
              <w:rPr>
                <w:rFonts w:eastAsia="Times New Roman" w:cs="Times New Roman"/>
                <w:color w:val="000000"/>
                <w:szCs w:val="28"/>
                <w:lang w:eastAsia="en-AU"/>
              </w:rPr>
            </w:pPr>
            <w:proofErr w:type="spellStart"/>
            <w:r w:rsidRPr="00CE79FD">
              <w:rPr>
                <w:rFonts w:eastAsia="Times New Roman" w:cs="Times New Roman"/>
                <w:color w:val="000000"/>
                <w:szCs w:val="28"/>
                <w:lang w:eastAsia="en-AU"/>
              </w:rPr>
              <w:t>Kids</w:t>
            </w:r>
            <w:r>
              <w:rPr>
                <w:rFonts w:eastAsia="Times New Roman" w:cs="Times New Roman"/>
                <w:color w:val="000000"/>
                <w:szCs w:val="28"/>
                <w:lang w:eastAsia="en-AU"/>
              </w:rPr>
              <w:t>pot</w:t>
            </w:r>
            <w:proofErr w:type="spellEnd"/>
            <w:r>
              <w:rPr>
                <w:rFonts w:eastAsia="Times New Roman" w:cs="Times New Roman"/>
                <w:color w:val="000000"/>
                <w:szCs w:val="28"/>
                <w:lang w:eastAsia="en-AU"/>
              </w:rPr>
              <w:t xml:space="preserve"> has put together this easy </w:t>
            </w:r>
            <w:r w:rsidRPr="00CE79FD">
              <w:rPr>
                <w:rFonts w:eastAsia="Times New Roman" w:cs="Times New Roman"/>
                <w:color w:val="000000"/>
                <w:szCs w:val="28"/>
                <w:lang w:eastAsia="en-AU"/>
              </w:rPr>
              <w:t xml:space="preserve">baby checklist. Simply tick the baby </w:t>
            </w:r>
            <w:r>
              <w:rPr>
                <w:rFonts w:eastAsia="Times New Roman" w:cs="Times New Roman"/>
                <w:color w:val="000000"/>
                <w:szCs w:val="28"/>
                <w:lang w:eastAsia="en-AU"/>
              </w:rPr>
              <w:t>thing</w:t>
            </w:r>
            <w:r w:rsidRPr="00CE79FD">
              <w:rPr>
                <w:rFonts w:eastAsia="Times New Roman" w:cs="Times New Roman"/>
                <w:color w:val="000000"/>
                <w:szCs w:val="28"/>
                <w:lang w:eastAsia="en-AU"/>
              </w:rPr>
              <w:t>s you need to ad</w:t>
            </w:r>
            <w:r>
              <w:rPr>
                <w:rFonts w:eastAsia="Times New Roman" w:cs="Times New Roman"/>
                <w:color w:val="000000"/>
                <w:szCs w:val="28"/>
                <w:lang w:eastAsia="en-AU"/>
              </w:rPr>
              <w:t>d to your shopping list, click “</w:t>
            </w:r>
            <w:r w:rsidRPr="00CE79FD">
              <w:rPr>
                <w:rFonts w:eastAsia="Times New Roman" w:cs="Times New Roman"/>
                <w:color w:val="000000"/>
                <w:szCs w:val="28"/>
                <w:lang w:eastAsia="en-AU"/>
              </w:rPr>
              <w:t xml:space="preserve">create checklist" and then print </w:t>
            </w:r>
            <w:r>
              <w:rPr>
                <w:rFonts w:eastAsia="Times New Roman" w:cs="Times New Roman"/>
                <w:color w:val="000000"/>
                <w:szCs w:val="28"/>
                <w:lang w:eastAsia="en-AU"/>
              </w:rPr>
              <w:t>–</w:t>
            </w:r>
            <w:r w:rsidRPr="00CE79FD">
              <w:rPr>
                <w:rFonts w:eastAsia="Times New Roman" w:cs="Times New Roman"/>
                <w:color w:val="000000"/>
                <w:szCs w:val="28"/>
                <w:lang w:eastAsia="en-AU"/>
              </w:rPr>
              <w:t xml:space="preserve"> our newborn baby checklist is that easy!</w:t>
            </w:r>
          </w:p>
          <w:p w14:paraId="5650E963" w14:textId="41026922" w:rsidR="00DE2FD0" w:rsidRPr="00DE2FD0" w:rsidRDefault="00DE2FD0" w:rsidP="00DE2FD0">
            <w:pPr>
              <w:jc w:val="right"/>
              <w:rPr>
                <w:sz w:val="20"/>
                <w:szCs w:val="20"/>
              </w:rPr>
            </w:pPr>
            <w:r w:rsidRPr="00DE2FD0">
              <w:rPr>
                <w:rFonts w:eastAsia="Times New Roman" w:cs="Times New Roman"/>
                <w:color w:val="000000"/>
                <w:sz w:val="20"/>
                <w:szCs w:val="20"/>
                <w:lang w:eastAsia="en-AU"/>
              </w:rPr>
              <w:t>Adapted from: www.kidspot.com.au</w:t>
            </w:r>
          </w:p>
        </w:tc>
      </w:tr>
    </w:tbl>
    <w:p w14:paraId="0A3BBB96" w14:textId="77777777" w:rsidR="00DE2FD0" w:rsidRDefault="00DE2FD0" w:rsidP="00DE2FD0"/>
    <w:tbl>
      <w:tblPr>
        <w:tblStyle w:val="TableGrid"/>
        <w:tblW w:w="0" w:type="auto"/>
        <w:tblInd w:w="108" w:type="dxa"/>
        <w:tblLook w:val="04A0" w:firstRow="1" w:lastRow="0" w:firstColumn="1" w:lastColumn="0" w:noHBand="0" w:noVBand="1"/>
      </w:tblPr>
      <w:tblGrid>
        <w:gridCol w:w="8408"/>
      </w:tblGrid>
      <w:tr w:rsidR="00DE2FD0" w14:paraId="50EAFCA9" w14:textId="77777777" w:rsidTr="00DE2FD0">
        <w:tc>
          <w:tcPr>
            <w:tcW w:w="8408" w:type="dxa"/>
          </w:tcPr>
          <w:p w14:paraId="61EBC79E" w14:textId="49A72AD1" w:rsidR="00DE2FD0" w:rsidRDefault="00DE2FD0" w:rsidP="00DE2FD0">
            <w:pPr>
              <w:pStyle w:val="Heading2"/>
            </w:pPr>
            <w:r>
              <w:t>New baby – story</w:t>
            </w:r>
          </w:p>
          <w:p w14:paraId="73A14B74" w14:textId="77777777" w:rsidR="00DE2FD0" w:rsidRDefault="00DE2FD0" w:rsidP="00DE2FD0">
            <w:pPr>
              <w:rPr>
                <w:rFonts w:eastAsia="Times New Roman" w:cs="Times New Roman"/>
                <w:color w:val="000000"/>
                <w:szCs w:val="28"/>
                <w:lang w:eastAsia="en-AU"/>
              </w:rPr>
            </w:pPr>
            <w:r w:rsidRPr="00CE79FD">
              <w:rPr>
                <w:rFonts w:eastAsia="Times New Roman" w:cs="Times New Roman"/>
                <w:color w:val="000000"/>
                <w:szCs w:val="28"/>
                <w:lang w:eastAsia="en-AU"/>
              </w:rPr>
              <w:t>The first thing that I could remember when I was</w:t>
            </w:r>
            <w:r>
              <w:rPr>
                <w:rFonts w:eastAsia="Times New Roman" w:cs="Times New Roman"/>
                <w:color w:val="000000"/>
                <w:szCs w:val="28"/>
                <w:lang w:eastAsia="en-AU"/>
              </w:rPr>
              <w:t xml:space="preserve"> four years old is East Perth. </w:t>
            </w:r>
            <w:r w:rsidRPr="00CE79FD">
              <w:rPr>
                <w:rFonts w:eastAsia="Times New Roman" w:cs="Times New Roman"/>
                <w:color w:val="000000"/>
                <w:szCs w:val="28"/>
                <w:lang w:eastAsia="en-AU"/>
              </w:rPr>
              <w:t xml:space="preserve">One of my mother’s sisters had a house in </w:t>
            </w:r>
            <w:proofErr w:type="spellStart"/>
            <w:r w:rsidRPr="00CE79FD">
              <w:rPr>
                <w:rFonts w:eastAsia="Times New Roman" w:cs="Times New Roman"/>
                <w:color w:val="000000"/>
                <w:szCs w:val="28"/>
                <w:lang w:eastAsia="en-AU"/>
              </w:rPr>
              <w:t>Clotilde</w:t>
            </w:r>
            <w:proofErr w:type="spellEnd"/>
            <w:r w:rsidRPr="00CE79FD">
              <w:rPr>
                <w:rFonts w:eastAsia="Times New Roman" w:cs="Times New Roman"/>
                <w:color w:val="000000"/>
                <w:szCs w:val="28"/>
                <w:lang w:eastAsia="en-AU"/>
              </w:rPr>
              <w:t xml:space="preserve"> Street.  It was a nice sunny day and I was playing with my sister who</w:t>
            </w:r>
            <w:r>
              <w:rPr>
                <w:rFonts w:eastAsia="Times New Roman" w:cs="Times New Roman"/>
                <w:color w:val="000000"/>
                <w:szCs w:val="28"/>
                <w:lang w:eastAsia="en-AU"/>
              </w:rPr>
              <w:t xml:space="preserve"> is two years younger than me. </w:t>
            </w:r>
            <w:r w:rsidRPr="00CE79FD">
              <w:rPr>
                <w:rFonts w:eastAsia="Times New Roman" w:cs="Times New Roman"/>
                <w:color w:val="000000"/>
                <w:szCs w:val="28"/>
                <w:lang w:eastAsia="en-AU"/>
              </w:rPr>
              <w:t>I was giving her a piggyback along the street and Mum came home with our first baby brother and we were proud of him</w:t>
            </w:r>
            <w:r>
              <w:rPr>
                <w:rFonts w:eastAsia="Times New Roman" w:cs="Times New Roman"/>
                <w:color w:val="000000"/>
                <w:szCs w:val="28"/>
                <w:lang w:eastAsia="en-AU"/>
              </w:rPr>
              <w:t>.</w:t>
            </w:r>
          </w:p>
          <w:p w14:paraId="5A88E5F6" w14:textId="226D344E" w:rsidR="00DE2FD0" w:rsidRPr="00DE2FD0" w:rsidRDefault="00DE2FD0" w:rsidP="00DE2FD0">
            <w:pPr>
              <w:jc w:val="right"/>
              <w:rPr>
                <w:rFonts w:eastAsia="Times New Roman" w:cs="Times New Roman"/>
                <w:color w:val="000000"/>
                <w:sz w:val="20"/>
                <w:szCs w:val="20"/>
                <w:lang w:eastAsia="en-AU"/>
              </w:rPr>
            </w:pPr>
            <w:r w:rsidRPr="00DE2FD0">
              <w:rPr>
                <w:rFonts w:eastAsia="Times New Roman" w:cs="Times New Roman"/>
                <w:color w:val="000000"/>
                <w:sz w:val="20"/>
                <w:szCs w:val="20"/>
                <w:lang w:eastAsia="en-AU"/>
              </w:rPr>
              <w:t>Writer: Dawn Ryder</w:t>
            </w:r>
            <w:r>
              <w:rPr>
                <w:rFonts w:eastAsia="Times New Roman" w:cs="Times New Roman"/>
                <w:color w:val="000000"/>
                <w:sz w:val="20"/>
                <w:szCs w:val="20"/>
                <w:lang w:eastAsia="en-AU"/>
              </w:rPr>
              <w:br/>
            </w:r>
            <w:r w:rsidRPr="00DE2FD0">
              <w:rPr>
                <w:sz w:val="20"/>
                <w:szCs w:val="20"/>
                <w:lang w:eastAsia="en-AU"/>
              </w:rPr>
              <w:t xml:space="preserve">From </w:t>
            </w:r>
            <w:r w:rsidRPr="00DE2FD0">
              <w:rPr>
                <w:i/>
                <w:sz w:val="20"/>
                <w:szCs w:val="20"/>
                <w:lang w:eastAsia="en-AU"/>
              </w:rPr>
              <w:t>Stories about the Past</w:t>
            </w:r>
            <w:r w:rsidRPr="00DE2FD0">
              <w:rPr>
                <w:sz w:val="20"/>
                <w:szCs w:val="20"/>
                <w:lang w:eastAsia="en-AU"/>
              </w:rPr>
              <w:t xml:space="preserve"> (compiled, S Thompson) </w:t>
            </w:r>
            <w:r>
              <w:rPr>
                <w:rFonts w:eastAsia="Times New Roman" w:cs="Times New Roman"/>
                <w:color w:val="000000"/>
                <w:sz w:val="20"/>
                <w:szCs w:val="20"/>
                <w:lang w:eastAsia="en-AU"/>
              </w:rPr>
              <w:br/>
            </w:r>
            <w:r w:rsidRPr="00DE2FD0">
              <w:rPr>
                <w:sz w:val="20"/>
                <w:szCs w:val="20"/>
                <w:lang w:eastAsia="en-AU"/>
              </w:rPr>
              <w:t>Bachelor Institute of Indigenous Education</w:t>
            </w:r>
          </w:p>
        </w:tc>
      </w:tr>
    </w:tbl>
    <w:p w14:paraId="72D0B32D" w14:textId="77777777" w:rsidR="00AA2615" w:rsidRDefault="00AA2615" w:rsidP="00DE2FD0"/>
    <w:tbl>
      <w:tblPr>
        <w:tblStyle w:val="TableGrid"/>
        <w:tblW w:w="0" w:type="auto"/>
        <w:tblInd w:w="108" w:type="dxa"/>
        <w:tblLook w:val="04A0" w:firstRow="1" w:lastRow="0" w:firstColumn="1" w:lastColumn="0" w:noHBand="0" w:noVBand="1"/>
      </w:tblPr>
      <w:tblGrid>
        <w:gridCol w:w="8408"/>
      </w:tblGrid>
      <w:tr w:rsidR="00AA2615" w14:paraId="61FCA495" w14:textId="77777777" w:rsidTr="00AA2615">
        <w:tc>
          <w:tcPr>
            <w:tcW w:w="8408" w:type="dxa"/>
          </w:tcPr>
          <w:p w14:paraId="3442C351" w14:textId="685F4AE7" w:rsidR="00AA2615" w:rsidRDefault="00AA2615" w:rsidP="00AA2615">
            <w:pPr>
              <w:pStyle w:val="Heading2"/>
            </w:pPr>
            <w:r w:rsidRPr="00266D09">
              <w:rPr>
                <w:noProof/>
                <w:sz w:val="24"/>
              </w:rPr>
              <w:drawing>
                <wp:anchor distT="0" distB="0" distL="114300" distR="114300" simplePos="0" relativeHeight="251659264" behindDoc="0" locked="0" layoutInCell="1" allowOverlap="1" wp14:anchorId="7BE5A180" wp14:editId="2AC95BB5">
                  <wp:simplePos x="0" y="0"/>
                  <wp:positionH relativeFrom="column">
                    <wp:posOffset>4046220</wp:posOffset>
                  </wp:positionH>
                  <wp:positionV relativeFrom="paragraph">
                    <wp:posOffset>292735</wp:posOffset>
                  </wp:positionV>
                  <wp:extent cx="1179830" cy="1152525"/>
                  <wp:effectExtent l="0" t="0" r="0" b="0"/>
                  <wp:wrapSquare wrapText="bothSides"/>
                  <wp:docPr id="5" name="Picture 5" descr="C:\Users\Lindee\Pictures\ALA\22344-baby-boy-crawling-clip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dee\Pictures\ALA\22344-baby-boy-crawling-clipart.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79830" cy="1152525"/>
                          </a:xfrm>
                          <a:prstGeom prst="rect">
                            <a:avLst/>
                          </a:prstGeom>
                          <a:noFill/>
                          <a:ln>
                            <a:noFill/>
                          </a:ln>
                        </pic:spPr>
                      </pic:pic>
                    </a:graphicData>
                  </a:graphic>
                  <wp14:sizeRelH relativeFrom="page">
                    <wp14:pctWidth>0</wp14:pctWidth>
                  </wp14:sizeRelH>
                  <wp14:sizeRelV relativeFrom="page">
                    <wp14:pctHeight>0</wp14:pctHeight>
                  </wp14:sizeRelV>
                </wp:anchor>
              </w:drawing>
            </w:r>
            <w:r>
              <w:t>New baby – announcement</w:t>
            </w:r>
          </w:p>
          <w:p w14:paraId="09CFF5CA" w14:textId="06263A9E" w:rsidR="00AA2615" w:rsidRDefault="00AA2615" w:rsidP="00AA2615">
            <w:pPr>
              <w:rPr>
                <w:shd w:val="clear" w:color="auto" w:fill="FFFFFF"/>
              </w:rPr>
            </w:pPr>
            <w:r>
              <w:rPr>
                <w:shd w:val="clear" w:color="auto" w:fill="FFFFFF"/>
              </w:rPr>
              <w:t>RYDER (nee Brown):</w:t>
            </w:r>
            <w:r>
              <w:rPr>
                <w:rStyle w:val="apple-converted-space"/>
                <w:rFonts w:cs="Arial"/>
                <w:color w:val="333333"/>
                <w:sz w:val="18"/>
                <w:szCs w:val="18"/>
                <w:shd w:val="clear" w:color="auto" w:fill="FFFFFF"/>
              </w:rPr>
              <w:t> </w:t>
            </w:r>
            <w:r>
              <w:br/>
            </w:r>
            <w:r>
              <w:rPr>
                <w:shd w:val="clear" w:color="auto" w:fill="FFFFFF"/>
              </w:rPr>
              <w:t>Nick and Rosemary are proud to announce the safe arrival of ZAC WILLIAM on 27th July, 6lbs 11ozs. Big Sisters Dawn and Eliza are delighted.</w:t>
            </w:r>
          </w:p>
          <w:p w14:paraId="0A3DBC7E" w14:textId="77777777" w:rsidR="00AA2615" w:rsidRDefault="00AA2615" w:rsidP="00AA2615">
            <w:pPr>
              <w:rPr>
                <w:rFonts w:eastAsiaTheme="minorHAnsi" w:cs="Arial"/>
                <w:bCs/>
                <w:color w:val="333333"/>
                <w:sz w:val="18"/>
                <w:szCs w:val="18"/>
                <w:shd w:val="clear" w:color="auto" w:fill="FFFFFF"/>
              </w:rPr>
            </w:pPr>
          </w:p>
          <w:p w14:paraId="224F9465" w14:textId="7ED34652" w:rsidR="00AA2615" w:rsidRPr="00AA2615" w:rsidRDefault="00AA2615" w:rsidP="00AA2615">
            <w:pPr>
              <w:jc w:val="right"/>
              <w:rPr>
                <w:rFonts w:cs="Arial"/>
                <w:color w:val="333333"/>
                <w:sz w:val="18"/>
                <w:szCs w:val="18"/>
                <w:shd w:val="clear" w:color="auto" w:fill="FFFFFF"/>
              </w:rPr>
            </w:pPr>
            <w:r w:rsidRPr="00AA2615">
              <w:rPr>
                <w:rFonts w:eastAsiaTheme="minorHAnsi" w:cs="Arial"/>
                <w:bCs/>
                <w:color w:val="333333"/>
                <w:sz w:val="18"/>
                <w:szCs w:val="18"/>
                <w:shd w:val="clear" w:color="auto" w:fill="FFFFFF"/>
              </w:rPr>
              <w:t xml:space="preserve">Adapted from an Announcement Published in </w:t>
            </w:r>
            <w:r w:rsidRPr="00AA2615">
              <w:rPr>
                <w:rFonts w:eastAsiaTheme="minorHAnsi" w:cs="Arial"/>
                <w:bCs/>
                <w:i/>
                <w:color w:val="333333"/>
                <w:sz w:val="18"/>
                <w:szCs w:val="18"/>
                <w:shd w:val="clear" w:color="auto" w:fill="FFFFFF"/>
              </w:rPr>
              <w:t>The West Australian</w:t>
            </w:r>
            <w:r w:rsidRPr="00AA2615">
              <w:rPr>
                <w:rFonts w:eastAsiaTheme="minorHAnsi" w:cs="Arial"/>
                <w:bCs/>
                <w:color w:val="333333"/>
                <w:sz w:val="18"/>
                <w:szCs w:val="18"/>
                <w:shd w:val="clear" w:color="auto" w:fill="FFFFFF"/>
              </w:rPr>
              <w:t xml:space="preserve"> on August 6, 2014</w:t>
            </w:r>
          </w:p>
        </w:tc>
      </w:tr>
    </w:tbl>
    <w:p w14:paraId="36DC7142" w14:textId="41F1C2F3" w:rsidR="00AA2615" w:rsidRDefault="00AA2615" w:rsidP="00DE2FD0"/>
    <w:p w14:paraId="23817FD1" w14:textId="4113B466" w:rsidR="004F11FC" w:rsidRDefault="000A4D0A" w:rsidP="000A4D0A">
      <w:pPr>
        <w:pStyle w:val="Heading1"/>
      </w:pPr>
      <w:r>
        <w:t>Learner worksheets</w:t>
      </w:r>
    </w:p>
    <w:p w14:paraId="2BFC7F41" w14:textId="77777777" w:rsidR="000A4D0A" w:rsidRDefault="000A4D0A" w:rsidP="000A4D0A"/>
    <w:p w14:paraId="60926C95" w14:textId="64E9C095" w:rsidR="000A4D0A" w:rsidRDefault="000A4D0A" w:rsidP="000A4D0A">
      <w:r>
        <w:rPr>
          <w:b/>
        </w:rPr>
        <w:t>Your n</w:t>
      </w:r>
      <w:r w:rsidRPr="00D72EBD">
        <w:rPr>
          <w:b/>
        </w:rPr>
        <w:t>ame</w:t>
      </w:r>
      <w:r>
        <w:t xml:space="preserve">: ____________________ </w:t>
      </w:r>
      <w:proofErr w:type="gramStart"/>
      <w:r>
        <w:rPr>
          <w:b/>
        </w:rPr>
        <w:t>Today</w:t>
      </w:r>
      <w:proofErr w:type="gramEnd"/>
      <w:r>
        <w:rPr>
          <w:b/>
        </w:rPr>
        <w:t>’s d</w:t>
      </w:r>
      <w:r w:rsidRPr="00D72EBD">
        <w:rPr>
          <w:b/>
        </w:rPr>
        <w:t>ate</w:t>
      </w:r>
      <w:r>
        <w:t>: ___/___/___</w:t>
      </w:r>
    </w:p>
    <w:p w14:paraId="2DE3A4C4" w14:textId="24552B22" w:rsidR="000A4D0A" w:rsidRDefault="000A4D0A" w:rsidP="000A4D0A">
      <w:pPr>
        <w:pStyle w:val="Heading2"/>
        <w:spacing w:before="360" w:after="360"/>
      </w:pPr>
      <w:r>
        <w:t>What to do</w:t>
      </w:r>
    </w:p>
    <w:p w14:paraId="6A474F83" w14:textId="77777777" w:rsidR="00B37550" w:rsidRDefault="00B37550" w:rsidP="000A4D0A">
      <w:pPr>
        <w:spacing w:before="240" w:after="240"/>
      </w:pPr>
      <w:r>
        <w:t>We are going to look at three texts.</w:t>
      </w:r>
    </w:p>
    <w:p w14:paraId="3F10AF02" w14:textId="01D0F5B1" w:rsidR="00B37550" w:rsidRDefault="00B37550" w:rsidP="00B37550">
      <w:pPr>
        <w:pStyle w:val="ListParagraph"/>
        <w:numPr>
          <w:ilvl w:val="0"/>
          <w:numId w:val="27"/>
        </w:numPr>
      </w:pPr>
      <w:r w:rsidRPr="00A243B4">
        <w:t xml:space="preserve">One is called, “New </w:t>
      </w:r>
      <w:r>
        <w:t>b</w:t>
      </w:r>
      <w:r w:rsidRPr="00A243B4">
        <w:t xml:space="preserve">aby </w:t>
      </w:r>
      <w:r>
        <w:t>c</w:t>
      </w:r>
      <w:r w:rsidRPr="00A243B4">
        <w:t xml:space="preserve">hecklist” </w:t>
      </w:r>
    </w:p>
    <w:p w14:paraId="7E16BB10" w14:textId="73928672" w:rsidR="00B37550" w:rsidRDefault="00B37550" w:rsidP="00B37550">
      <w:pPr>
        <w:pStyle w:val="ListParagraph"/>
        <w:numPr>
          <w:ilvl w:val="0"/>
          <w:numId w:val="27"/>
        </w:numPr>
      </w:pPr>
      <w:r>
        <w:t>T</w:t>
      </w:r>
      <w:r w:rsidRPr="00A243B4">
        <w:t xml:space="preserve">he </w:t>
      </w:r>
      <w:r>
        <w:t>second</w:t>
      </w:r>
      <w:r w:rsidRPr="00A243B4">
        <w:t xml:space="preserve"> is “New </w:t>
      </w:r>
      <w:r>
        <w:t>b</w:t>
      </w:r>
      <w:r w:rsidRPr="00A243B4">
        <w:t xml:space="preserve">aby </w:t>
      </w:r>
      <w:r>
        <w:t>s</w:t>
      </w:r>
      <w:r w:rsidRPr="00A243B4">
        <w:t>tory”</w:t>
      </w:r>
    </w:p>
    <w:p w14:paraId="49133EC3" w14:textId="10EF9822" w:rsidR="00B37550" w:rsidRDefault="00B37550" w:rsidP="00B37550">
      <w:pPr>
        <w:pStyle w:val="ListParagraph"/>
        <w:numPr>
          <w:ilvl w:val="0"/>
          <w:numId w:val="27"/>
        </w:numPr>
      </w:pPr>
      <w:r>
        <w:t xml:space="preserve">The third text is “New baby announcement” </w:t>
      </w:r>
    </w:p>
    <w:p w14:paraId="2948CC3E" w14:textId="38D18640" w:rsidR="00B37550" w:rsidRPr="007E481E" w:rsidRDefault="00B37550" w:rsidP="00B37550">
      <w:r>
        <w:t>Answer question 1 before you read the three texts.</w:t>
      </w:r>
      <w:r w:rsidR="00A04975">
        <w:t xml:space="preserve"> </w:t>
      </w:r>
      <w:r>
        <w:t>Then r</w:t>
      </w:r>
      <w:r w:rsidRPr="007E481E">
        <w:t>ead</w:t>
      </w:r>
      <w:r>
        <w:t xml:space="preserve"> all </w:t>
      </w:r>
      <w:r w:rsidRPr="007E481E">
        <w:t xml:space="preserve">the texts and then </w:t>
      </w:r>
      <w:r w:rsidR="00A04975">
        <w:t xml:space="preserve">write answer to the questions. </w:t>
      </w:r>
      <w:r w:rsidRPr="007E481E">
        <w:t xml:space="preserve">Ask for help at any time. </w:t>
      </w:r>
    </w:p>
    <w:p w14:paraId="72B6EDEB" w14:textId="17B9D44F" w:rsidR="00B37550" w:rsidRDefault="00B37550" w:rsidP="00B37550">
      <w:pPr>
        <w:pStyle w:val="ListParagraph"/>
        <w:numPr>
          <w:ilvl w:val="0"/>
          <w:numId w:val="32"/>
        </w:numPr>
      </w:pPr>
      <w:r w:rsidRPr="001B179F">
        <w:t xml:space="preserve">Look at these sentences below. </w:t>
      </w:r>
      <w:r>
        <w:t xml:space="preserve">They have some words repeated. </w:t>
      </w:r>
      <w:r w:rsidRPr="001B179F">
        <w:t xml:space="preserve">Choose the best </w:t>
      </w:r>
      <w:r>
        <w:t xml:space="preserve">ending for each sentence. </w:t>
      </w:r>
      <w:r w:rsidRPr="001B179F">
        <w:t xml:space="preserve">The first one is done for you. </w:t>
      </w:r>
    </w:p>
    <w:p w14:paraId="7DCDF61A" w14:textId="77777777" w:rsidR="004932BB" w:rsidRDefault="004932BB" w:rsidP="004932BB">
      <w:pPr>
        <w:pStyle w:val="ListParagraph"/>
        <w:ind w:left="360"/>
      </w:pPr>
    </w:p>
    <w:tbl>
      <w:tblPr>
        <w:tblStyle w:val="TableGrid"/>
        <w:tblW w:w="0" w:type="auto"/>
        <w:tblInd w:w="534" w:type="dxa"/>
        <w:tblLook w:val="04A0" w:firstRow="1" w:lastRow="0" w:firstColumn="1" w:lastColumn="0" w:noHBand="0" w:noVBand="1"/>
      </w:tblPr>
      <w:tblGrid>
        <w:gridCol w:w="7982"/>
      </w:tblGrid>
      <w:tr w:rsidR="00A04975" w14:paraId="4C5BBEDA" w14:textId="77777777" w:rsidTr="00A04975">
        <w:tc>
          <w:tcPr>
            <w:tcW w:w="7982" w:type="dxa"/>
          </w:tcPr>
          <w:p w14:paraId="43697B69" w14:textId="77777777" w:rsidR="00A04975" w:rsidRPr="001B179F" w:rsidRDefault="00A04975" w:rsidP="00A04975">
            <w:r w:rsidRPr="001B179F">
              <w:t xml:space="preserve">A “New </w:t>
            </w:r>
            <w:r>
              <w:t>b</w:t>
            </w:r>
            <w:r w:rsidRPr="001B179F">
              <w:t xml:space="preserve">aby </w:t>
            </w:r>
            <w:r>
              <w:t>a</w:t>
            </w:r>
            <w:r w:rsidRPr="001B179F">
              <w:t>nnouncement”</w:t>
            </w:r>
            <w:r>
              <w:t xml:space="preserve"> </w:t>
            </w:r>
            <w:r w:rsidRPr="001B179F">
              <w:t xml:space="preserve">is a </w:t>
            </w:r>
            <w:r w:rsidRPr="00A04975">
              <w:rPr>
                <w:b/>
                <w:u w:val="single"/>
              </w:rPr>
              <w:t>way to tell the world about/remember about</w:t>
            </w:r>
            <w:r w:rsidRPr="00B37550">
              <w:t xml:space="preserve"> </w:t>
            </w:r>
            <w:r w:rsidRPr="001B179F">
              <w:t xml:space="preserve">a new baby. </w:t>
            </w:r>
          </w:p>
          <w:p w14:paraId="5897A32C" w14:textId="4D7A358B" w:rsidR="00A04975" w:rsidRPr="00A04975" w:rsidRDefault="00A04975" w:rsidP="00A04975">
            <w:pPr>
              <w:rPr>
                <w:rFonts w:ascii="Bradley Hand ITC" w:hAnsi="Bradley Hand ITC"/>
                <w:szCs w:val="28"/>
                <w:u w:val="single"/>
              </w:rPr>
            </w:pPr>
            <w:r w:rsidRPr="00A04975">
              <w:rPr>
                <w:rFonts w:ascii="Bradley Hand ITC" w:hAnsi="Bradley Hand ITC"/>
                <w:szCs w:val="28"/>
                <w:u w:val="single"/>
              </w:rPr>
              <w:t>A new baby announcement is a way to tell the world about a new baby.</w:t>
            </w:r>
          </w:p>
        </w:tc>
      </w:tr>
    </w:tbl>
    <w:p w14:paraId="55A6DF36" w14:textId="77777777" w:rsidR="004932BB" w:rsidRDefault="004932BB" w:rsidP="004932BB">
      <w:pPr>
        <w:pStyle w:val="ListParagraph"/>
        <w:spacing w:after="120"/>
        <w:ind w:left="714"/>
      </w:pPr>
    </w:p>
    <w:p w14:paraId="36F9D334" w14:textId="3B740D45" w:rsidR="00B37550" w:rsidRPr="00681796" w:rsidRDefault="00B37550" w:rsidP="00A04975">
      <w:pPr>
        <w:pStyle w:val="ListParagraph"/>
        <w:numPr>
          <w:ilvl w:val="0"/>
          <w:numId w:val="33"/>
        </w:numPr>
        <w:spacing w:after="120"/>
        <w:ind w:left="714" w:hanging="357"/>
      </w:pPr>
      <w:r w:rsidRPr="00681796">
        <w:t xml:space="preserve">A “New </w:t>
      </w:r>
      <w:r>
        <w:t>b</w:t>
      </w:r>
      <w:r w:rsidRPr="00681796">
        <w:t xml:space="preserve">aby </w:t>
      </w:r>
      <w:r>
        <w:t>s</w:t>
      </w:r>
      <w:r w:rsidRPr="00681796">
        <w:t xml:space="preserve">tory” is about what a person </w:t>
      </w:r>
      <w:r w:rsidRPr="00B37550">
        <w:rPr>
          <w:b/>
          <w:u w:val="single"/>
        </w:rPr>
        <w:t>remembers about</w:t>
      </w:r>
      <w:r>
        <w:rPr>
          <w:b/>
          <w:u w:val="single"/>
        </w:rPr>
        <w:t xml:space="preserve"> </w:t>
      </w:r>
      <w:r w:rsidRPr="00B37550">
        <w:rPr>
          <w:b/>
          <w:u w:val="single"/>
        </w:rPr>
        <w:t>/</w:t>
      </w:r>
      <w:r>
        <w:rPr>
          <w:b/>
          <w:u w:val="single"/>
        </w:rPr>
        <w:t xml:space="preserve"> </w:t>
      </w:r>
      <w:r w:rsidRPr="00B37550">
        <w:rPr>
          <w:b/>
          <w:u w:val="single"/>
        </w:rPr>
        <w:t>needs for</w:t>
      </w:r>
      <w:r w:rsidRPr="00681796">
        <w:t xml:space="preserve"> a new baby in the family.</w:t>
      </w:r>
    </w:p>
    <w:p w14:paraId="292832A1" w14:textId="1BE9F67C" w:rsidR="00B37550" w:rsidRPr="00681796" w:rsidRDefault="00B37550" w:rsidP="00B37550">
      <w:pPr>
        <w:pStyle w:val="ListParagraph"/>
        <w:numPr>
          <w:ilvl w:val="0"/>
          <w:numId w:val="33"/>
        </w:numPr>
        <w:spacing w:after="120"/>
      </w:pPr>
      <w:r w:rsidRPr="00681796">
        <w:t xml:space="preserve">A “New </w:t>
      </w:r>
      <w:r>
        <w:t>b</w:t>
      </w:r>
      <w:r w:rsidRPr="00681796">
        <w:t xml:space="preserve">aby </w:t>
      </w:r>
      <w:r>
        <w:t>c</w:t>
      </w:r>
      <w:r w:rsidRPr="00681796">
        <w:t xml:space="preserve">hecklist” is about what a person </w:t>
      </w:r>
      <w:r w:rsidRPr="00B37550">
        <w:rPr>
          <w:b/>
          <w:u w:val="single"/>
        </w:rPr>
        <w:t>remembers about / needs for</w:t>
      </w:r>
      <w:r w:rsidRPr="00681796">
        <w:t xml:space="preserve"> a new baby in the family. </w:t>
      </w:r>
    </w:p>
    <w:p w14:paraId="4F62A161" w14:textId="77777777" w:rsidR="00A04975" w:rsidRDefault="00A04975">
      <w:pPr>
        <w:spacing w:before="0" w:after="0"/>
      </w:pPr>
      <w:r>
        <w:br w:type="page"/>
      </w:r>
    </w:p>
    <w:p w14:paraId="062B21EF" w14:textId="7997CB64" w:rsidR="00B37550" w:rsidRDefault="00B37550" w:rsidP="00A04975">
      <w:pPr>
        <w:spacing w:after="360"/>
        <w:ind w:left="357"/>
      </w:pPr>
      <w:r w:rsidRPr="00A243B4">
        <w:t xml:space="preserve">Cross out the wrong words and write the </w:t>
      </w:r>
      <w:r>
        <w:t xml:space="preserve">full </w:t>
      </w:r>
      <w:r w:rsidRPr="00A243B4">
        <w:t>sentences here</w:t>
      </w:r>
      <w:r>
        <w:t>:</w:t>
      </w:r>
    </w:p>
    <w:p w14:paraId="74806F1C" w14:textId="25FBF543" w:rsidR="00A04975" w:rsidRDefault="00A04975" w:rsidP="00A04975">
      <w:pPr>
        <w:pStyle w:val="ListParagraph"/>
        <w:numPr>
          <w:ilvl w:val="0"/>
          <w:numId w:val="34"/>
        </w:numPr>
        <w:spacing w:before="360" w:after="360"/>
        <w:ind w:left="714" w:hanging="357"/>
      </w:pPr>
      <w:r>
        <w:t>________________________________________________</w:t>
      </w:r>
    </w:p>
    <w:p w14:paraId="5B98AFC3" w14:textId="77777777" w:rsidR="00A04975" w:rsidRDefault="00A04975" w:rsidP="00A04975">
      <w:pPr>
        <w:pStyle w:val="ListParagraph"/>
        <w:spacing w:before="360" w:after="360"/>
        <w:ind w:left="714"/>
      </w:pPr>
    </w:p>
    <w:p w14:paraId="0B9BA66F" w14:textId="77777777" w:rsidR="00A04975" w:rsidRDefault="00A04975" w:rsidP="00A04975">
      <w:pPr>
        <w:pStyle w:val="ListParagraph"/>
        <w:spacing w:before="360" w:after="360"/>
        <w:ind w:left="714"/>
      </w:pPr>
    </w:p>
    <w:p w14:paraId="3634E32D" w14:textId="4DFCE2DB" w:rsidR="00A04975" w:rsidRDefault="00A04975" w:rsidP="00A04975">
      <w:pPr>
        <w:pStyle w:val="ListParagraph"/>
        <w:numPr>
          <w:ilvl w:val="0"/>
          <w:numId w:val="34"/>
        </w:numPr>
        <w:spacing w:before="360" w:after="360"/>
        <w:ind w:left="714" w:hanging="357"/>
      </w:pPr>
      <w:r>
        <w:t>________________________________________________</w:t>
      </w:r>
    </w:p>
    <w:p w14:paraId="40153074" w14:textId="77777777" w:rsidR="00404453" w:rsidRDefault="00404453" w:rsidP="00404453">
      <w:pPr>
        <w:pStyle w:val="ListParagraph"/>
        <w:spacing w:before="360" w:after="360"/>
        <w:ind w:left="714"/>
      </w:pPr>
    </w:p>
    <w:p w14:paraId="07F0A8B0" w14:textId="77777777" w:rsidR="00404453" w:rsidRDefault="00404453" w:rsidP="00404453">
      <w:pPr>
        <w:pStyle w:val="ListParagraph"/>
        <w:spacing w:before="360" w:after="360"/>
        <w:ind w:left="714"/>
      </w:pPr>
    </w:p>
    <w:p w14:paraId="6CE39B33" w14:textId="77777777" w:rsidR="00404453" w:rsidRPr="00404453" w:rsidRDefault="00B37550" w:rsidP="00404453">
      <w:pPr>
        <w:pStyle w:val="ListParagraph"/>
        <w:numPr>
          <w:ilvl w:val="0"/>
          <w:numId w:val="32"/>
        </w:numPr>
        <w:spacing w:after="240"/>
        <w:ind w:left="357" w:hanging="357"/>
        <w:rPr>
          <w:sz w:val="24"/>
        </w:rPr>
      </w:pPr>
      <w:r w:rsidRPr="00563CC3">
        <w:t>Now read the three texts. Wh</w:t>
      </w:r>
      <w:r w:rsidR="00404453">
        <w:t xml:space="preserve">ich text is from the </w:t>
      </w:r>
      <w:proofErr w:type="gramStart"/>
      <w:r w:rsidR="00404453">
        <w:t>internet</w:t>
      </w:r>
      <w:proofErr w:type="gramEnd"/>
      <w:r w:rsidR="00404453">
        <w:t>? How do you know – use a high</w:t>
      </w:r>
      <w:r w:rsidRPr="00563CC3">
        <w:t xml:space="preserve">lighter to show some </w:t>
      </w:r>
      <w:proofErr w:type="gramStart"/>
      <w:r w:rsidRPr="00563CC3">
        <w:t>internet</w:t>
      </w:r>
      <w:proofErr w:type="gramEnd"/>
      <w:r w:rsidRPr="00563CC3">
        <w:t xml:space="preserve"> markings – or tell your teacher how you know.</w:t>
      </w:r>
    </w:p>
    <w:p w14:paraId="35CCDD23" w14:textId="72C5DC59" w:rsidR="00B37550" w:rsidRPr="00404453" w:rsidRDefault="00B37550" w:rsidP="00404453">
      <w:pPr>
        <w:pStyle w:val="ListParagraph"/>
        <w:numPr>
          <w:ilvl w:val="0"/>
          <w:numId w:val="32"/>
        </w:numPr>
        <w:spacing w:before="240"/>
        <w:ind w:left="357" w:hanging="357"/>
        <w:rPr>
          <w:sz w:val="24"/>
        </w:rPr>
      </w:pPr>
      <w:r w:rsidRPr="00AA3B21">
        <w:t xml:space="preserve">Look at the </w:t>
      </w:r>
      <w:r w:rsidRPr="00404453">
        <w:rPr>
          <w:szCs w:val="28"/>
        </w:rPr>
        <w:t xml:space="preserve">Story </w:t>
      </w:r>
      <w:r>
        <w:t>text: what were the kids doing in the street, when Mum came home?</w:t>
      </w:r>
    </w:p>
    <w:p w14:paraId="2BA34708" w14:textId="77777777" w:rsidR="00404453" w:rsidRDefault="00404453" w:rsidP="00404453">
      <w:pPr>
        <w:pStyle w:val="ListParagraph"/>
        <w:pBdr>
          <w:bottom w:val="single" w:sz="12" w:space="1" w:color="auto"/>
        </w:pBdr>
        <w:ind w:left="360"/>
      </w:pPr>
    </w:p>
    <w:p w14:paraId="4ADDA0C0" w14:textId="77777777" w:rsidR="00404453" w:rsidRDefault="00404453" w:rsidP="00404453">
      <w:pPr>
        <w:pStyle w:val="ListParagraph"/>
        <w:ind w:left="360"/>
      </w:pPr>
    </w:p>
    <w:p w14:paraId="0493F1DD" w14:textId="77777777" w:rsidR="00404453" w:rsidRDefault="00404453" w:rsidP="00404453">
      <w:pPr>
        <w:pStyle w:val="ListParagraph"/>
        <w:pBdr>
          <w:bottom w:val="single" w:sz="12" w:space="1" w:color="auto"/>
        </w:pBdr>
        <w:ind w:left="360"/>
      </w:pPr>
    </w:p>
    <w:p w14:paraId="3AB24E21" w14:textId="77777777" w:rsidR="00404453" w:rsidRDefault="00404453" w:rsidP="00404453">
      <w:pPr>
        <w:pStyle w:val="ListParagraph"/>
        <w:ind w:left="360"/>
      </w:pPr>
    </w:p>
    <w:p w14:paraId="20559443" w14:textId="77777777" w:rsidR="00404453" w:rsidRDefault="00404453" w:rsidP="00404453">
      <w:pPr>
        <w:pStyle w:val="ListParagraph"/>
        <w:ind w:left="360"/>
      </w:pPr>
    </w:p>
    <w:p w14:paraId="5379A6FE" w14:textId="3211C57D" w:rsidR="00B37550" w:rsidRDefault="00B37550" w:rsidP="00404453">
      <w:pPr>
        <w:pStyle w:val="ListParagraph"/>
        <w:numPr>
          <w:ilvl w:val="0"/>
          <w:numId w:val="32"/>
        </w:numPr>
      </w:pPr>
      <w:r>
        <w:t xml:space="preserve">Why did they feel proud? </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8516"/>
      </w:tblGrid>
      <w:tr w:rsidR="00B37550" w14:paraId="2A42A2FE" w14:textId="77777777" w:rsidTr="00404453">
        <w:tc>
          <w:tcPr>
            <w:tcW w:w="8516" w:type="dxa"/>
          </w:tcPr>
          <w:p w14:paraId="656C0D38" w14:textId="77777777" w:rsidR="00404453" w:rsidRDefault="00404453" w:rsidP="00404453">
            <w:pPr>
              <w:pStyle w:val="ListParagraph"/>
              <w:pBdr>
                <w:bottom w:val="single" w:sz="12" w:space="1" w:color="auto"/>
              </w:pBdr>
              <w:ind w:left="360"/>
            </w:pPr>
          </w:p>
          <w:p w14:paraId="7D441740" w14:textId="77777777" w:rsidR="00404453" w:rsidRDefault="00404453" w:rsidP="00404453">
            <w:pPr>
              <w:pStyle w:val="ListParagraph"/>
              <w:ind w:left="360"/>
            </w:pPr>
          </w:p>
          <w:p w14:paraId="0907A6E4" w14:textId="77777777" w:rsidR="00404453" w:rsidRDefault="00404453" w:rsidP="00404453">
            <w:pPr>
              <w:pStyle w:val="ListParagraph"/>
              <w:pBdr>
                <w:bottom w:val="single" w:sz="12" w:space="1" w:color="auto"/>
              </w:pBdr>
              <w:ind w:left="360"/>
            </w:pPr>
          </w:p>
          <w:p w14:paraId="059A1EAC" w14:textId="77777777" w:rsidR="00404453" w:rsidRDefault="00404453" w:rsidP="00404453">
            <w:pPr>
              <w:pStyle w:val="ListParagraph"/>
              <w:ind w:left="360"/>
            </w:pPr>
          </w:p>
          <w:p w14:paraId="6BD466B0" w14:textId="77777777" w:rsidR="004932BB" w:rsidRDefault="004932BB" w:rsidP="004932BB">
            <w:pPr>
              <w:pStyle w:val="ListParagraph"/>
              <w:ind w:left="0"/>
            </w:pPr>
          </w:p>
          <w:p w14:paraId="7D0849CB" w14:textId="337A7D35" w:rsidR="00B37550" w:rsidRDefault="004932BB" w:rsidP="004932BB">
            <w:pPr>
              <w:pStyle w:val="ListParagraph"/>
              <w:numPr>
                <w:ilvl w:val="0"/>
                <w:numId w:val="32"/>
              </w:numPr>
            </w:pPr>
            <w:r>
              <w:t xml:space="preserve">Look at the </w:t>
            </w:r>
            <w:r w:rsidRPr="00E13CBA">
              <w:rPr>
                <w:szCs w:val="28"/>
              </w:rPr>
              <w:t>Announcement</w:t>
            </w:r>
            <w:r w:rsidR="00314479">
              <w:t xml:space="preserve"> text. </w:t>
            </w:r>
            <w:r>
              <w:t>Why did the parents say the other kids, Dawn and Eliza were ‘delighted’.</w:t>
            </w:r>
          </w:p>
          <w:p w14:paraId="66C35B95" w14:textId="77777777" w:rsidR="004932BB" w:rsidRDefault="004932BB" w:rsidP="004932BB">
            <w:pPr>
              <w:pStyle w:val="ListParagraph"/>
              <w:pBdr>
                <w:bottom w:val="single" w:sz="12" w:space="1" w:color="auto"/>
              </w:pBdr>
              <w:ind w:left="360"/>
            </w:pPr>
          </w:p>
          <w:p w14:paraId="6F9D5F35" w14:textId="77777777" w:rsidR="004932BB" w:rsidRDefault="004932BB" w:rsidP="004932BB">
            <w:pPr>
              <w:pStyle w:val="ListParagraph"/>
              <w:ind w:left="360"/>
            </w:pPr>
          </w:p>
          <w:p w14:paraId="035A6CAB" w14:textId="77777777" w:rsidR="004932BB" w:rsidRDefault="004932BB" w:rsidP="004932BB">
            <w:pPr>
              <w:pStyle w:val="ListParagraph"/>
              <w:pBdr>
                <w:bottom w:val="single" w:sz="12" w:space="1" w:color="auto"/>
              </w:pBdr>
              <w:ind w:left="360"/>
            </w:pPr>
          </w:p>
          <w:p w14:paraId="3F078BB3" w14:textId="77777777" w:rsidR="004932BB" w:rsidRDefault="004932BB" w:rsidP="004932BB">
            <w:pPr>
              <w:pStyle w:val="ListParagraph"/>
              <w:ind w:left="360"/>
            </w:pPr>
          </w:p>
          <w:p w14:paraId="773B3852" w14:textId="77777777" w:rsidR="004932BB" w:rsidRDefault="004932BB" w:rsidP="004932BB">
            <w:pPr>
              <w:pStyle w:val="ListParagraph"/>
              <w:ind w:left="360"/>
            </w:pPr>
          </w:p>
          <w:p w14:paraId="35EC9421" w14:textId="77777777" w:rsidR="004932BB" w:rsidRDefault="004932BB" w:rsidP="004932BB">
            <w:pPr>
              <w:pStyle w:val="ListParagraph"/>
              <w:ind w:left="360"/>
            </w:pPr>
          </w:p>
          <w:p w14:paraId="4203E3B0" w14:textId="77777777" w:rsidR="00B37550" w:rsidRDefault="00B37550" w:rsidP="00404453">
            <w:pPr>
              <w:pStyle w:val="ListParagraph"/>
              <w:ind w:left="360"/>
            </w:pPr>
          </w:p>
        </w:tc>
      </w:tr>
    </w:tbl>
    <w:p w14:paraId="1F138AB9" w14:textId="77777777" w:rsidR="00B37550" w:rsidRPr="009D17EB" w:rsidRDefault="00B37550" w:rsidP="00A04975"/>
    <w:p w14:paraId="4BBDAE3A" w14:textId="238E95E5" w:rsidR="00B37550" w:rsidRDefault="00B37550" w:rsidP="004932BB">
      <w:pPr>
        <w:pStyle w:val="ListParagraph"/>
        <w:numPr>
          <w:ilvl w:val="0"/>
          <w:numId w:val="32"/>
        </w:numPr>
      </w:pPr>
      <w:r>
        <w:t xml:space="preserve">Look at the </w:t>
      </w:r>
      <w:r w:rsidRPr="004932BB">
        <w:rPr>
          <w:szCs w:val="28"/>
        </w:rPr>
        <w:t>Checklist</w:t>
      </w:r>
      <w:r w:rsidR="00314479">
        <w:t xml:space="preserve"> text. </w:t>
      </w:r>
      <w:bookmarkStart w:id="0" w:name="_GoBack"/>
      <w:bookmarkEnd w:id="0"/>
      <w:r>
        <w:t xml:space="preserve">What’s a ‘mum-to-be’? </w:t>
      </w:r>
    </w:p>
    <w:p w14:paraId="1B781929" w14:textId="77777777" w:rsidR="004932BB" w:rsidRDefault="004932BB" w:rsidP="004932BB">
      <w:pPr>
        <w:pStyle w:val="ListParagraph"/>
        <w:pBdr>
          <w:bottom w:val="single" w:sz="12" w:space="1" w:color="auto"/>
        </w:pBdr>
        <w:ind w:left="360"/>
      </w:pPr>
    </w:p>
    <w:p w14:paraId="696A0C63" w14:textId="77777777" w:rsidR="004932BB" w:rsidRDefault="004932BB" w:rsidP="004932BB">
      <w:pPr>
        <w:pStyle w:val="ListParagraph"/>
        <w:ind w:left="360"/>
      </w:pPr>
    </w:p>
    <w:p w14:paraId="246A31A5" w14:textId="77777777" w:rsidR="004932BB" w:rsidRDefault="004932BB" w:rsidP="004932BB">
      <w:pPr>
        <w:pStyle w:val="ListParagraph"/>
        <w:pBdr>
          <w:bottom w:val="single" w:sz="12" w:space="1" w:color="auto"/>
        </w:pBdr>
        <w:ind w:left="360"/>
      </w:pPr>
    </w:p>
    <w:p w14:paraId="18FF4E33" w14:textId="77777777" w:rsidR="004932BB" w:rsidRDefault="004932BB" w:rsidP="004932BB">
      <w:pPr>
        <w:pStyle w:val="ListParagraph"/>
        <w:ind w:left="360"/>
      </w:pPr>
    </w:p>
    <w:p w14:paraId="33394D3E" w14:textId="3C8AA31D" w:rsidR="004932BB" w:rsidRDefault="00B37550" w:rsidP="004932BB">
      <w:pPr>
        <w:pStyle w:val="ListParagraph"/>
        <w:numPr>
          <w:ilvl w:val="0"/>
          <w:numId w:val="32"/>
        </w:numPr>
      </w:pPr>
      <w:r>
        <w:t xml:space="preserve">Who would like to read the </w:t>
      </w:r>
      <w:r w:rsidRPr="004932BB">
        <w:rPr>
          <w:szCs w:val="28"/>
        </w:rPr>
        <w:t>Checklist</w:t>
      </w:r>
      <w:r w:rsidR="004932BB">
        <w:t xml:space="preserve"> text? Put </w:t>
      </w:r>
      <w:r>
        <w:t xml:space="preserve">a circle around all the people </w:t>
      </w:r>
      <w:r w:rsidR="004932BB">
        <w:t>you think would like to read it:</w:t>
      </w:r>
    </w:p>
    <w:p w14:paraId="73B687F4" w14:textId="77777777" w:rsidR="004932BB" w:rsidRPr="00AA3B21" w:rsidRDefault="004932BB" w:rsidP="004932BB">
      <w:pPr>
        <w:pStyle w:val="ListParagraph"/>
        <w:ind w:left="360"/>
      </w:pPr>
    </w:p>
    <w:p w14:paraId="095AF56A" w14:textId="77777777" w:rsidR="00B37550" w:rsidRDefault="00B37550" w:rsidP="004932BB">
      <w:pPr>
        <w:pStyle w:val="ListParagraph"/>
        <w:numPr>
          <w:ilvl w:val="0"/>
          <w:numId w:val="36"/>
        </w:numPr>
      </w:pPr>
      <w:r>
        <w:t>A husband and wife expecting their first baby</w:t>
      </w:r>
    </w:p>
    <w:p w14:paraId="01859F9B" w14:textId="1C0B63B1" w:rsidR="00B37550" w:rsidRDefault="00B37550" w:rsidP="004932BB">
      <w:pPr>
        <w:pStyle w:val="ListParagraph"/>
        <w:numPr>
          <w:ilvl w:val="0"/>
          <w:numId w:val="36"/>
        </w:numPr>
      </w:pPr>
      <w:r>
        <w:t>A student in a writing c</w:t>
      </w:r>
      <w:r w:rsidR="004932BB">
        <w:t xml:space="preserve">lass, who wants to write their </w:t>
      </w:r>
      <w:r>
        <w:t>family story</w:t>
      </w:r>
    </w:p>
    <w:p w14:paraId="7E48A458" w14:textId="77777777" w:rsidR="00B37550" w:rsidRDefault="00B37550" w:rsidP="004932BB">
      <w:pPr>
        <w:pStyle w:val="ListParagraph"/>
        <w:numPr>
          <w:ilvl w:val="0"/>
          <w:numId w:val="36"/>
        </w:numPr>
      </w:pPr>
      <w:r>
        <w:t>A young person who isn’t planning a baby soon</w:t>
      </w:r>
    </w:p>
    <w:p w14:paraId="43D5B629" w14:textId="77777777" w:rsidR="00B37550" w:rsidRDefault="00B37550" w:rsidP="004932BB">
      <w:pPr>
        <w:pStyle w:val="ListParagraph"/>
        <w:numPr>
          <w:ilvl w:val="0"/>
          <w:numId w:val="36"/>
        </w:numPr>
      </w:pPr>
      <w:r>
        <w:t>A young person who is studying a Child Care Course</w:t>
      </w:r>
    </w:p>
    <w:p w14:paraId="78BA2160" w14:textId="77777777" w:rsidR="00B37550" w:rsidRDefault="00B37550" w:rsidP="004932BB">
      <w:pPr>
        <w:pStyle w:val="ListParagraph"/>
        <w:numPr>
          <w:ilvl w:val="0"/>
          <w:numId w:val="36"/>
        </w:numPr>
      </w:pPr>
      <w:r>
        <w:t>A young person who is studying an Aged Care Course</w:t>
      </w:r>
    </w:p>
    <w:p w14:paraId="5623B73C" w14:textId="77777777" w:rsidR="004932BB" w:rsidRDefault="004932BB" w:rsidP="004932BB">
      <w:pPr>
        <w:pStyle w:val="ListParagraph"/>
      </w:pPr>
    </w:p>
    <w:p w14:paraId="587D8DB4" w14:textId="33D6E533" w:rsidR="00B37550" w:rsidRDefault="00B37550" w:rsidP="004932BB">
      <w:pPr>
        <w:pStyle w:val="ListParagraph"/>
        <w:numPr>
          <w:ilvl w:val="0"/>
          <w:numId w:val="32"/>
        </w:numPr>
      </w:pPr>
      <w:r>
        <w:t xml:space="preserve">Who would like to read the </w:t>
      </w:r>
      <w:r w:rsidRPr="004932BB">
        <w:rPr>
          <w:szCs w:val="28"/>
        </w:rPr>
        <w:t xml:space="preserve">Story </w:t>
      </w:r>
      <w:r w:rsidR="004932BB">
        <w:t xml:space="preserve">text? Put </w:t>
      </w:r>
      <w:r>
        <w:t>a circle around all the people you think would like to read it:</w:t>
      </w:r>
    </w:p>
    <w:p w14:paraId="2C261376" w14:textId="77777777" w:rsidR="004932BB" w:rsidRDefault="004932BB" w:rsidP="004932BB">
      <w:pPr>
        <w:pStyle w:val="ListParagraph"/>
        <w:ind w:left="360"/>
      </w:pPr>
    </w:p>
    <w:p w14:paraId="63B217D7" w14:textId="77777777" w:rsidR="00B37550" w:rsidRDefault="00B37550" w:rsidP="004932BB">
      <w:pPr>
        <w:pStyle w:val="ListParagraph"/>
        <w:numPr>
          <w:ilvl w:val="0"/>
          <w:numId w:val="38"/>
        </w:numPr>
      </w:pPr>
      <w:r>
        <w:t>A husband and wife expecting their first baby</w:t>
      </w:r>
    </w:p>
    <w:p w14:paraId="4249910F" w14:textId="7A8D80DC" w:rsidR="00B37550" w:rsidRDefault="00B37550" w:rsidP="004932BB">
      <w:pPr>
        <w:pStyle w:val="ListParagraph"/>
        <w:numPr>
          <w:ilvl w:val="0"/>
          <w:numId w:val="38"/>
        </w:numPr>
      </w:pPr>
      <w:r>
        <w:t>A student in a writing c</w:t>
      </w:r>
      <w:r w:rsidR="004932BB">
        <w:t xml:space="preserve">lass, who wants to write their </w:t>
      </w:r>
      <w:r>
        <w:t>family story</w:t>
      </w:r>
    </w:p>
    <w:p w14:paraId="1B4ED341" w14:textId="77777777" w:rsidR="00B37550" w:rsidRDefault="00B37550" w:rsidP="004932BB">
      <w:pPr>
        <w:pStyle w:val="ListParagraph"/>
        <w:numPr>
          <w:ilvl w:val="0"/>
          <w:numId w:val="38"/>
        </w:numPr>
      </w:pPr>
      <w:r>
        <w:t>A young person who isn’t planning a baby soon</w:t>
      </w:r>
    </w:p>
    <w:p w14:paraId="3A0B202F" w14:textId="77777777" w:rsidR="00B37550" w:rsidRDefault="00B37550" w:rsidP="004932BB">
      <w:pPr>
        <w:pStyle w:val="ListParagraph"/>
        <w:numPr>
          <w:ilvl w:val="0"/>
          <w:numId w:val="38"/>
        </w:numPr>
      </w:pPr>
      <w:r>
        <w:t>A young person who is studying a Child Care Course</w:t>
      </w:r>
    </w:p>
    <w:p w14:paraId="28736820" w14:textId="662D16D3" w:rsidR="004932BB" w:rsidRDefault="00B37550" w:rsidP="004932BB">
      <w:pPr>
        <w:pStyle w:val="ListParagraph"/>
        <w:numPr>
          <w:ilvl w:val="0"/>
          <w:numId w:val="38"/>
        </w:numPr>
      </w:pPr>
      <w:r>
        <w:t>A young person who is studying an Aged Care Course</w:t>
      </w:r>
    </w:p>
    <w:p w14:paraId="6AD18194" w14:textId="77777777" w:rsidR="004932BB" w:rsidRDefault="004932BB" w:rsidP="004932BB">
      <w:pPr>
        <w:pStyle w:val="ListParagraph"/>
      </w:pPr>
    </w:p>
    <w:p w14:paraId="765D81F2" w14:textId="2ADDABE5" w:rsidR="00B37550" w:rsidRDefault="00B37550" w:rsidP="004932BB">
      <w:pPr>
        <w:pStyle w:val="ListParagraph"/>
        <w:numPr>
          <w:ilvl w:val="0"/>
          <w:numId w:val="32"/>
        </w:numPr>
      </w:pPr>
      <w:r>
        <w:t xml:space="preserve">Who would like to read the </w:t>
      </w:r>
      <w:r w:rsidRPr="004932BB">
        <w:rPr>
          <w:szCs w:val="28"/>
        </w:rPr>
        <w:t xml:space="preserve">Announcement </w:t>
      </w:r>
      <w:r w:rsidR="004932BB">
        <w:t xml:space="preserve">text? Put </w:t>
      </w:r>
      <w:r>
        <w:t>a circle around all the people you think would like to read it:</w:t>
      </w:r>
    </w:p>
    <w:p w14:paraId="0FFF7136" w14:textId="77777777" w:rsidR="004932BB" w:rsidRDefault="004932BB" w:rsidP="004932BB">
      <w:pPr>
        <w:pStyle w:val="ListParagraph"/>
        <w:ind w:left="360"/>
      </w:pPr>
    </w:p>
    <w:p w14:paraId="7C4F1653" w14:textId="77777777" w:rsidR="00B37550" w:rsidRDefault="00B37550" w:rsidP="004932BB">
      <w:pPr>
        <w:pStyle w:val="ListParagraph"/>
        <w:numPr>
          <w:ilvl w:val="0"/>
          <w:numId w:val="39"/>
        </w:numPr>
      </w:pPr>
      <w:r>
        <w:t>A husband and wife expecting their first baby, looking for names</w:t>
      </w:r>
    </w:p>
    <w:p w14:paraId="01186046" w14:textId="77777777" w:rsidR="00B37550" w:rsidRDefault="00B37550" w:rsidP="004932BB">
      <w:pPr>
        <w:pStyle w:val="ListParagraph"/>
        <w:numPr>
          <w:ilvl w:val="0"/>
          <w:numId w:val="39"/>
        </w:numPr>
      </w:pPr>
      <w:r>
        <w:t>A husband and wife who just had this baby, looking with pride at their ad</w:t>
      </w:r>
    </w:p>
    <w:p w14:paraId="1F32031F" w14:textId="77777777" w:rsidR="00B37550" w:rsidRDefault="00B37550" w:rsidP="004932BB">
      <w:pPr>
        <w:pStyle w:val="ListParagraph"/>
        <w:numPr>
          <w:ilvl w:val="0"/>
          <w:numId w:val="39"/>
        </w:numPr>
      </w:pPr>
      <w:r>
        <w:t>A young person who isn’t planning a baby soon</w:t>
      </w:r>
    </w:p>
    <w:p w14:paraId="5CAE7DC0" w14:textId="77777777" w:rsidR="00B37550" w:rsidRDefault="00B37550" w:rsidP="004932BB">
      <w:pPr>
        <w:pStyle w:val="ListParagraph"/>
        <w:numPr>
          <w:ilvl w:val="0"/>
          <w:numId w:val="39"/>
        </w:numPr>
      </w:pPr>
      <w:r>
        <w:t>A young person who is studying a Child Care Course</w:t>
      </w:r>
    </w:p>
    <w:p w14:paraId="2D1B0AA7" w14:textId="77777777" w:rsidR="00B37550" w:rsidRDefault="00B37550" w:rsidP="004932BB">
      <w:pPr>
        <w:pStyle w:val="ListParagraph"/>
        <w:numPr>
          <w:ilvl w:val="0"/>
          <w:numId w:val="39"/>
        </w:numPr>
      </w:pPr>
      <w:r w:rsidRPr="007C6F07">
        <w:t>A young person who is studying an Aged Care Course</w:t>
      </w:r>
    </w:p>
    <w:p w14:paraId="37374EBA" w14:textId="16B94CDF" w:rsidR="004932BB" w:rsidRDefault="004932BB" w:rsidP="00314479">
      <w:pPr>
        <w:pStyle w:val="Heading1"/>
        <w:ind w:left="-142"/>
      </w:pPr>
      <w:r>
        <w:t>Answer grid and links to ACSF indicators 1.03</w:t>
      </w:r>
    </w:p>
    <w:tbl>
      <w:tblPr>
        <w:tblStyle w:val="TableGrid"/>
        <w:tblW w:w="9322" w:type="dxa"/>
        <w:tblLook w:val="04A0" w:firstRow="1" w:lastRow="0" w:firstColumn="1" w:lastColumn="0" w:noHBand="0" w:noVBand="1"/>
      </w:tblPr>
      <w:tblGrid>
        <w:gridCol w:w="582"/>
        <w:gridCol w:w="1981"/>
        <w:gridCol w:w="2849"/>
        <w:gridCol w:w="2067"/>
        <w:gridCol w:w="1843"/>
      </w:tblGrid>
      <w:tr w:rsidR="004932BB" w:rsidRPr="004932BB" w14:paraId="7A585901" w14:textId="77777777" w:rsidTr="004932BB">
        <w:tc>
          <w:tcPr>
            <w:tcW w:w="2563" w:type="dxa"/>
            <w:gridSpan w:val="2"/>
            <w:shd w:val="clear" w:color="auto" w:fill="339966"/>
          </w:tcPr>
          <w:p w14:paraId="0CE4DBB6" w14:textId="77777777" w:rsidR="004932BB" w:rsidRPr="004932BB" w:rsidRDefault="004932BB" w:rsidP="004932BB">
            <w:pPr>
              <w:spacing w:after="0"/>
              <w:rPr>
                <w:b/>
                <w:color w:val="FFFFFF" w:themeColor="background1"/>
                <w:sz w:val="20"/>
                <w:szCs w:val="20"/>
              </w:rPr>
            </w:pPr>
            <w:r w:rsidRPr="004932BB">
              <w:rPr>
                <w:b/>
                <w:color w:val="FFFFFF" w:themeColor="background1"/>
                <w:sz w:val="20"/>
                <w:szCs w:val="20"/>
              </w:rPr>
              <w:t xml:space="preserve">Questions </w:t>
            </w:r>
          </w:p>
        </w:tc>
        <w:tc>
          <w:tcPr>
            <w:tcW w:w="2849" w:type="dxa"/>
            <w:shd w:val="clear" w:color="auto" w:fill="339966"/>
          </w:tcPr>
          <w:p w14:paraId="42CD970E" w14:textId="1881356B" w:rsidR="004932BB" w:rsidRPr="004932BB" w:rsidRDefault="004932BB" w:rsidP="004932BB">
            <w:pPr>
              <w:spacing w:after="0"/>
              <w:rPr>
                <w:b/>
                <w:color w:val="FFFFFF" w:themeColor="background1"/>
                <w:sz w:val="20"/>
                <w:szCs w:val="20"/>
              </w:rPr>
            </w:pPr>
            <w:r w:rsidRPr="004932BB">
              <w:rPr>
                <w:b/>
                <w:color w:val="FFFFFF" w:themeColor="background1"/>
                <w:sz w:val="20"/>
                <w:szCs w:val="20"/>
              </w:rPr>
              <w:t>Answers/sample answer</w:t>
            </w:r>
          </w:p>
        </w:tc>
        <w:tc>
          <w:tcPr>
            <w:tcW w:w="2067" w:type="dxa"/>
            <w:shd w:val="clear" w:color="auto" w:fill="339966"/>
          </w:tcPr>
          <w:p w14:paraId="6428C7EE" w14:textId="68B7C674" w:rsidR="004932BB" w:rsidRPr="004932BB" w:rsidRDefault="004932BB" w:rsidP="004932BB">
            <w:pPr>
              <w:spacing w:after="0"/>
              <w:rPr>
                <w:b/>
                <w:color w:val="FFFFFF" w:themeColor="background1"/>
                <w:sz w:val="20"/>
                <w:szCs w:val="20"/>
              </w:rPr>
            </w:pPr>
            <w:r w:rsidRPr="004932BB">
              <w:rPr>
                <w:b/>
                <w:color w:val="FFFFFF" w:themeColor="background1"/>
                <w:sz w:val="20"/>
                <w:szCs w:val="20"/>
              </w:rPr>
              <w:t xml:space="preserve">Performance features </w:t>
            </w:r>
          </w:p>
        </w:tc>
        <w:tc>
          <w:tcPr>
            <w:tcW w:w="1843" w:type="dxa"/>
            <w:shd w:val="clear" w:color="auto" w:fill="339966"/>
          </w:tcPr>
          <w:p w14:paraId="0B8AD91E" w14:textId="77777777" w:rsidR="004932BB" w:rsidRPr="004932BB" w:rsidRDefault="004932BB" w:rsidP="004932BB">
            <w:pPr>
              <w:spacing w:after="0"/>
              <w:rPr>
                <w:b/>
                <w:color w:val="FFFFFF" w:themeColor="background1"/>
                <w:sz w:val="20"/>
                <w:szCs w:val="20"/>
              </w:rPr>
            </w:pPr>
            <w:r w:rsidRPr="004932BB">
              <w:rPr>
                <w:b/>
                <w:color w:val="FFFFFF" w:themeColor="background1"/>
                <w:sz w:val="20"/>
                <w:szCs w:val="20"/>
              </w:rPr>
              <w:t xml:space="preserve"> NB</w:t>
            </w:r>
          </w:p>
          <w:p w14:paraId="68B81DB3" w14:textId="77777777" w:rsidR="004932BB" w:rsidRPr="004932BB" w:rsidRDefault="004932BB" w:rsidP="004932BB">
            <w:pPr>
              <w:spacing w:after="0"/>
              <w:rPr>
                <w:b/>
                <w:color w:val="FFFFFF" w:themeColor="background1"/>
                <w:sz w:val="20"/>
                <w:szCs w:val="20"/>
              </w:rPr>
            </w:pPr>
            <w:r w:rsidRPr="004932BB">
              <w:rPr>
                <w:b/>
                <w:color w:val="FFFFFF" w:themeColor="background1"/>
                <w:sz w:val="20"/>
                <w:szCs w:val="20"/>
              </w:rPr>
              <w:t xml:space="preserve"> </w:t>
            </w:r>
          </w:p>
        </w:tc>
      </w:tr>
      <w:tr w:rsidR="004932BB" w:rsidRPr="001B179F" w14:paraId="73949155" w14:textId="77777777" w:rsidTr="004932BB">
        <w:tc>
          <w:tcPr>
            <w:tcW w:w="582" w:type="dxa"/>
          </w:tcPr>
          <w:p w14:paraId="2A5B7AAB" w14:textId="77777777" w:rsidR="004932BB" w:rsidRPr="001B179F" w:rsidRDefault="004932BB" w:rsidP="004932BB">
            <w:pPr>
              <w:pStyle w:val="ListParagraph"/>
              <w:numPr>
                <w:ilvl w:val="0"/>
                <w:numId w:val="23"/>
              </w:numPr>
              <w:spacing w:after="0" w:line="240" w:lineRule="auto"/>
              <w:rPr>
                <w:sz w:val="20"/>
                <w:szCs w:val="20"/>
              </w:rPr>
            </w:pPr>
          </w:p>
        </w:tc>
        <w:tc>
          <w:tcPr>
            <w:tcW w:w="1981" w:type="dxa"/>
          </w:tcPr>
          <w:p w14:paraId="127DBCFA" w14:textId="77777777" w:rsidR="004932BB" w:rsidRDefault="004932BB" w:rsidP="004932BB">
            <w:pPr>
              <w:spacing w:after="0"/>
              <w:rPr>
                <w:sz w:val="20"/>
                <w:szCs w:val="20"/>
              </w:rPr>
            </w:pPr>
            <w:r>
              <w:rPr>
                <w:sz w:val="20"/>
                <w:szCs w:val="20"/>
              </w:rPr>
              <w:t>Choose the best ending.</w:t>
            </w:r>
          </w:p>
          <w:p w14:paraId="7CC787E7" w14:textId="77777777" w:rsidR="004932BB" w:rsidRPr="001B179F" w:rsidRDefault="004932BB" w:rsidP="004932BB">
            <w:pPr>
              <w:spacing w:after="0"/>
              <w:rPr>
                <w:sz w:val="20"/>
                <w:szCs w:val="20"/>
              </w:rPr>
            </w:pPr>
            <w:r>
              <w:rPr>
                <w:sz w:val="20"/>
                <w:szCs w:val="20"/>
              </w:rPr>
              <w:t>Cross out the wrong ending and write the full sentence.</w:t>
            </w:r>
            <w:r w:rsidRPr="001B179F">
              <w:rPr>
                <w:sz w:val="20"/>
                <w:szCs w:val="20"/>
              </w:rPr>
              <w:t xml:space="preserve"> </w:t>
            </w:r>
          </w:p>
        </w:tc>
        <w:tc>
          <w:tcPr>
            <w:tcW w:w="2849" w:type="dxa"/>
          </w:tcPr>
          <w:p w14:paraId="0DB594E5" w14:textId="77777777" w:rsidR="004932BB" w:rsidRPr="001B179F" w:rsidRDefault="004932BB" w:rsidP="004932BB">
            <w:pPr>
              <w:pStyle w:val="ListParagraph"/>
              <w:numPr>
                <w:ilvl w:val="0"/>
                <w:numId w:val="43"/>
              </w:numPr>
              <w:spacing w:after="0" w:line="240" w:lineRule="auto"/>
              <w:rPr>
                <w:sz w:val="20"/>
                <w:szCs w:val="20"/>
              </w:rPr>
            </w:pPr>
            <w:r w:rsidRPr="001B179F">
              <w:rPr>
                <w:sz w:val="20"/>
                <w:szCs w:val="20"/>
              </w:rPr>
              <w:t xml:space="preserve">A “New Baby Story” is about what a person </w:t>
            </w:r>
            <w:r w:rsidRPr="001B179F">
              <w:rPr>
                <w:b/>
                <w:sz w:val="20"/>
                <w:szCs w:val="20"/>
                <w:u w:val="single"/>
              </w:rPr>
              <w:t>remembers about</w:t>
            </w:r>
            <w:r w:rsidRPr="001B179F">
              <w:rPr>
                <w:sz w:val="20"/>
                <w:szCs w:val="20"/>
                <w:u w:val="single"/>
              </w:rPr>
              <w:t xml:space="preserve"> </w:t>
            </w:r>
            <w:r w:rsidRPr="001B179F">
              <w:rPr>
                <w:sz w:val="20"/>
                <w:szCs w:val="20"/>
              </w:rPr>
              <w:t>a new baby in the family.</w:t>
            </w:r>
          </w:p>
          <w:p w14:paraId="0A1DBEEE" w14:textId="77777777" w:rsidR="004932BB" w:rsidRPr="001B179F" w:rsidRDefault="004932BB" w:rsidP="004932BB">
            <w:pPr>
              <w:pStyle w:val="ListParagraph"/>
              <w:numPr>
                <w:ilvl w:val="0"/>
                <w:numId w:val="43"/>
              </w:numPr>
              <w:spacing w:after="0" w:line="240" w:lineRule="auto"/>
              <w:rPr>
                <w:sz w:val="20"/>
                <w:szCs w:val="20"/>
              </w:rPr>
            </w:pPr>
            <w:r>
              <w:rPr>
                <w:sz w:val="20"/>
                <w:szCs w:val="20"/>
              </w:rPr>
              <w:t xml:space="preserve">A </w:t>
            </w:r>
            <w:r w:rsidRPr="001B179F">
              <w:rPr>
                <w:sz w:val="20"/>
                <w:szCs w:val="20"/>
              </w:rPr>
              <w:t xml:space="preserve">“New Baby </w:t>
            </w:r>
            <w:r>
              <w:rPr>
                <w:sz w:val="20"/>
                <w:szCs w:val="20"/>
              </w:rPr>
              <w:t>Checklist</w:t>
            </w:r>
            <w:r w:rsidRPr="001B179F">
              <w:rPr>
                <w:sz w:val="20"/>
                <w:szCs w:val="20"/>
              </w:rPr>
              <w:t xml:space="preserve">” is about what a person </w:t>
            </w:r>
            <w:r w:rsidRPr="001B179F">
              <w:rPr>
                <w:b/>
                <w:sz w:val="20"/>
                <w:szCs w:val="20"/>
                <w:u w:val="single"/>
              </w:rPr>
              <w:t>needs for</w:t>
            </w:r>
            <w:r w:rsidRPr="001B179F">
              <w:rPr>
                <w:sz w:val="20"/>
                <w:szCs w:val="20"/>
              </w:rPr>
              <w:t xml:space="preserve"> a new baby in the family. </w:t>
            </w:r>
          </w:p>
          <w:p w14:paraId="32326A9B" w14:textId="77777777" w:rsidR="004932BB" w:rsidRPr="001B179F" w:rsidRDefault="004932BB" w:rsidP="004932BB">
            <w:pPr>
              <w:spacing w:after="0"/>
              <w:rPr>
                <w:sz w:val="20"/>
                <w:szCs w:val="20"/>
              </w:rPr>
            </w:pPr>
            <w:r w:rsidRPr="001B179F">
              <w:rPr>
                <w:sz w:val="20"/>
                <w:szCs w:val="20"/>
              </w:rPr>
              <w:t>“</w:t>
            </w:r>
          </w:p>
        </w:tc>
        <w:tc>
          <w:tcPr>
            <w:tcW w:w="2067" w:type="dxa"/>
          </w:tcPr>
          <w:p w14:paraId="53309459" w14:textId="77777777" w:rsidR="004932BB" w:rsidRPr="001B179F" w:rsidRDefault="004932BB" w:rsidP="004932BB">
            <w:pPr>
              <w:spacing w:after="0"/>
              <w:rPr>
                <w:sz w:val="20"/>
                <w:szCs w:val="20"/>
              </w:rPr>
            </w:pPr>
            <w:r w:rsidRPr="001B179F">
              <w:rPr>
                <w:sz w:val="20"/>
                <w:szCs w:val="20"/>
              </w:rPr>
              <w:t>Prediction, Prior knowledge</w:t>
            </w:r>
          </w:p>
        </w:tc>
        <w:tc>
          <w:tcPr>
            <w:tcW w:w="1843" w:type="dxa"/>
          </w:tcPr>
          <w:p w14:paraId="09B80496" w14:textId="77777777" w:rsidR="004932BB" w:rsidRPr="001B179F" w:rsidRDefault="004932BB" w:rsidP="004932BB">
            <w:pPr>
              <w:spacing w:after="0"/>
              <w:rPr>
                <w:sz w:val="20"/>
                <w:szCs w:val="20"/>
              </w:rPr>
            </w:pPr>
          </w:p>
        </w:tc>
      </w:tr>
      <w:tr w:rsidR="004932BB" w:rsidRPr="001B179F" w14:paraId="533CDFEA" w14:textId="77777777" w:rsidTr="004932BB">
        <w:tc>
          <w:tcPr>
            <w:tcW w:w="582" w:type="dxa"/>
          </w:tcPr>
          <w:p w14:paraId="2598557A" w14:textId="77777777" w:rsidR="004932BB" w:rsidRPr="001B179F" w:rsidRDefault="004932BB" w:rsidP="004932BB">
            <w:pPr>
              <w:pStyle w:val="ListParagraph"/>
              <w:numPr>
                <w:ilvl w:val="0"/>
                <w:numId w:val="23"/>
              </w:numPr>
              <w:spacing w:after="0" w:line="240" w:lineRule="auto"/>
              <w:rPr>
                <w:sz w:val="20"/>
                <w:szCs w:val="20"/>
              </w:rPr>
            </w:pPr>
          </w:p>
        </w:tc>
        <w:tc>
          <w:tcPr>
            <w:tcW w:w="1981" w:type="dxa"/>
          </w:tcPr>
          <w:p w14:paraId="6013FCDD" w14:textId="3456F89D" w:rsidR="004932BB" w:rsidRPr="001B179F" w:rsidRDefault="004932BB" w:rsidP="004932BB">
            <w:pPr>
              <w:spacing w:after="0"/>
              <w:rPr>
                <w:i/>
                <w:sz w:val="20"/>
                <w:szCs w:val="20"/>
              </w:rPr>
            </w:pPr>
            <w:r w:rsidRPr="001B179F">
              <w:rPr>
                <w:sz w:val="20"/>
                <w:szCs w:val="20"/>
              </w:rPr>
              <w:t>Now rea</w:t>
            </w:r>
            <w:r w:rsidR="0044151F">
              <w:rPr>
                <w:sz w:val="20"/>
                <w:szCs w:val="20"/>
              </w:rPr>
              <w:t xml:space="preserve">d the three texts.  Which text </w:t>
            </w:r>
            <w:r w:rsidRPr="001B179F">
              <w:rPr>
                <w:sz w:val="20"/>
                <w:szCs w:val="20"/>
              </w:rPr>
              <w:t>is from the internet</w:t>
            </w:r>
            <w:r w:rsidR="0044151F">
              <w:rPr>
                <w:sz w:val="20"/>
                <w:szCs w:val="20"/>
              </w:rPr>
              <w:t>?  How do you know – use a high</w:t>
            </w:r>
            <w:r w:rsidRPr="001B179F">
              <w:rPr>
                <w:sz w:val="20"/>
                <w:szCs w:val="20"/>
              </w:rPr>
              <w:t xml:space="preserve">lighter to show </w:t>
            </w:r>
            <w:r>
              <w:rPr>
                <w:sz w:val="20"/>
                <w:szCs w:val="20"/>
              </w:rPr>
              <w:t>some</w:t>
            </w:r>
            <w:r w:rsidRPr="001B179F">
              <w:rPr>
                <w:sz w:val="20"/>
                <w:szCs w:val="20"/>
              </w:rPr>
              <w:t xml:space="preserve"> internet markings – or tell your teacher how you know.</w:t>
            </w:r>
          </w:p>
        </w:tc>
        <w:tc>
          <w:tcPr>
            <w:tcW w:w="2849" w:type="dxa"/>
          </w:tcPr>
          <w:p w14:paraId="79D8986D" w14:textId="77777777" w:rsidR="004932BB" w:rsidRPr="001B179F" w:rsidRDefault="004932BB" w:rsidP="004932BB">
            <w:pPr>
              <w:spacing w:after="0"/>
              <w:rPr>
                <w:sz w:val="20"/>
                <w:szCs w:val="20"/>
              </w:rPr>
            </w:pPr>
            <w:r w:rsidRPr="001B179F">
              <w:rPr>
                <w:i/>
                <w:sz w:val="20"/>
                <w:szCs w:val="20"/>
              </w:rPr>
              <w:t>New Baby Information</w:t>
            </w:r>
            <w:r w:rsidRPr="001B179F">
              <w:rPr>
                <w:sz w:val="20"/>
                <w:szCs w:val="20"/>
              </w:rPr>
              <w:t xml:space="preserve"> is from the internet</w:t>
            </w:r>
          </w:p>
          <w:p w14:paraId="055C8E41" w14:textId="77777777" w:rsidR="004932BB" w:rsidRPr="001B179F" w:rsidRDefault="004932BB" w:rsidP="004932BB">
            <w:pPr>
              <w:spacing w:after="0"/>
              <w:rPr>
                <w:sz w:val="20"/>
                <w:szCs w:val="20"/>
              </w:rPr>
            </w:pPr>
            <w:r w:rsidRPr="001B179F">
              <w:rPr>
                <w:sz w:val="20"/>
                <w:szCs w:val="20"/>
              </w:rPr>
              <w:t>Marks to show this:</w:t>
            </w:r>
          </w:p>
          <w:p w14:paraId="4ACA0271" w14:textId="77777777" w:rsidR="004932BB" w:rsidRPr="001B179F" w:rsidRDefault="004932BB" w:rsidP="004932BB">
            <w:pPr>
              <w:spacing w:after="0"/>
              <w:rPr>
                <w:sz w:val="20"/>
                <w:szCs w:val="20"/>
              </w:rPr>
            </w:pPr>
            <w:r w:rsidRPr="001B179F">
              <w:rPr>
                <w:sz w:val="20"/>
                <w:szCs w:val="20"/>
              </w:rPr>
              <w:t>Text in blue – hyperlink</w:t>
            </w:r>
          </w:p>
          <w:p w14:paraId="42CC970C" w14:textId="77777777" w:rsidR="004932BB" w:rsidRPr="001B179F" w:rsidRDefault="004932BB" w:rsidP="004932BB">
            <w:pPr>
              <w:spacing w:after="0"/>
              <w:rPr>
                <w:sz w:val="20"/>
                <w:szCs w:val="20"/>
              </w:rPr>
            </w:pPr>
            <w:r w:rsidRPr="001B179F">
              <w:rPr>
                <w:sz w:val="20"/>
                <w:szCs w:val="20"/>
              </w:rPr>
              <w:t>Internet address underneath text</w:t>
            </w:r>
          </w:p>
        </w:tc>
        <w:tc>
          <w:tcPr>
            <w:tcW w:w="2067" w:type="dxa"/>
          </w:tcPr>
          <w:p w14:paraId="3DCB73B6" w14:textId="77777777" w:rsidR="004932BB" w:rsidRPr="001B179F" w:rsidRDefault="004932BB" w:rsidP="004932BB">
            <w:pPr>
              <w:spacing w:after="0"/>
              <w:rPr>
                <w:sz w:val="20"/>
                <w:szCs w:val="20"/>
              </w:rPr>
            </w:pPr>
            <w:r w:rsidRPr="001B179F">
              <w:rPr>
                <w:sz w:val="20"/>
                <w:szCs w:val="20"/>
              </w:rPr>
              <w:t>Critical reading</w:t>
            </w:r>
          </w:p>
          <w:p w14:paraId="4122EA7A" w14:textId="77777777" w:rsidR="004932BB" w:rsidRPr="001B179F" w:rsidRDefault="004932BB" w:rsidP="004932BB">
            <w:pPr>
              <w:spacing w:after="0"/>
              <w:rPr>
                <w:sz w:val="20"/>
                <w:szCs w:val="20"/>
              </w:rPr>
            </w:pPr>
            <w:r w:rsidRPr="001B179F">
              <w:rPr>
                <w:sz w:val="20"/>
                <w:szCs w:val="20"/>
              </w:rPr>
              <w:t>Purpose</w:t>
            </w:r>
          </w:p>
          <w:p w14:paraId="738A3098" w14:textId="77777777" w:rsidR="004932BB" w:rsidRPr="001B179F" w:rsidRDefault="004932BB" w:rsidP="004932BB">
            <w:pPr>
              <w:spacing w:after="0"/>
              <w:rPr>
                <w:sz w:val="20"/>
                <w:szCs w:val="20"/>
              </w:rPr>
            </w:pPr>
          </w:p>
        </w:tc>
        <w:tc>
          <w:tcPr>
            <w:tcW w:w="1843" w:type="dxa"/>
          </w:tcPr>
          <w:p w14:paraId="1777351A" w14:textId="77777777" w:rsidR="004932BB" w:rsidRPr="001B179F" w:rsidRDefault="004932BB" w:rsidP="004932BB">
            <w:pPr>
              <w:spacing w:after="0"/>
              <w:rPr>
                <w:sz w:val="20"/>
                <w:szCs w:val="20"/>
              </w:rPr>
            </w:pPr>
            <w:r w:rsidRPr="001B179F">
              <w:rPr>
                <w:sz w:val="20"/>
                <w:szCs w:val="20"/>
              </w:rPr>
              <w:t xml:space="preserve">Written answer need not be grammatically correct. Make notes on the learner’s page if they answered orally or you helped them clarify. </w:t>
            </w:r>
          </w:p>
        </w:tc>
      </w:tr>
      <w:tr w:rsidR="004932BB" w:rsidRPr="001B179F" w14:paraId="2C19AB5B" w14:textId="77777777" w:rsidTr="004932BB">
        <w:trPr>
          <w:trHeight w:val="1363"/>
        </w:trPr>
        <w:tc>
          <w:tcPr>
            <w:tcW w:w="582" w:type="dxa"/>
          </w:tcPr>
          <w:p w14:paraId="6166FA0F" w14:textId="77777777" w:rsidR="004932BB" w:rsidRPr="001B179F" w:rsidRDefault="004932BB" w:rsidP="004932BB">
            <w:pPr>
              <w:pStyle w:val="ListParagraph"/>
              <w:numPr>
                <w:ilvl w:val="0"/>
                <w:numId w:val="23"/>
              </w:numPr>
              <w:spacing w:after="0" w:line="240" w:lineRule="auto"/>
              <w:rPr>
                <w:sz w:val="20"/>
                <w:szCs w:val="20"/>
              </w:rPr>
            </w:pPr>
          </w:p>
        </w:tc>
        <w:tc>
          <w:tcPr>
            <w:tcW w:w="1981" w:type="dxa"/>
          </w:tcPr>
          <w:p w14:paraId="4693FA6C" w14:textId="77777777" w:rsidR="004932BB" w:rsidRPr="00E13CBA" w:rsidRDefault="004932BB" w:rsidP="004932BB">
            <w:pPr>
              <w:spacing w:after="0"/>
              <w:rPr>
                <w:sz w:val="20"/>
                <w:szCs w:val="20"/>
              </w:rPr>
            </w:pPr>
            <w:r w:rsidRPr="00E13CBA">
              <w:rPr>
                <w:sz w:val="20"/>
                <w:szCs w:val="20"/>
              </w:rPr>
              <w:t>Look at the Story text: what were the kids doing in the street, when Mum came home?</w:t>
            </w:r>
          </w:p>
        </w:tc>
        <w:tc>
          <w:tcPr>
            <w:tcW w:w="2849" w:type="dxa"/>
          </w:tcPr>
          <w:p w14:paraId="35FAED6F" w14:textId="77777777" w:rsidR="004932BB" w:rsidRPr="001B179F" w:rsidRDefault="004932BB" w:rsidP="004932BB">
            <w:pPr>
              <w:spacing w:after="0"/>
              <w:rPr>
                <w:sz w:val="20"/>
                <w:szCs w:val="20"/>
              </w:rPr>
            </w:pPr>
            <w:r w:rsidRPr="001B179F">
              <w:rPr>
                <w:sz w:val="20"/>
                <w:szCs w:val="20"/>
              </w:rPr>
              <w:t>They were playing/</w:t>
            </w:r>
          </w:p>
          <w:p w14:paraId="767379E3" w14:textId="77777777" w:rsidR="004932BB" w:rsidRPr="001B179F" w:rsidRDefault="004932BB" w:rsidP="004932BB">
            <w:pPr>
              <w:spacing w:after="0"/>
              <w:rPr>
                <w:sz w:val="20"/>
                <w:szCs w:val="20"/>
              </w:rPr>
            </w:pPr>
            <w:r w:rsidRPr="001B179F">
              <w:rPr>
                <w:sz w:val="20"/>
                <w:szCs w:val="20"/>
              </w:rPr>
              <w:t>Dawn was giving her sister a piggy-back</w:t>
            </w:r>
          </w:p>
        </w:tc>
        <w:tc>
          <w:tcPr>
            <w:tcW w:w="2067" w:type="dxa"/>
          </w:tcPr>
          <w:p w14:paraId="4717ED01" w14:textId="77777777" w:rsidR="004932BB" w:rsidRPr="001B179F" w:rsidRDefault="004932BB" w:rsidP="004932BB">
            <w:pPr>
              <w:spacing w:after="0"/>
              <w:rPr>
                <w:sz w:val="20"/>
                <w:szCs w:val="20"/>
              </w:rPr>
            </w:pPr>
            <w:r w:rsidRPr="001B179F">
              <w:rPr>
                <w:sz w:val="20"/>
                <w:szCs w:val="20"/>
              </w:rPr>
              <w:t xml:space="preserve">Complexity </w:t>
            </w:r>
            <w:r>
              <w:rPr>
                <w:sz w:val="20"/>
                <w:szCs w:val="20"/>
              </w:rPr>
              <w:t>– highly explicit, culturally accessible, simple clear sentences</w:t>
            </w:r>
          </w:p>
        </w:tc>
        <w:tc>
          <w:tcPr>
            <w:tcW w:w="1843" w:type="dxa"/>
          </w:tcPr>
          <w:p w14:paraId="7BEC1CCC" w14:textId="77777777" w:rsidR="004932BB" w:rsidRPr="001B179F" w:rsidRDefault="004932BB" w:rsidP="004932BB">
            <w:pPr>
              <w:spacing w:after="0"/>
              <w:rPr>
                <w:sz w:val="20"/>
                <w:szCs w:val="20"/>
              </w:rPr>
            </w:pPr>
          </w:p>
        </w:tc>
      </w:tr>
      <w:tr w:rsidR="004932BB" w:rsidRPr="001B179F" w14:paraId="76E3AF21" w14:textId="77777777" w:rsidTr="004932BB">
        <w:tc>
          <w:tcPr>
            <w:tcW w:w="582" w:type="dxa"/>
          </w:tcPr>
          <w:p w14:paraId="6FCF959A" w14:textId="77777777" w:rsidR="004932BB" w:rsidRPr="001B179F" w:rsidRDefault="004932BB" w:rsidP="004932BB">
            <w:pPr>
              <w:pStyle w:val="ListParagraph"/>
              <w:numPr>
                <w:ilvl w:val="0"/>
                <w:numId w:val="23"/>
              </w:numPr>
              <w:spacing w:after="0" w:line="240" w:lineRule="auto"/>
              <w:rPr>
                <w:sz w:val="20"/>
                <w:szCs w:val="20"/>
              </w:rPr>
            </w:pPr>
          </w:p>
        </w:tc>
        <w:tc>
          <w:tcPr>
            <w:tcW w:w="1981" w:type="dxa"/>
          </w:tcPr>
          <w:p w14:paraId="09AB2318" w14:textId="77777777" w:rsidR="004932BB" w:rsidRPr="001B179F" w:rsidRDefault="004932BB" w:rsidP="004932BB">
            <w:pPr>
              <w:spacing w:after="0"/>
              <w:rPr>
                <w:sz w:val="20"/>
                <w:szCs w:val="20"/>
              </w:rPr>
            </w:pPr>
            <w:r>
              <w:rPr>
                <w:sz w:val="20"/>
                <w:szCs w:val="20"/>
              </w:rPr>
              <w:t>Why did they feel proud?</w:t>
            </w:r>
          </w:p>
        </w:tc>
        <w:tc>
          <w:tcPr>
            <w:tcW w:w="2849" w:type="dxa"/>
          </w:tcPr>
          <w:p w14:paraId="056E03CC" w14:textId="2EC1AC31" w:rsidR="004932BB" w:rsidRDefault="004932BB" w:rsidP="004932BB">
            <w:pPr>
              <w:spacing w:after="0"/>
              <w:rPr>
                <w:sz w:val="20"/>
                <w:szCs w:val="20"/>
              </w:rPr>
            </w:pPr>
            <w:r>
              <w:rPr>
                <w:sz w:val="20"/>
                <w:szCs w:val="20"/>
              </w:rPr>
              <w:t xml:space="preserve">SAMPLE </w:t>
            </w:r>
            <w:r w:rsidR="0044151F">
              <w:rPr>
                <w:sz w:val="20"/>
                <w:szCs w:val="20"/>
              </w:rPr>
              <w:t>a</w:t>
            </w:r>
            <w:r>
              <w:rPr>
                <w:sz w:val="20"/>
                <w:szCs w:val="20"/>
              </w:rPr>
              <w:t>nswers:</w:t>
            </w:r>
          </w:p>
          <w:p w14:paraId="689465CD" w14:textId="77777777" w:rsidR="004932BB" w:rsidRPr="00D56029" w:rsidRDefault="004932BB" w:rsidP="0044151F">
            <w:pPr>
              <w:pStyle w:val="ListParagraph"/>
              <w:numPr>
                <w:ilvl w:val="0"/>
                <w:numId w:val="45"/>
              </w:numPr>
              <w:spacing w:after="0" w:line="240" w:lineRule="auto"/>
              <w:rPr>
                <w:sz w:val="20"/>
                <w:szCs w:val="20"/>
              </w:rPr>
            </w:pPr>
            <w:r w:rsidRPr="00D56029">
              <w:rPr>
                <w:sz w:val="20"/>
                <w:szCs w:val="20"/>
              </w:rPr>
              <w:t>Maybe they were proud because the new baby was their brother from their family</w:t>
            </w:r>
            <w:r>
              <w:rPr>
                <w:sz w:val="20"/>
                <w:szCs w:val="20"/>
              </w:rPr>
              <w:t>/</w:t>
            </w:r>
          </w:p>
          <w:p w14:paraId="20124842" w14:textId="77777777" w:rsidR="004932BB" w:rsidRPr="001B179F" w:rsidRDefault="004932BB" w:rsidP="0044151F">
            <w:pPr>
              <w:pStyle w:val="ListParagraph"/>
              <w:numPr>
                <w:ilvl w:val="0"/>
                <w:numId w:val="45"/>
              </w:numPr>
              <w:spacing w:after="0" w:line="240" w:lineRule="auto"/>
              <w:rPr>
                <w:sz w:val="20"/>
                <w:szCs w:val="20"/>
              </w:rPr>
            </w:pPr>
            <w:r w:rsidRPr="001B179F">
              <w:rPr>
                <w:sz w:val="20"/>
                <w:szCs w:val="20"/>
              </w:rPr>
              <w:t>They loved him immediately and he made them proud</w:t>
            </w:r>
            <w:r>
              <w:rPr>
                <w:sz w:val="20"/>
                <w:szCs w:val="20"/>
              </w:rPr>
              <w:t>/</w:t>
            </w:r>
            <w:r w:rsidRPr="001B179F">
              <w:rPr>
                <w:sz w:val="20"/>
                <w:szCs w:val="20"/>
              </w:rPr>
              <w:t xml:space="preserve"> </w:t>
            </w:r>
          </w:p>
          <w:p w14:paraId="786ADD32" w14:textId="77777777" w:rsidR="004932BB" w:rsidRPr="001B179F" w:rsidRDefault="004932BB" w:rsidP="0044151F">
            <w:pPr>
              <w:pStyle w:val="ListParagraph"/>
              <w:numPr>
                <w:ilvl w:val="0"/>
                <w:numId w:val="45"/>
              </w:numPr>
              <w:spacing w:after="0" w:line="240" w:lineRule="auto"/>
              <w:rPr>
                <w:sz w:val="20"/>
                <w:szCs w:val="20"/>
              </w:rPr>
            </w:pPr>
            <w:r w:rsidRPr="001B179F">
              <w:rPr>
                <w:sz w:val="20"/>
                <w:szCs w:val="20"/>
              </w:rPr>
              <w:t>Everyone loves a new baby – they were proud he was theirs.</w:t>
            </w:r>
          </w:p>
          <w:p w14:paraId="36B4C379" w14:textId="77777777" w:rsidR="004932BB" w:rsidRPr="001B179F" w:rsidRDefault="004932BB" w:rsidP="004932BB">
            <w:pPr>
              <w:spacing w:after="0"/>
              <w:rPr>
                <w:sz w:val="20"/>
                <w:szCs w:val="20"/>
              </w:rPr>
            </w:pPr>
          </w:p>
        </w:tc>
        <w:tc>
          <w:tcPr>
            <w:tcW w:w="2067" w:type="dxa"/>
          </w:tcPr>
          <w:p w14:paraId="4FBBB99F" w14:textId="77777777" w:rsidR="004932BB" w:rsidRPr="001B179F" w:rsidRDefault="004932BB" w:rsidP="004932BB">
            <w:pPr>
              <w:spacing w:after="0"/>
              <w:rPr>
                <w:sz w:val="20"/>
                <w:szCs w:val="20"/>
              </w:rPr>
            </w:pPr>
            <w:r w:rsidRPr="001B179F">
              <w:rPr>
                <w:sz w:val="20"/>
                <w:szCs w:val="20"/>
              </w:rPr>
              <w:t>Complexity,</w:t>
            </w:r>
          </w:p>
          <w:p w14:paraId="6FCCD93B" w14:textId="77777777" w:rsidR="004932BB" w:rsidRPr="001B179F" w:rsidRDefault="004932BB" w:rsidP="004932BB">
            <w:pPr>
              <w:spacing w:after="0"/>
              <w:rPr>
                <w:sz w:val="20"/>
                <w:szCs w:val="20"/>
              </w:rPr>
            </w:pPr>
            <w:r w:rsidRPr="001B179F">
              <w:rPr>
                <w:sz w:val="20"/>
                <w:szCs w:val="20"/>
              </w:rPr>
              <w:t>Prediction</w:t>
            </w:r>
          </w:p>
          <w:p w14:paraId="20B6AFC9" w14:textId="77777777" w:rsidR="004932BB" w:rsidRPr="001B179F" w:rsidRDefault="004932BB" w:rsidP="004932BB">
            <w:pPr>
              <w:spacing w:after="0"/>
              <w:rPr>
                <w:sz w:val="20"/>
                <w:szCs w:val="20"/>
              </w:rPr>
            </w:pPr>
            <w:r w:rsidRPr="001B179F">
              <w:rPr>
                <w:sz w:val="20"/>
                <w:szCs w:val="20"/>
              </w:rPr>
              <w:t>Prior knowledge</w:t>
            </w:r>
          </w:p>
        </w:tc>
        <w:tc>
          <w:tcPr>
            <w:tcW w:w="1843" w:type="dxa"/>
          </w:tcPr>
          <w:p w14:paraId="1B827588" w14:textId="77777777" w:rsidR="004932BB" w:rsidRPr="001B179F" w:rsidRDefault="004932BB" w:rsidP="004932BB">
            <w:pPr>
              <w:spacing w:after="0"/>
              <w:rPr>
                <w:sz w:val="20"/>
                <w:szCs w:val="20"/>
              </w:rPr>
            </w:pPr>
            <w:r>
              <w:rPr>
                <w:sz w:val="20"/>
                <w:szCs w:val="20"/>
              </w:rPr>
              <w:t>You might need to discuss the word ‘proud’ before starting the assessment. At Level 1, supporting or mentoring the learners towards the answer is reasonable.</w:t>
            </w:r>
          </w:p>
        </w:tc>
      </w:tr>
      <w:tr w:rsidR="004932BB" w:rsidRPr="001B179F" w14:paraId="2ED25E0C" w14:textId="77777777" w:rsidTr="004932BB">
        <w:tc>
          <w:tcPr>
            <w:tcW w:w="582" w:type="dxa"/>
          </w:tcPr>
          <w:p w14:paraId="17C28532" w14:textId="77777777" w:rsidR="004932BB" w:rsidRPr="001B179F" w:rsidRDefault="004932BB" w:rsidP="004932BB">
            <w:pPr>
              <w:pStyle w:val="ListParagraph"/>
              <w:numPr>
                <w:ilvl w:val="0"/>
                <w:numId w:val="23"/>
              </w:numPr>
              <w:spacing w:after="0" w:line="240" w:lineRule="auto"/>
              <w:rPr>
                <w:sz w:val="20"/>
                <w:szCs w:val="20"/>
              </w:rPr>
            </w:pPr>
          </w:p>
        </w:tc>
        <w:tc>
          <w:tcPr>
            <w:tcW w:w="1981" w:type="dxa"/>
          </w:tcPr>
          <w:p w14:paraId="6E762D37" w14:textId="20224679" w:rsidR="004932BB" w:rsidRPr="001B179F" w:rsidRDefault="004932BB" w:rsidP="004932BB">
            <w:pPr>
              <w:spacing w:after="0"/>
              <w:rPr>
                <w:sz w:val="20"/>
                <w:szCs w:val="20"/>
              </w:rPr>
            </w:pPr>
            <w:r w:rsidRPr="00E13CBA">
              <w:rPr>
                <w:sz w:val="20"/>
                <w:szCs w:val="20"/>
              </w:rPr>
              <w:t xml:space="preserve">Look at the Announcement text.  Why did the parents say the other kids, Dawn and Eliza were ‘delighted’.  </w:t>
            </w:r>
          </w:p>
        </w:tc>
        <w:tc>
          <w:tcPr>
            <w:tcW w:w="2849" w:type="dxa"/>
          </w:tcPr>
          <w:p w14:paraId="23A612FB" w14:textId="2A3A7835" w:rsidR="004932BB" w:rsidRPr="001B179F" w:rsidRDefault="004932BB" w:rsidP="004932BB">
            <w:pPr>
              <w:spacing w:after="0"/>
              <w:rPr>
                <w:sz w:val="20"/>
                <w:szCs w:val="20"/>
              </w:rPr>
            </w:pPr>
            <w:r w:rsidRPr="001B179F">
              <w:rPr>
                <w:sz w:val="20"/>
                <w:szCs w:val="20"/>
              </w:rPr>
              <w:t>‘Delighted’ means very happy. The parents knew the older kids were happy about their brother/ The parents wanted to show the world they all loved th</w:t>
            </w:r>
            <w:r w:rsidR="00314479">
              <w:rPr>
                <w:sz w:val="20"/>
                <w:szCs w:val="20"/>
              </w:rPr>
              <w:t>e new baby.</w:t>
            </w:r>
          </w:p>
        </w:tc>
        <w:tc>
          <w:tcPr>
            <w:tcW w:w="2067" w:type="dxa"/>
          </w:tcPr>
          <w:p w14:paraId="3532F69C" w14:textId="77777777" w:rsidR="004932BB" w:rsidRPr="001B179F" w:rsidRDefault="004932BB" w:rsidP="004932BB">
            <w:pPr>
              <w:spacing w:after="0"/>
              <w:rPr>
                <w:sz w:val="20"/>
                <w:szCs w:val="20"/>
              </w:rPr>
            </w:pPr>
            <w:r w:rsidRPr="001B179F">
              <w:rPr>
                <w:sz w:val="20"/>
                <w:szCs w:val="20"/>
              </w:rPr>
              <w:t>Purpose</w:t>
            </w:r>
          </w:p>
          <w:p w14:paraId="7F2B86D3" w14:textId="77777777" w:rsidR="004932BB" w:rsidRDefault="004932BB" w:rsidP="004932BB">
            <w:pPr>
              <w:spacing w:after="0"/>
              <w:rPr>
                <w:sz w:val="20"/>
                <w:szCs w:val="20"/>
              </w:rPr>
            </w:pPr>
            <w:r w:rsidRPr="001B179F">
              <w:rPr>
                <w:sz w:val="20"/>
                <w:szCs w:val="20"/>
              </w:rPr>
              <w:t>Complexity</w:t>
            </w:r>
          </w:p>
          <w:p w14:paraId="43E049C8" w14:textId="77777777" w:rsidR="004932BB" w:rsidRPr="001B179F" w:rsidRDefault="004932BB" w:rsidP="004932BB">
            <w:pPr>
              <w:spacing w:after="0"/>
              <w:rPr>
                <w:sz w:val="20"/>
                <w:szCs w:val="20"/>
              </w:rPr>
            </w:pPr>
            <w:r>
              <w:rPr>
                <w:sz w:val="20"/>
                <w:szCs w:val="20"/>
              </w:rPr>
              <w:t>Prior knowledge</w:t>
            </w:r>
          </w:p>
        </w:tc>
        <w:tc>
          <w:tcPr>
            <w:tcW w:w="1843" w:type="dxa"/>
          </w:tcPr>
          <w:p w14:paraId="7ED32739" w14:textId="77777777" w:rsidR="004932BB" w:rsidRDefault="004932BB" w:rsidP="004932BB">
            <w:pPr>
              <w:spacing w:after="0"/>
              <w:rPr>
                <w:sz w:val="20"/>
                <w:szCs w:val="20"/>
              </w:rPr>
            </w:pPr>
            <w:r>
              <w:rPr>
                <w:sz w:val="20"/>
                <w:szCs w:val="20"/>
              </w:rPr>
              <w:t xml:space="preserve"> </w:t>
            </w:r>
          </w:p>
          <w:p w14:paraId="0594B35E" w14:textId="77777777" w:rsidR="0044151F" w:rsidRDefault="0044151F" w:rsidP="004932BB">
            <w:pPr>
              <w:spacing w:after="0"/>
              <w:rPr>
                <w:sz w:val="20"/>
                <w:szCs w:val="20"/>
              </w:rPr>
            </w:pPr>
          </w:p>
          <w:p w14:paraId="2F7D4694" w14:textId="77777777" w:rsidR="0044151F" w:rsidRDefault="0044151F" w:rsidP="004932BB">
            <w:pPr>
              <w:spacing w:after="0"/>
              <w:rPr>
                <w:sz w:val="20"/>
                <w:szCs w:val="20"/>
              </w:rPr>
            </w:pPr>
          </w:p>
          <w:p w14:paraId="0E7B64B0" w14:textId="77777777" w:rsidR="0044151F" w:rsidRPr="001B179F" w:rsidRDefault="0044151F" w:rsidP="004932BB">
            <w:pPr>
              <w:spacing w:after="0"/>
              <w:rPr>
                <w:sz w:val="20"/>
                <w:szCs w:val="20"/>
              </w:rPr>
            </w:pPr>
          </w:p>
        </w:tc>
      </w:tr>
      <w:tr w:rsidR="004932BB" w:rsidRPr="001B179F" w14:paraId="5A661714" w14:textId="77777777" w:rsidTr="004932BB">
        <w:tc>
          <w:tcPr>
            <w:tcW w:w="582" w:type="dxa"/>
          </w:tcPr>
          <w:p w14:paraId="0FC5439D" w14:textId="77777777" w:rsidR="004932BB" w:rsidRPr="001B179F" w:rsidRDefault="004932BB" w:rsidP="004932BB">
            <w:pPr>
              <w:pStyle w:val="ListParagraph"/>
              <w:numPr>
                <w:ilvl w:val="0"/>
                <w:numId w:val="23"/>
              </w:numPr>
              <w:spacing w:after="0" w:line="240" w:lineRule="auto"/>
              <w:rPr>
                <w:sz w:val="20"/>
                <w:szCs w:val="20"/>
              </w:rPr>
            </w:pPr>
          </w:p>
        </w:tc>
        <w:tc>
          <w:tcPr>
            <w:tcW w:w="1981" w:type="dxa"/>
          </w:tcPr>
          <w:p w14:paraId="1DBFA226" w14:textId="77777777" w:rsidR="004932BB" w:rsidRPr="00E13CBA" w:rsidRDefault="004932BB" w:rsidP="004932BB">
            <w:pPr>
              <w:spacing w:after="0"/>
              <w:rPr>
                <w:sz w:val="20"/>
                <w:szCs w:val="20"/>
              </w:rPr>
            </w:pPr>
            <w:r w:rsidRPr="00E13CBA">
              <w:rPr>
                <w:sz w:val="20"/>
                <w:szCs w:val="20"/>
              </w:rPr>
              <w:t>Look at the Checklist text.  What’s a ‘mum-to-be’?</w:t>
            </w:r>
          </w:p>
        </w:tc>
        <w:tc>
          <w:tcPr>
            <w:tcW w:w="2849" w:type="dxa"/>
          </w:tcPr>
          <w:p w14:paraId="5BBC438D" w14:textId="77777777" w:rsidR="004932BB" w:rsidRPr="001B179F" w:rsidRDefault="004932BB" w:rsidP="004932BB">
            <w:pPr>
              <w:spacing w:after="0"/>
              <w:rPr>
                <w:sz w:val="20"/>
                <w:szCs w:val="20"/>
              </w:rPr>
            </w:pPr>
            <w:r w:rsidRPr="001B179F">
              <w:rPr>
                <w:sz w:val="20"/>
                <w:szCs w:val="20"/>
              </w:rPr>
              <w:t>A mum to be is a pregnant woman.</w:t>
            </w:r>
          </w:p>
          <w:p w14:paraId="60785774" w14:textId="77777777" w:rsidR="004932BB" w:rsidRPr="001B179F" w:rsidRDefault="004932BB" w:rsidP="004932BB">
            <w:pPr>
              <w:spacing w:after="0"/>
              <w:rPr>
                <w:sz w:val="20"/>
                <w:szCs w:val="20"/>
              </w:rPr>
            </w:pPr>
            <w:r w:rsidRPr="001B179F">
              <w:rPr>
                <w:sz w:val="20"/>
                <w:szCs w:val="20"/>
              </w:rPr>
              <w:t xml:space="preserve">It’s </w:t>
            </w:r>
            <w:r>
              <w:rPr>
                <w:sz w:val="20"/>
                <w:szCs w:val="20"/>
              </w:rPr>
              <w:t xml:space="preserve">another </w:t>
            </w:r>
            <w:r w:rsidRPr="001B179F">
              <w:rPr>
                <w:sz w:val="20"/>
                <w:szCs w:val="20"/>
              </w:rPr>
              <w:t xml:space="preserve">way to say pregnant </w:t>
            </w:r>
            <w:r>
              <w:rPr>
                <w:sz w:val="20"/>
                <w:szCs w:val="20"/>
              </w:rPr>
              <w:t>or having a baby</w:t>
            </w:r>
            <w:r w:rsidRPr="001B179F">
              <w:rPr>
                <w:sz w:val="20"/>
                <w:szCs w:val="20"/>
              </w:rPr>
              <w:t>.</w:t>
            </w:r>
          </w:p>
          <w:p w14:paraId="03BFF82D" w14:textId="77777777" w:rsidR="004932BB" w:rsidRPr="001B179F" w:rsidRDefault="004932BB" w:rsidP="004932BB">
            <w:pPr>
              <w:spacing w:after="0"/>
              <w:rPr>
                <w:sz w:val="20"/>
                <w:szCs w:val="20"/>
              </w:rPr>
            </w:pPr>
          </w:p>
        </w:tc>
        <w:tc>
          <w:tcPr>
            <w:tcW w:w="2067" w:type="dxa"/>
          </w:tcPr>
          <w:p w14:paraId="76A09390" w14:textId="77777777" w:rsidR="004932BB" w:rsidRPr="001B179F" w:rsidRDefault="004932BB" w:rsidP="004932BB">
            <w:pPr>
              <w:spacing w:after="0"/>
              <w:rPr>
                <w:sz w:val="20"/>
                <w:szCs w:val="20"/>
              </w:rPr>
            </w:pPr>
            <w:r w:rsidRPr="001B179F">
              <w:rPr>
                <w:sz w:val="20"/>
                <w:szCs w:val="20"/>
              </w:rPr>
              <w:t>Complexity/</w:t>
            </w:r>
          </w:p>
          <w:p w14:paraId="0949E484" w14:textId="77777777" w:rsidR="004932BB" w:rsidRDefault="004932BB" w:rsidP="004932BB">
            <w:pPr>
              <w:spacing w:after="0"/>
              <w:rPr>
                <w:sz w:val="20"/>
                <w:szCs w:val="20"/>
              </w:rPr>
            </w:pPr>
            <w:r w:rsidRPr="001B179F">
              <w:rPr>
                <w:sz w:val="20"/>
                <w:szCs w:val="20"/>
              </w:rPr>
              <w:t xml:space="preserve">Prior knowledge </w:t>
            </w:r>
          </w:p>
          <w:p w14:paraId="72D05053" w14:textId="77777777" w:rsidR="004932BB" w:rsidRPr="001B179F" w:rsidRDefault="004932BB" w:rsidP="004932BB">
            <w:pPr>
              <w:spacing w:after="0"/>
              <w:rPr>
                <w:sz w:val="20"/>
                <w:szCs w:val="20"/>
              </w:rPr>
            </w:pPr>
            <w:r>
              <w:rPr>
                <w:sz w:val="20"/>
                <w:szCs w:val="20"/>
              </w:rPr>
              <w:t xml:space="preserve">Critical literacy – if a link is made to ‘sales’ and the use of the word. </w:t>
            </w:r>
          </w:p>
        </w:tc>
        <w:tc>
          <w:tcPr>
            <w:tcW w:w="1843" w:type="dxa"/>
          </w:tcPr>
          <w:p w14:paraId="3CA67F15" w14:textId="45BEFD80" w:rsidR="004932BB" w:rsidRPr="001B179F" w:rsidRDefault="004932BB" w:rsidP="004932BB">
            <w:pPr>
              <w:spacing w:after="0"/>
              <w:rPr>
                <w:sz w:val="20"/>
                <w:szCs w:val="20"/>
              </w:rPr>
            </w:pPr>
            <w:r>
              <w:rPr>
                <w:sz w:val="20"/>
                <w:szCs w:val="20"/>
              </w:rPr>
              <w:t xml:space="preserve"> This question might lead to a discussion o</w:t>
            </w:r>
            <w:r w:rsidR="00517465">
              <w:rPr>
                <w:sz w:val="20"/>
                <w:szCs w:val="20"/>
              </w:rPr>
              <w:t xml:space="preserve">n euphemism. There is a lot of </w:t>
            </w:r>
            <w:r>
              <w:rPr>
                <w:sz w:val="20"/>
                <w:szCs w:val="20"/>
              </w:rPr>
              <w:t>potential critical literacy about the word ‘mum’</w:t>
            </w:r>
          </w:p>
        </w:tc>
      </w:tr>
      <w:tr w:rsidR="004932BB" w:rsidRPr="001B179F" w14:paraId="7229AD90" w14:textId="77777777" w:rsidTr="0044151F">
        <w:tc>
          <w:tcPr>
            <w:tcW w:w="582" w:type="dxa"/>
          </w:tcPr>
          <w:p w14:paraId="19903AED" w14:textId="77777777" w:rsidR="004932BB" w:rsidRPr="001B179F" w:rsidRDefault="004932BB" w:rsidP="004932BB">
            <w:pPr>
              <w:pStyle w:val="ListParagraph"/>
              <w:numPr>
                <w:ilvl w:val="0"/>
                <w:numId w:val="23"/>
              </w:numPr>
              <w:spacing w:after="0" w:line="240" w:lineRule="auto"/>
              <w:rPr>
                <w:sz w:val="20"/>
                <w:szCs w:val="20"/>
              </w:rPr>
            </w:pPr>
          </w:p>
        </w:tc>
        <w:tc>
          <w:tcPr>
            <w:tcW w:w="1981" w:type="dxa"/>
          </w:tcPr>
          <w:p w14:paraId="4D3155B6" w14:textId="77777777" w:rsidR="004932BB" w:rsidRPr="00E13CBA" w:rsidRDefault="004932BB" w:rsidP="004932BB">
            <w:pPr>
              <w:spacing w:after="0"/>
              <w:rPr>
                <w:sz w:val="20"/>
                <w:szCs w:val="20"/>
              </w:rPr>
            </w:pPr>
            <w:r w:rsidRPr="00E13CBA">
              <w:rPr>
                <w:sz w:val="20"/>
                <w:szCs w:val="20"/>
              </w:rPr>
              <w:t xml:space="preserve">Who would like to read the Checklist text?  </w:t>
            </w:r>
          </w:p>
        </w:tc>
        <w:tc>
          <w:tcPr>
            <w:tcW w:w="2849" w:type="dxa"/>
          </w:tcPr>
          <w:p w14:paraId="78B2091F" w14:textId="77777777" w:rsidR="004932BB" w:rsidRPr="001B179F" w:rsidRDefault="004932BB" w:rsidP="0044151F">
            <w:pPr>
              <w:pStyle w:val="ListParagraph"/>
              <w:numPr>
                <w:ilvl w:val="0"/>
                <w:numId w:val="47"/>
              </w:numPr>
              <w:spacing w:after="0" w:line="240" w:lineRule="auto"/>
              <w:rPr>
                <w:sz w:val="20"/>
                <w:szCs w:val="20"/>
              </w:rPr>
            </w:pPr>
            <w:r w:rsidRPr="001B179F">
              <w:rPr>
                <w:sz w:val="20"/>
                <w:szCs w:val="20"/>
              </w:rPr>
              <w:t>A husband and wife expecting their first baby</w:t>
            </w:r>
          </w:p>
          <w:p w14:paraId="6114DA94" w14:textId="77777777" w:rsidR="004932BB" w:rsidRPr="001B179F" w:rsidRDefault="004932BB" w:rsidP="0044151F">
            <w:pPr>
              <w:pStyle w:val="ListParagraph"/>
              <w:numPr>
                <w:ilvl w:val="0"/>
                <w:numId w:val="47"/>
              </w:numPr>
              <w:spacing w:after="0" w:line="240" w:lineRule="auto"/>
              <w:rPr>
                <w:sz w:val="20"/>
                <w:szCs w:val="20"/>
              </w:rPr>
            </w:pPr>
            <w:r w:rsidRPr="001B179F">
              <w:rPr>
                <w:sz w:val="20"/>
                <w:szCs w:val="20"/>
              </w:rPr>
              <w:t>A young person who isn’t planning a baby soon</w:t>
            </w:r>
          </w:p>
          <w:p w14:paraId="78124464" w14:textId="77777777" w:rsidR="004932BB" w:rsidRPr="001B179F" w:rsidRDefault="004932BB" w:rsidP="0044151F">
            <w:pPr>
              <w:pStyle w:val="ListParagraph"/>
              <w:numPr>
                <w:ilvl w:val="0"/>
                <w:numId w:val="47"/>
              </w:numPr>
              <w:spacing w:after="0" w:line="240" w:lineRule="auto"/>
              <w:rPr>
                <w:sz w:val="20"/>
                <w:szCs w:val="20"/>
              </w:rPr>
            </w:pPr>
            <w:r w:rsidRPr="001B179F">
              <w:rPr>
                <w:sz w:val="20"/>
                <w:szCs w:val="20"/>
              </w:rPr>
              <w:t>A young person who is studying a Child Care Course</w:t>
            </w:r>
          </w:p>
          <w:p w14:paraId="6FD6AE5B" w14:textId="77777777" w:rsidR="004932BB" w:rsidRPr="001B179F" w:rsidRDefault="004932BB" w:rsidP="004932BB">
            <w:pPr>
              <w:pStyle w:val="ListParagraph"/>
              <w:spacing w:after="0"/>
              <w:rPr>
                <w:sz w:val="20"/>
                <w:szCs w:val="20"/>
              </w:rPr>
            </w:pPr>
          </w:p>
        </w:tc>
        <w:tc>
          <w:tcPr>
            <w:tcW w:w="2067" w:type="dxa"/>
          </w:tcPr>
          <w:p w14:paraId="19EBC6FB" w14:textId="77777777" w:rsidR="004932BB" w:rsidRPr="001B179F" w:rsidRDefault="004932BB" w:rsidP="004932BB">
            <w:pPr>
              <w:spacing w:after="0"/>
              <w:rPr>
                <w:sz w:val="20"/>
                <w:szCs w:val="20"/>
              </w:rPr>
            </w:pPr>
            <w:r w:rsidRPr="001B179F">
              <w:rPr>
                <w:sz w:val="20"/>
                <w:szCs w:val="20"/>
              </w:rPr>
              <w:t>Critical reading</w:t>
            </w:r>
          </w:p>
          <w:p w14:paraId="053D50A5" w14:textId="77777777" w:rsidR="004932BB" w:rsidRPr="001B179F" w:rsidRDefault="004932BB" w:rsidP="004932BB">
            <w:pPr>
              <w:spacing w:after="0"/>
              <w:rPr>
                <w:sz w:val="20"/>
                <w:szCs w:val="20"/>
              </w:rPr>
            </w:pPr>
            <w:r w:rsidRPr="001B179F">
              <w:rPr>
                <w:sz w:val="20"/>
                <w:szCs w:val="20"/>
              </w:rPr>
              <w:t>Text analysis</w:t>
            </w:r>
          </w:p>
          <w:p w14:paraId="1C4B8C08" w14:textId="77777777" w:rsidR="004932BB" w:rsidRPr="001B179F" w:rsidRDefault="004932BB" w:rsidP="004932BB">
            <w:pPr>
              <w:spacing w:after="0"/>
              <w:rPr>
                <w:sz w:val="20"/>
                <w:szCs w:val="20"/>
              </w:rPr>
            </w:pPr>
            <w:r w:rsidRPr="001B179F">
              <w:rPr>
                <w:sz w:val="20"/>
                <w:szCs w:val="20"/>
              </w:rPr>
              <w:t xml:space="preserve">Purpose </w:t>
            </w:r>
          </w:p>
        </w:tc>
        <w:tc>
          <w:tcPr>
            <w:tcW w:w="1843" w:type="dxa"/>
          </w:tcPr>
          <w:p w14:paraId="1947CA54" w14:textId="77777777" w:rsidR="004932BB" w:rsidRPr="001B179F" w:rsidRDefault="004932BB" w:rsidP="004932BB">
            <w:pPr>
              <w:spacing w:after="0"/>
              <w:rPr>
                <w:sz w:val="20"/>
                <w:szCs w:val="20"/>
              </w:rPr>
            </w:pPr>
            <w:r w:rsidRPr="001B179F">
              <w:rPr>
                <w:sz w:val="20"/>
                <w:szCs w:val="20"/>
              </w:rPr>
              <w:t xml:space="preserve">Note the middle choice might still be relevant, especially if the </w:t>
            </w:r>
            <w:proofErr w:type="gramStart"/>
            <w:r w:rsidRPr="001B179F">
              <w:rPr>
                <w:sz w:val="20"/>
                <w:szCs w:val="20"/>
              </w:rPr>
              <w:t>learners is</w:t>
            </w:r>
            <w:proofErr w:type="gramEnd"/>
            <w:r w:rsidRPr="001B179F">
              <w:rPr>
                <w:sz w:val="20"/>
                <w:szCs w:val="20"/>
              </w:rPr>
              <w:t xml:space="preserve"> a young woman. </w:t>
            </w:r>
          </w:p>
        </w:tc>
      </w:tr>
      <w:tr w:rsidR="004932BB" w:rsidRPr="001B179F" w14:paraId="436CE843" w14:textId="77777777" w:rsidTr="0044151F">
        <w:tc>
          <w:tcPr>
            <w:tcW w:w="582" w:type="dxa"/>
          </w:tcPr>
          <w:p w14:paraId="43F45E3B" w14:textId="77777777" w:rsidR="004932BB" w:rsidRPr="001B179F" w:rsidRDefault="004932BB" w:rsidP="004932BB">
            <w:pPr>
              <w:pStyle w:val="ListParagraph"/>
              <w:numPr>
                <w:ilvl w:val="0"/>
                <w:numId w:val="23"/>
              </w:numPr>
              <w:spacing w:after="0" w:line="240" w:lineRule="auto"/>
              <w:rPr>
                <w:sz w:val="20"/>
                <w:szCs w:val="20"/>
              </w:rPr>
            </w:pPr>
          </w:p>
        </w:tc>
        <w:tc>
          <w:tcPr>
            <w:tcW w:w="1981" w:type="dxa"/>
          </w:tcPr>
          <w:p w14:paraId="10CFCD16" w14:textId="77777777" w:rsidR="004932BB" w:rsidRPr="00E13CBA" w:rsidRDefault="004932BB" w:rsidP="004932BB">
            <w:pPr>
              <w:spacing w:after="0"/>
              <w:rPr>
                <w:sz w:val="20"/>
                <w:szCs w:val="20"/>
              </w:rPr>
            </w:pPr>
            <w:r w:rsidRPr="00E13CBA">
              <w:rPr>
                <w:sz w:val="20"/>
                <w:szCs w:val="20"/>
              </w:rPr>
              <w:t xml:space="preserve">Who would like to read the </w:t>
            </w:r>
            <w:r>
              <w:rPr>
                <w:sz w:val="20"/>
                <w:szCs w:val="20"/>
              </w:rPr>
              <w:t>Story</w:t>
            </w:r>
            <w:r w:rsidRPr="00E13CBA">
              <w:rPr>
                <w:sz w:val="20"/>
                <w:szCs w:val="20"/>
              </w:rPr>
              <w:t xml:space="preserve"> text?  </w:t>
            </w:r>
          </w:p>
        </w:tc>
        <w:tc>
          <w:tcPr>
            <w:tcW w:w="2849" w:type="dxa"/>
          </w:tcPr>
          <w:p w14:paraId="0EFB7BB1" w14:textId="5DF40083" w:rsidR="004932BB" w:rsidRPr="001B179F" w:rsidRDefault="004932BB" w:rsidP="0044151F">
            <w:pPr>
              <w:pStyle w:val="ListParagraph"/>
              <w:numPr>
                <w:ilvl w:val="0"/>
                <w:numId w:val="47"/>
              </w:numPr>
              <w:spacing w:after="0" w:line="240" w:lineRule="auto"/>
              <w:rPr>
                <w:sz w:val="20"/>
                <w:szCs w:val="20"/>
              </w:rPr>
            </w:pPr>
            <w:r w:rsidRPr="001B179F">
              <w:rPr>
                <w:sz w:val="20"/>
                <w:szCs w:val="20"/>
              </w:rPr>
              <w:t xml:space="preserve">A student in a writing </w:t>
            </w:r>
            <w:r w:rsidR="00314479">
              <w:rPr>
                <w:sz w:val="20"/>
                <w:szCs w:val="20"/>
              </w:rPr>
              <w:t>class, who wants to write their</w:t>
            </w:r>
            <w:r w:rsidRPr="001B179F">
              <w:rPr>
                <w:sz w:val="20"/>
                <w:szCs w:val="20"/>
              </w:rPr>
              <w:t xml:space="preserve"> family story</w:t>
            </w:r>
          </w:p>
          <w:p w14:paraId="60C4FFB4" w14:textId="77777777" w:rsidR="004932BB" w:rsidRPr="001B179F" w:rsidRDefault="004932BB" w:rsidP="0044151F">
            <w:pPr>
              <w:pStyle w:val="ListParagraph"/>
              <w:numPr>
                <w:ilvl w:val="0"/>
                <w:numId w:val="47"/>
              </w:numPr>
              <w:spacing w:after="0" w:line="240" w:lineRule="auto"/>
              <w:rPr>
                <w:sz w:val="20"/>
                <w:szCs w:val="20"/>
              </w:rPr>
            </w:pPr>
            <w:r w:rsidRPr="001B179F">
              <w:rPr>
                <w:sz w:val="20"/>
                <w:szCs w:val="20"/>
              </w:rPr>
              <w:t>A young person who is studying a Child Care Course</w:t>
            </w:r>
          </w:p>
          <w:p w14:paraId="00928465" w14:textId="77777777" w:rsidR="004932BB" w:rsidRPr="001B179F" w:rsidRDefault="004932BB" w:rsidP="0044151F">
            <w:pPr>
              <w:pStyle w:val="ListParagraph"/>
              <w:numPr>
                <w:ilvl w:val="0"/>
                <w:numId w:val="47"/>
              </w:numPr>
              <w:spacing w:after="0" w:line="240" w:lineRule="auto"/>
              <w:rPr>
                <w:sz w:val="20"/>
                <w:szCs w:val="20"/>
              </w:rPr>
            </w:pPr>
            <w:r w:rsidRPr="001B179F">
              <w:rPr>
                <w:sz w:val="20"/>
                <w:szCs w:val="20"/>
              </w:rPr>
              <w:t>A young person who is studying an Aged Care Course</w:t>
            </w:r>
          </w:p>
          <w:p w14:paraId="0FEDCEAB" w14:textId="77777777" w:rsidR="004932BB" w:rsidRPr="001B179F" w:rsidRDefault="004932BB" w:rsidP="004932BB">
            <w:pPr>
              <w:pStyle w:val="ListParagraph"/>
              <w:spacing w:after="0"/>
              <w:rPr>
                <w:sz w:val="20"/>
                <w:szCs w:val="20"/>
              </w:rPr>
            </w:pPr>
          </w:p>
        </w:tc>
        <w:tc>
          <w:tcPr>
            <w:tcW w:w="2067" w:type="dxa"/>
          </w:tcPr>
          <w:p w14:paraId="311E1D89" w14:textId="77777777" w:rsidR="004932BB" w:rsidRPr="001B179F" w:rsidRDefault="004932BB" w:rsidP="004932BB">
            <w:pPr>
              <w:spacing w:after="0"/>
              <w:rPr>
                <w:sz w:val="20"/>
                <w:szCs w:val="20"/>
              </w:rPr>
            </w:pPr>
            <w:r w:rsidRPr="001B179F">
              <w:rPr>
                <w:sz w:val="20"/>
                <w:szCs w:val="20"/>
              </w:rPr>
              <w:t>Critical reading</w:t>
            </w:r>
          </w:p>
          <w:p w14:paraId="6B5FE493" w14:textId="77777777" w:rsidR="004932BB" w:rsidRPr="001B179F" w:rsidRDefault="004932BB" w:rsidP="004932BB">
            <w:pPr>
              <w:spacing w:after="0"/>
              <w:rPr>
                <w:sz w:val="20"/>
                <w:szCs w:val="20"/>
              </w:rPr>
            </w:pPr>
            <w:r w:rsidRPr="001B179F">
              <w:rPr>
                <w:sz w:val="20"/>
                <w:szCs w:val="20"/>
              </w:rPr>
              <w:t>Text analysis</w:t>
            </w:r>
          </w:p>
          <w:p w14:paraId="58D0CEC1" w14:textId="77777777" w:rsidR="004932BB" w:rsidRPr="001B179F" w:rsidRDefault="004932BB" w:rsidP="004932BB">
            <w:pPr>
              <w:spacing w:after="0"/>
              <w:rPr>
                <w:sz w:val="20"/>
                <w:szCs w:val="20"/>
              </w:rPr>
            </w:pPr>
            <w:r w:rsidRPr="001B179F">
              <w:rPr>
                <w:sz w:val="20"/>
                <w:szCs w:val="20"/>
              </w:rPr>
              <w:t>Purpose</w:t>
            </w:r>
          </w:p>
        </w:tc>
        <w:tc>
          <w:tcPr>
            <w:tcW w:w="1843" w:type="dxa"/>
          </w:tcPr>
          <w:p w14:paraId="5D98A132" w14:textId="77777777" w:rsidR="004932BB" w:rsidRPr="001B179F" w:rsidRDefault="004932BB" w:rsidP="004932BB">
            <w:pPr>
              <w:spacing w:after="0"/>
              <w:rPr>
                <w:sz w:val="20"/>
                <w:szCs w:val="20"/>
              </w:rPr>
            </w:pPr>
            <w:r w:rsidRPr="001B179F">
              <w:rPr>
                <w:sz w:val="20"/>
                <w:szCs w:val="20"/>
              </w:rPr>
              <w:t>The third choice might be considered relevant – if your learners have studied Aged care – b</w:t>
            </w:r>
            <w:r>
              <w:rPr>
                <w:sz w:val="20"/>
                <w:szCs w:val="20"/>
              </w:rPr>
              <w:t>e</w:t>
            </w:r>
            <w:r w:rsidRPr="001B179F">
              <w:rPr>
                <w:sz w:val="20"/>
                <w:szCs w:val="20"/>
              </w:rPr>
              <w:t>c</w:t>
            </w:r>
            <w:r>
              <w:rPr>
                <w:sz w:val="20"/>
                <w:szCs w:val="20"/>
              </w:rPr>
              <w:t>ause</w:t>
            </w:r>
            <w:r w:rsidRPr="001B179F">
              <w:rPr>
                <w:sz w:val="20"/>
                <w:szCs w:val="20"/>
              </w:rPr>
              <w:t xml:space="preserve"> family histories may be part of </w:t>
            </w:r>
            <w:r>
              <w:rPr>
                <w:sz w:val="20"/>
                <w:szCs w:val="20"/>
              </w:rPr>
              <w:t>activity planning</w:t>
            </w:r>
            <w:r w:rsidRPr="001B179F">
              <w:rPr>
                <w:sz w:val="20"/>
                <w:szCs w:val="20"/>
              </w:rPr>
              <w:t xml:space="preserve">. </w:t>
            </w:r>
          </w:p>
        </w:tc>
      </w:tr>
      <w:tr w:rsidR="004932BB" w:rsidRPr="001B179F" w14:paraId="29A4048E" w14:textId="77777777" w:rsidTr="0044151F">
        <w:tc>
          <w:tcPr>
            <w:tcW w:w="582" w:type="dxa"/>
          </w:tcPr>
          <w:p w14:paraId="441717CC" w14:textId="77777777" w:rsidR="004932BB" w:rsidRPr="001B179F" w:rsidRDefault="004932BB" w:rsidP="004932BB">
            <w:pPr>
              <w:pStyle w:val="ListParagraph"/>
              <w:numPr>
                <w:ilvl w:val="0"/>
                <w:numId w:val="23"/>
              </w:numPr>
              <w:spacing w:after="0" w:line="240" w:lineRule="auto"/>
              <w:rPr>
                <w:sz w:val="20"/>
                <w:szCs w:val="20"/>
              </w:rPr>
            </w:pPr>
          </w:p>
        </w:tc>
        <w:tc>
          <w:tcPr>
            <w:tcW w:w="1981" w:type="dxa"/>
          </w:tcPr>
          <w:p w14:paraId="44F8D58F" w14:textId="77777777" w:rsidR="004932BB" w:rsidRPr="00E13CBA" w:rsidRDefault="004932BB" w:rsidP="004932BB">
            <w:pPr>
              <w:spacing w:after="0"/>
              <w:rPr>
                <w:sz w:val="20"/>
                <w:szCs w:val="20"/>
              </w:rPr>
            </w:pPr>
            <w:r w:rsidRPr="00E13CBA">
              <w:rPr>
                <w:sz w:val="20"/>
                <w:szCs w:val="20"/>
              </w:rPr>
              <w:t xml:space="preserve">Who would like to read the </w:t>
            </w:r>
            <w:r>
              <w:rPr>
                <w:sz w:val="20"/>
                <w:szCs w:val="20"/>
              </w:rPr>
              <w:t>Announcement</w:t>
            </w:r>
            <w:r w:rsidRPr="00E13CBA">
              <w:rPr>
                <w:sz w:val="20"/>
                <w:szCs w:val="20"/>
              </w:rPr>
              <w:t xml:space="preserve"> text?  </w:t>
            </w:r>
          </w:p>
        </w:tc>
        <w:tc>
          <w:tcPr>
            <w:tcW w:w="2849" w:type="dxa"/>
          </w:tcPr>
          <w:p w14:paraId="1925B0BC" w14:textId="77777777" w:rsidR="004932BB" w:rsidRPr="001B179F" w:rsidRDefault="004932BB" w:rsidP="0044151F">
            <w:pPr>
              <w:pStyle w:val="ListParagraph"/>
              <w:numPr>
                <w:ilvl w:val="0"/>
                <w:numId w:val="46"/>
              </w:numPr>
              <w:spacing w:after="0" w:line="240" w:lineRule="auto"/>
              <w:rPr>
                <w:sz w:val="20"/>
                <w:szCs w:val="20"/>
              </w:rPr>
            </w:pPr>
            <w:r w:rsidRPr="001B179F">
              <w:rPr>
                <w:sz w:val="20"/>
                <w:szCs w:val="20"/>
              </w:rPr>
              <w:t>A husband and wife expecting their first baby, looking for names</w:t>
            </w:r>
          </w:p>
          <w:p w14:paraId="55F9D158" w14:textId="77777777" w:rsidR="004932BB" w:rsidRPr="001B179F" w:rsidRDefault="004932BB" w:rsidP="0044151F">
            <w:pPr>
              <w:pStyle w:val="ListParagraph"/>
              <w:numPr>
                <w:ilvl w:val="0"/>
                <w:numId w:val="46"/>
              </w:numPr>
              <w:spacing w:after="0" w:line="240" w:lineRule="auto"/>
              <w:rPr>
                <w:sz w:val="20"/>
                <w:szCs w:val="20"/>
              </w:rPr>
            </w:pPr>
            <w:r w:rsidRPr="001B179F">
              <w:rPr>
                <w:sz w:val="20"/>
                <w:szCs w:val="20"/>
              </w:rPr>
              <w:t>A husband and wife who just had this baby, looking with pride at their ad</w:t>
            </w:r>
          </w:p>
          <w:p w14:paraId="6BE10DE2" w14:textId="77777777" w:rsidR="004932BB" w:rsidRPr="001B179F" w:rsidRDefault="004932BB" w:rsidP="004932BB">
            <w:pPr>
              <w:spacing w:after="0"/>
              <w:ind w:left="360"/>
              <w:rPr>
                <w:sz w:val="20"/>
                <w:szCs w:val="20"/>
              </w:rPr>
            </w:pPr>
          </w:p>
        </w:tc>
        <w:tc>
          <w:tcPr>
            <w:tcW w:w="2067" w:type="dxa"/>
          </w:tcPr>
          <w:p w14:paraId="33DE8D0A" w14:textId="77777777" w:rsidR="004932BB" w:rsidRPr="001B179F" w:rsidRDefault="004932BB" w:rsidP="004932BB">
            <w:pPr>
              <w:spacing w:after="0"/>
              <w:rPr>
                <w:sz w:val="20"/>
                <w:szCs w:val="20"/>
              </w:rPr>
            </w:pPr>
            <w:r w:rsidRPr="001B179F">
              <w:rPr>
                <w:sz w:val="20"/>
                <w:szCs w:val="20"/>
              </w:rPr>
              <w:t>Critical reading</w:t>
            </w:r>
          </w:p>
          <w:p w14:paraId="7BD58EDF" w14:textId="77777777" w:rsidR="004932BB" w:rsidRPr="001B179F" w:rsidRDefault="004932BB" w:rsidP="004932BB">
            <w:pPr>
              <w:spacing w:after="0"/>
              <w:rPr>
                <w:sz w:val="20"/>
                <w:szCs w:val="20"/>
              </w:rPr>
            </w:pPr>
            <w:r w:rsidRPr="001B179F">
              <w:rPr>
                <w:sz w:val="20"/>
                <w:szCs w:val="20"/>
              </w:rPr>
              <w:t>Text analysis</w:t>
            </w:r>
          </w:p>
          <w:p w14:paraId="4AD703D6" w14:textId="77777777" w:rsidR="004932BB" w:rsidRPr="001B179F" w:rsidRDefault="004932BB" w:rsidP="004932BB">
            <w:pPr>
              <w:spacing w:after="0"/>
              <w:rPr>
                <w:sz w:val="20"/>
                <w:szCs w:val="20"/>
              </w:rPr>
            </w:pPr>
            <w:r w:rsidRPr="001B179F">
              <w:rPr>
                <w:sz w:val="20"/>
                <w:szCs w:val="20"/>
              </w:rPr>
              <w:t>Purpose</w:t>
            </w:r>
          </w:p>
        </w:tc>
        <w:tc>
          <w:tcPr>
            <w:tcW w:w="1843" w:type="dxa"/>
          </w:tcPr>
          <w:p w14:paraId="35BB0847" w14:textId="77777777" w:rsidR="004932BB" w:rsidRDefault="004932BB" w:rsidP="004932BB">
            <w:pPr>
              <w:spacing w:after="0"/>
              <w:rPr>
                <w:sz w:val="20"/>
                <w:szCs w:val="20"/>
              </w:rPr>
            </w:pPr>
            <w:r>
              <w:rPr>
                <w:sz w:val="20"/>
                <w:szCs w:val="20"/>
              </w:rPr>
              <w:t>The learners might take up to this third, similar, question to get the hang of the idea. At level 1, that’s okay- look on it as mentoring and supporting them.</w:t>
            </w:r>
          </w:p>
          <w:p w14:paraId="633955F8" w14:textId="560D5652" w:rsidR="004932BB" w:rsidRPr="001B179F" w:rsidRDefault="004932BB" w:rsidP="004932BB">
            <w:pPr>
              <w:spacing w:after="0"/>
              <w:rPr>
                <w:sz w:val="20"/>
                <w:szCs w:val="20"/>
              </w:rPr>
            </w:pPr>
            <w:r w:rsidRPr="001B179F">
              <w:rPr>
                <w:sz w:val="20"/>
                <w:szCs w:val="20"/>
              </w:rPr>
              <w:t xml:space="preserve">Ask all the learners to explain their choice </w:t>
            </w:r>
            <w:r>
              <w:rPr>
                <w:sz w:val="20"/>
                <w:szCs w:val="20"/>
              </w:rPr>
              <w:t xml:space="preserve">to </w:t>
            </w:r>
            <w:r w:rsidRPr="001B179F">
              <w:rPr>
                <w:sz w:val="20"/>
                <w:szCs w:val="20"/>
              </w:rPr>
              <w:t xml:space="preserve">show </w:t>
            </w:r>
            <w:r>
              <w:rPr>
                <w:sz w:val="20"/>
                <w:szCs w:val="20"/>
              </w:rPr>
              <w:t xml:space="preserve">the thinking behind the choices for discussion. </w:t>
            </w:r>
          </w:p>
        </w:tc>
      </w:tr>
    </w:tbl>
    <w:p w14:paraId="08DA13E3" w14:textId="77777777" w:rsidR="00C866A4" w:rsidRDefault="00C866A4" w:rsidP="004932BB"/>
    <w:sectPr w:rsidR="00C866A4" w:rsidSect="00517465">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34015C" w14:textId="77777777" w:rsidR="004932BB" w:rsidRDefault="004932BB" w:rsidP="00D72EBD">
      <w:pPr>
        <w:spacing w:before="0" w:after="0"/>
      </w:pPr>
      <w:r>
        <w:separator/>
      </w:r>
    </w:p>
  </w:endnote>
  <w:endnote w:type="continuationSeparator" w:id="0">
    <w:p w14:paraId="617A1631" w14:textId="77777777" w:rsidR="004932BB" w:rsidRDefault="004932BB" w:rsidP="00D72EB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Bradley Hand ITC">
    <w:altName w:val="Zapfino"/>
    <w:charset w:val="00"/>
    <w:family w:val="script"/>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7E625" w14:textId="6CE00A9D" w:rsidR="004932BB" w:rsidRDefault="004932BB">
    <w:pPr>
      <w:pStyle w:val="Footer"/>
      <w:jc w:val="right"/>
    </w:pPr>
  </w:p>
  <w:p w14:paraId="4CBC90ED" w14:textId="67292796" w:rsidR="004932BB" w:rsidRPr="00DE2719" w:rsidRDefault="004932BB" w:rsidP="00C866A4">
    <w:pPr>
      <w:pStyle w:val="Footer"/>
      <w:pBdr>
        <w:top w:val="single" w:sz="4" w:space="1" w:color="auto"/>
      </w:pBdr>
      <w:rPr>
        <w:rFonts w:ascii="Arial Narrow" w:hAnsi="Arial Narrow"/>
        <w:sz w:val="18"/>
        <w:szCs w:val="18"/>
      </w:rPr>
    </w:pPr>
    <w:r w:rsidRPr="00DE2719">
      <w:rPr>
        <w:rFonts w:ascii="Arial Narrow" w:hAnsi="Arial Narrow"/>
        <w:sz w:val="18"/>
        <w:szCs w:val="18"/>
      </w:rPr>
      <w:t>Mate</w:t>
    </w:r>
    <w:r>
      <w:rPr>
        <w:rFonts w:ascii="Arial Narrow" w:hAnsi="Arial Narrow"/>
        <w:sz w:val="18"/>
        <w:szCs w:val="18"/>
      </w:rPr>
      <w:t xml:space="preserve">rials produced by </w:t>
    </w:r>
    <w:proofErr w:type="spellStart"/>
    <w:r>
      <w:rPr>
        <w:rFonts w:ascii="Arial Narrow" w:hAnsi="Arial Narrow"/>
        <w:sz w:val="18"/>
        <w:szCs w:val="18"/>
      </w:rPr>
      <w:t>Lindee</w:t>
    </w:r>
    <w:proofErr w:type="spellEnd"/>
    <w:r>
      <w:rPr>
        <w:rFonts w:ascii="Arial Narrow" w:hAnsi="Arial Narrow"/>
        <w:sz w:val="18"/>
        <w:szCs w:val="18"/>
      </w:rPr>
      <w:t xml:space="preserve"> Conway</w:t>
    </w:r>
    <w:r w:rsidRPr="00DE2719">
      <w:rPr>
        <w:rFonts w:ascii="Arial Narrow" w:hAnsi="Arial Narrow"/>
        <w:sz w:val="18"/>
        <w:szCs w:val="18"/>
      </w:rPr>
      <w:t xml:space="preserve"> for ALA, 2014.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A79B0D" w14:textId="77777777" w:rsidR="004932BB" w:rsidRDefault="004932BB" w:rsidP="00D72EBD">
      <w:pPr>
        <w:spacing w:before="0" w:after="0"/>
      </w:pPr>
      <w:r>
        <w:separator/>
      </w:r>
    </w:p>
  </w:footnote>
  <w:footnote w:type="continuationSeparator" w:id="0">
    <w:p w14:paraId="4998B792" w14:textId="77777777" w:rsidR="004932BB" w:rsidRDefault="004932BB" w:rsidP="00D72EBD">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5256FD" w14:textId="1CA23B6F" w:rsidR="004932BB" w:rsidRPr="00DE2719" w:rsidRDefault="004932BB">
    <w:pPr>
      <w:pStyle w:val="Header"/>
      <w:rPr>
        <w:sz w:val="40"/>
        <w:szCs w:val="40"/>
      </w:rPr>
    </w:pPr>
    <w:r>
      <w:rPr>
        <w:noProof/>
      </w:rPr>
      <w:drawing>
        <wp:inline distT="0" distB="0" distL="0" distR="0" wp14:anchorId="16CEDC1B" wp14:editId="18DEB5ED">
          <wp:extent cx="1891073" cy="927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A_logo.JPG"/>
                  <pic:cNvPicPr/>
                </pic:nvPicPr>
                <pic:blipFill>
                  <a:blip r:embed="rId1">
                    <a:extLst>
                      <a:ext uri="{28A0092B-C50C-407E-A947-70E740481C1C}">
                        <a14:useLocalDpi xmlns:a14="http://schemas.microsoft.com/office/drawing/2010/main" val="0"/>
                      </a:ext>
                    </a:extLst>
                  </a:blip>
                  <a:stretch>
                    <a:fillRect/>
                  </a:stretch>
                </pic:blipFill>
                <pic:spPr>
                  <a:xfrm>
                    <a:off x="0" y="0"/>
                    <a:ext cx="1891073" cy="927100"/>
                  </a:xfrm>
                  <a:prstGeom prst="rect">
                    <a:avLst/>
                  </a:prstGeom>
                </pic:spPr>
              </pic:pic>
            </a:graphicData>
          </a:graphic>
        </wp:inline>
      </w:drawing>
    </w:r>
    <w: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3D0B85"/>
    <w:multiLevelType w:val="hybridMultilevel"/>
    <w:tmpl w:val="3A06638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264777B"/>
    <w:multiLevelType w:val="hybridMultilevel"/>
    <w:tmpl w:val="15AA58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21640F"/>
    <w:multiLevelType w:val="hybridMultilevel"/>
    <w:tmpl w:val="E4EA61CE"/>
    <w:lvl w:ilvl="0" w:tplc="04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0B487A36"/>
    <w:multiLevelType w:val="hybridMultilevel"/>
    <w:tmpl w:val="92B218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D82646E"/>
    <w:multiLevelType w:val="hybridMultilevel"/>
    <w:tmpl w:val="200260E0"/>
    <w:lvl w:ilvl="0" w:tplc="0C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BB6DD2"/>
    <w:multiLevelType w:val="hybridMultilevel"/>
    <w:tmpl w:val="D58E44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23C3837"/>
    <w:multiLevelType w:val="hybridMultilevel"/>
    <w:tmpl w:val="B324F624"/>
    <w:lvl w:ilvl="0" w:tplc="04090005">
      <w:start w:val="1"/>
      <w:numFmt w:val="bullet"/>
      <w:lvlText w:val=""/>
      <w:lvlJc w:val="left"/>
      <w:pPr>
        <w:ind w:left="36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55349C3"/>
    <w:multiLevelType w:val="hybridMultilevel"/>
    <w:tmpl w:val="807A54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7D9071F"/>
    <w:multiLevelType w:val="hybridMultilevel"/>
    <w:tmpl w:val="B10A7D8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9092B8A"/>
    <w:multiLevelType w:val="hybridMultilevel"/>
    <w:tmpl w:val="1BE6B1F2"/>
    <w:lvl w:ilvl="0" w:tplc="EDFCA47A">
      <w:start w:val="1"/>
      <w:numFmt w:val="decimal"/>
      <w:lvlText w:val="%1."/>
      <w:lvlJc w:val="left"/>
      <w:pPr>
        <w:ind w:left="36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BC4522"/>
    <w:multiLevelType w:val="hybridMultilevel"/>
    <w:tmpl w:val="DCE26184"/>
    <w:lvl w:ilvl="0" w:tplc="04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21957C22"/>
    <w:multiLevelType w:val="hybridMultilevel"/>
    <w:tmpl w:val="CF64B8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5624C4"/>
    <w:multiLevelType w:val="hybridMultilevel"/>
    <w:tmpl w:val="654C96EE"/>
    <w:lvl w:ilvl="0" w:tplc="04090005">
      <w:start w:val="1"/>
      <w:numFmt w:val="bullet"/>
      <w:lvlText w:val=""/>
      <w:lvlJc w:val="left"/>
      <w:pPr>
        <w:ind w:left="360" w:hanging="360"/>
      </w:pPr>
      <w:rPr>
        <w:rFonts w:ascii="Wingdings" w:hAnsi="Wingding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nsid w:val="2968258F"/>
    <w:multiLevelType w:val="singleLevel"/>
    <w:tmpl w:val="0409000F"/>
    <w:lvl w:ilvl="0">
      <w:start w:val="1"/>
      <w:numFmt w:val="decimal"/>
      <w:lvlText w:val="%1."/>
      <w:lvlJc w:val="left"/>
      <w:pPr>
        <w:tabs>
          <w:tab w:val="num" w:pos="357"/>
        </w:tabs>
        <w:ind w:left="357" w:hanging="357"/>
      </w:pPr>
      <w:rPr>
        <w:rFonts w:hint="default"/>
        <w:sz w:val="22"/>
      </w:rPr>
    </w:lvl>
  </w:abstractNum>
  <w:abstractNum w:abstractNumId="15">
    <w:nsid w:val="2BA77234"/>
    <w:multiLevelType w:val="hybridMultilevel"/>
    <w:tmpl w:val="0622C1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FEC3354"/>
    <w:multiLevelType w:val="hybridMultilevel"/>
    <w:tmpl w:val="00C83B0C"/>
    <w:lvl w:ilvl="0" w:tplc="0C090009">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30F0815"/>
    <w:multiLevelType w:val="hybridMultilevel"/>
    <w:tmpl w:val="85EC469E"/>
    <w:lvl w:ilvl="0" w:tplc="0C090009">
      <w:start w:val="1"/>
      <w:numFmt w:val="bullet"/>
      <w:lvlText w:val=""/>
      <w:lvlJc w:val="left"/>
      <w:pPr>
        <w:ind w:left="720" w:hanging="360"/>
      </w:pPr>
      <w:rPr>
        <w:rFonts w:ascii="Wingdings" w:hAnsi="Wingdings" w:hint="default"/>
      </w:rPr>
    </w:lvl>
    <w:lvl w:ilvl="1" w:tplc="F10E5478">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4C238B1"/>
    <w:multiLevelType w:val="hybridMultilevel"/>
    <w:tmpl w:val="3638565C"/>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nsid w:val="34F604E2"/>
    <w:multiLevelType w:val="hybridMultilevel"/>
    <w:tmpl w:val="19E4A3B8"/>
    <w:lvl w:ilvl="0" w:tplc="04090005">
      <w:start w:val="1"/>
      <w:numFmt w:val="bullet"/>
      <w:lvlText w:val=""/>
      <w:lvlJc w:val="left"/>
      <w:pPr>
        <w:ind w:left="36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5ED099E"/>
    <w:multiLevelType w:val="hybridMultilevel"/>
    <w:tmpl w:val="27A2FF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3C1358DC"/>
    <w:multiLevelType w:val="hybridMultilevel"/>
    <w:tmpl w:val="4B7EB3D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206272D"/>
    <w:multiLevelType w:val="hybridMultilevel"/>
    <w:tmpl w:val="EEB41F8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3984F4D"/>
    <w:multiLevelType w:val="hybridMultilevel"/>
    <w:tmpl w:val="02F84AD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nsid w:val="45854AE8"/>
    <w:multiLevelType w:val="hybridMultilevel"/>
    <w:tmpl w:val="D0CCCC3A"/>
    <w:lvl w:ilvl="0" w:tplc="04090005">
      <w:start w:val="1"/>
      <w:numFmt w:val="bullet"/>
      <w:lvlText w:val=""/>
      <w:lvlJc w:val="left"/>
      <w:pPr>
        <w:ind w:left="36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7B526A4"/>
    <w:multiLevelType w:val="hybridMultilevel"/>
    <w:tmpl w:val="15BC17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92B2A23"/>
    <w:multiLevelType w:val="hybridMultilevel"/>
    <w:tmpl w:val="81A62FC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EBE14E8"/>
    <w:multiLevelType w:val="hybridMultilevel"/>
    <w:tmpl w:val="5BFC6FCA"/>
    <w:lvl w:ilvl="0" w:tplc="0C090001">
      <w:start w:val="1"/>
      <w:numFmt w:val="bullet"/>
      <w:lvlText w:val=""/>
      <w:lvlJc w:val="left"/>
      <w:pPr>
        <w:ind w:left="1440" w:hanging="360"/>
      </w:pPr>
      <w:rPr>
        <w:rFonts w:ascii="Symbol" w:hAnsi="Symbo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8">
    <w:nsid w:val="504F1ABF"/>
    <w:multiLevelType w:val="hybridMultilevel"/>
    <w:tmpl w:val="9C0A980A"/>
    <w:lvl w:ilvl="0" w:tplc="F10E547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0B45E47"/>
    <w:multiLevelType w:val="hybridMultilevel"/>
    <w:tmpl w:val="3584937A"/>
    <w:lvl w:ilvl="0" w:tplc="F10E5478">
      <w:start w:val="1"/>
      <w:numFmt w:val="bullet"/>
      <w:lvlText w:val="–"/>
      <w:lvlJc w:val="left"/>
      <w:pPr>
        <w:ind w:left="720" w:hanging="360"/>
      </w:pPr>
      <w:rPr>
        <w:rFonts w:ascii="Arial" w:hAnsi="Arial" w:hint="default"/>
      </w:rPr>
    </w:lvl>
    <w:lvl w:ilvl="1" w:tplc="F10E5478">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19175EF"/>
    <w:multiLevelType w:val="hybridMultilevel"/>
    <w:tmpl w:val="60588A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2787FBC"/>
    <w:multiLevelType w:val="hybridMultilevel"/>
    <w:tmpl w:val="2508FF2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64D0FFE"/>
    <w:multiLevelType w:val="hybridMultilevel"/>
    <w:tmpl w:val="B6B272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568314FC"/>
    <w:multiLevelType w:val="hybridMultilevel"/>
    <w:tmpl w:val="66FC2A58"/>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nsid w:val="56F675B2"/>
    <w:multiLevelType w:val="hybridMultilevel"/>
    <w:tmpl w:val="07CA2740"/>
    <w:lvl w:ilvl="0" w:tplc="04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35">
    <w:nsid w:val="5AE837B9"/>
    <w:multiLevelType w:val="hybridMultilevel"/>
    <w:tmpl w:val="04688224"/>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nsid w:val="5B10301E"/>
    <w:multiLevelType w:val="hybridMultilevel"/>
    <w:tmpl w:val="62EED93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68CF1578"/>
    <w:multiLevelType w:val="hybridMultilevel"/>
    <w:tmpl w:val="C60E96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23E084D"/>
    <w:multiLevelType w:val="hybridMultilevel"/>
    <w:tmpl w:val="20F82AA6"/>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nsid w:val="73431820"/>
    <w:multiLevelType w:val="hybridMultilevel"/>
    <w:tmpl w:val="8F2E6658"/>
    <w:lvl w:ilvl="0" w:tplc="EDFCA47A">
      <w:start w:val="1"/>
      <w:numFmt w:val="decimal"/>
      <w:lvlText w:val="%1."/>
      <w:lvlJc w:val="left"/>
      <w:pPr>
        <w:ind w:left="36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35719E7"/>
    <w:multiLevelType w:val="hybridMultilevel"/>
    <w:tmpl w:val="1ED42720"/>
    <w:lvl w:ilvl="0" w:tplc="EDFCA47A">
      <w:start w:val="1"/>
      <w:numFmt w:val="decimal"/>
      <w:lvlText w:val="%1."/>
      <w:lvlJc w:val="left"/>
      <w:pPr>
        <w:ind w:left="360" w:hanging="360"/>
      </w:pPr>
      <w:rPr>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4605EEA"/>
    <w:multiLevelType w:val="hybridMultilevel"/>
    <w:tmpl w:val="10362E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49415B1"/>
    <w:multiLevelType w:val="hybridMultilevel"/>
    <w:tmpl w:val="CC485AA4"/>
    <w:lvl w:ilvl="0" w:tplc="0C09000F">
      <w:start w:val="1"/>
      <w:numFmt w:val="decimal"/>
      <w:lvlText w:val="%1."/>
      <w:lvlJc w:val="left"/>
      <w:pPr>
        <w:ind w:left="644" w:hanging="360"/>
      </w:p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43">
    <w:nsid w:val="76655101"/>
    <w:multiLevelType w:val="hybridMultilevel"/>
    <w:tmpl w:val="AFEED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7ACB0EDC"/>
    <w:multiLevelType w:val="hybridMultilevel"/>
    <w:tmpl w:val="6CC64CC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DCE0B1C"/>
    <w:multiLevelType w:val="hybridMultilevel"/>
    <w:tmpl w:val="CF907446"/>
    <w:lvl w:ilvl="0" w:tplc="04090005">
      <w:start w:val="1"/>
      <w:numFmt w:val="bullet"/>
      <w:lvlText w:val=""/>
      <w:lvlJc w:val="left"/>
      <w:pPr>
        <w:ind w:left="36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7E32157F"/>
    <w:multiLevelType w:val="hybridMultilevel"/>
    <w:tmpl w:val="D1A07FC2"/>
    <w:lvl w:ilvl="0" w:tplc="0C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5"/>
  </w:num>
  <w:num w:numId="4">
    <w:abstractNumId w:val="25"/>
  </w:num>
  <w:num w:numId="5">
    <w:abstractNumId w:val="1"/>
  </w:num>
  <w:num w:numId="6">
    <w:abstractNumId w:val="8"/>
  </w:num>
  <w:num w:numId="7">
    <w:abstractNumId w:val="30"/>
  </w:num>
  <w:num w:numId="8">
    <w:abstractNumId w:val="14"/>
  </w:num>
  <w:num w:numId="9">
    <w:abstractNumId w:val="16"/>
  </w:num>
  <w:num w:numId="10">
    <w:abstractNumId w:val="43"/>
  </w:num>
  <w:num w:numId="11">
    <w:abstractNumId w:val="3"/>
  </w:num>
  <w:num w:numId="12">
    <w:abstractNumId w:val="45"/>
  </w:num>
  <w:num w:numId="13">
    <w:abstractNumId w:val="24"/>
  </w:num>
  <w:num w:numId="14">
    <w:abstractNumId w:val="7"/>
  </w:num>
  <w:num w:numId="15">
    <w:abstractNumId w:val="19"/>
  </w:num>
  <w:num w:numId="16">
    <w:abstractNumId w:val="17"/>
  </w:num>
  <w:num w:numId="17">
    <w:abstractNumId w:val="29"/>
  </w:num>
  <w:num w:numId="18">
    <w:abstractNumId w:val="28"/>
  </w:num>
  <w:num w:numId="19">
    <w:abstractNumId w:val="36"/>
  </w:num>
  <w:num w:numId="20">
    <w:abstractNumId w:val="9"/>
  </w:num>
  <w:num w:numId="21">
    <w:abstractNumId w:val="21"/>
  </w:num>
  <w:num w:numId="22">
    <w:abstractNumId w:val="31"/>
  </w:num>
  <w:num w:numId="23">
    <w:abstractNumId w:val="42"/>
  </w:num>
  <w:num w:numId="24">
    <w:abstractNumId w:val="11"/>
  </w:num>
  <w:num w:numId="25">
    <w:abstractNumId w:val="44"/>
  </w:num>
  <w:num w:numId="26">
    <w:abstractNumId w:val="22"/>
  </w:num>
  <w:num w:numId="27">
    <w:abstractNumId w:val="37"/>
  </w:num>
  <w:num w:numId="28">
    <w:abstractNumId w:val="6"/>
  </w:num>
  <w:num w:numId="29">
    <w:abstractNumId w:val="23"/>
  </w:num>
  <w:num w:numId="30">
    <w:abstractNumId w:val="27"/>
  </w:num>
  <w:num w:numId="31">
    <w:abstractNumId w:val="20"/>
  </w:num>
  <w:num w:numId="32">
    <w:abstractNumId w:val="40"/>
  </w:num>
  <w:num w:numId="33">
    <w:abstractNumId w:val="5"/>
  </w:num>
  <w:num w:numId="34">
    <w:abstractNumId w:val="46"/>
  </w:num>
  <w:num w:numId="35">
    <w:abstractNumId w:val="39"/>
  </w:num>
  <w:num w:numId="36">
    <w:abstractNumId w:val="41"/>
  </w:num>
  <w:num w:numId="37">
    <w:abstractNumId w:val="10"/>
  </w:num>
  <w:num w:numId="38">
    <w:abstractNumId w:val="12"/>
  </w:num>
  <w:num w:numId="39">
    <w:abstractNumId w:val="2"/>
  </w:num>
  <w:num w:numId="40">
    <w:abstractNumId w:val="35"/>
  </w:num>
  <w:num w:numId="41">
    <w:abstractNumId w:val="18"/>
  </w:num>
  <w:num w:numId="42">
    <w:abstractNumId w:val="38"/>
  </w:num>
  <w:num w:numId="43">
    <w:abstractNumId w:val="33"/>
  </w:num>
  <w:num w:numId="44">
    <w:abstractNumId w:val="32"/>
  </w:num>
  <w:num w:numId="45">
    <w:abstractNumId w:val="34"/>
  </w:num>
  <w:num w:numId="46">
    <w:abstractNumId w:val="13"/>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EBD"/>
    <w:rsid w:val="00016306"/>
    <w:rsid w:val="000835F1"/>
    <w:rsid w:val="00094933"/>
    <w:rsid w:val="000A4D0A"/>
    <w:rsid w:val="00130E42"/>
    <w:rsid w:val="001720F0"/>
    <w:rsid w:val="001B5392"/>
    <w:rsid w:val="00296789"/>
    <w:rsid w:val="00314479"/>
    <w:rsid w:val="00345A27"/>
    <w:rsid w:val="00363463"/>
    <w:rsid w:val="003C4FF6"/>
    <w:rsid w:val="003F2C47"/>
    <w:rsid w:val="00404453"/>
    <w:rsid w:val="00440C7F"/>
    <w:rsid w:val="0044151F"/>
    <w:rsid w:val="00441E3D"/>
    <w:rsid w:val="004932BB"/>
    <w:rsid w:val="004C7B9A"/>
    <w:rsid w:val="004F11FC"/>
    <w:rsid w:val="00517465"/>
    <w:rsid w:val="0057472A"/>
    <w:rsid w:val="00594452"/>
    <w:rsid w:val="006752B2"/>
    <w:rsid w:val="006858FF"/>
    <w:rsid w:val="006F3B4A"/>
    <w:rsid w:val="007C3D67"/>
    <w:rsid w:val="008321B8"/>
    <w:rsid w:val="009D0280"/>
    <w:rsid w:val="009D1649"/>
    <w:rsid w:val="009F0A60"/>
    <w:rsid w:val="00A04975"/>
    <w:rsid w:val="00A51920"/>
    <w:rsid w:val="00AA2615"/>
    <w:rsid w:val="00AF6DCE"/>
    <w:rsid w:val="00B37550"/>
    <w:rsid w:val="00B60CF4"/>
    <w:rsid w:val="00C640D3"/>
    <w:rsid w:val="00C866A4"/>
    <w:rsid w:val="00CC7E08"/>
    <w:rsid w:val="00D72EBD"/>
    <w:rsid w:val="00DE2FD0"/>
    <w:rsid w:val="00DF36DB"/>
    <w:rsid w:val="00DF6ABB"/>
    <w:rsid w:val="00E377A0"/>
    <w:rsid w:val="00E57C86"/>
    <w:rsid w:val="00E705B4"/>
    <w:rsid w:val="00F10AA9"/>
    <w:rsid w:val="00F46A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0E5C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EBD"/>
    <w:pPr>
      <w:spacing w:before="120" w:after="120"/>
    </w:pPr>
    <w:rPr>
      <w:rFonts w:ascii="Arial" w:hAnsi="Arial"/>
      <w:sz w:val="28"/>
    </w:rPr>
  </w:style>
  <w:style w:type="paragraph" w:styleId="Heading1">
    <w:name w:val="heading 1"/>
    <w:basedOn w:val="Normal"/>
    <w:next w:val="Normal"/>
    <w:link w:val="Heading1Char"/>
    <w:uiPriority w:val="9"/>
    <w:qFormat/>
    <w:rsid w:val="00CC7E08"/>
    <w:pPr>
      <w:keepNext/>
      <w:keepLines/>
      <w:spacing w:before="240"/>
      <w:outlineLvl w:val="0"/>
    </w:pPr>
    <w:rPr>
      <w:rFonts w:eastAsiaTheme="majorEastAsia" w:cstheme="majorBidi"/>
      <w:b/>
      <w:bCs/>
      <w:color w:val="065139"/>
      <w:sz w:val="32"/>
      <w:szCs w:val="32"/>
    </w:rPr>
  </w:style>
  <w:style w:type="paragraph" w:styleId="Heading2">
    <w:name w:val="heading 2"/>
    <w:basedOn w:val="Normal"/>
    <w:next w:val="Normal"/>
    <w:link w:val="Heading2Char"/>
    <w:uiPriority w:val="9"/>
    <w:unhideWhenUsed/>
    <w:qFormat/>
    <w:rsid w:val="00CC7E08"/>
    <w:pPr>
      <w:keepNext/>
      <w:keepLines/>
      <w:spacing w:before="240" w:after="240"/>
      <w:outlineLvl w:val="1"/>
    </w:pPr>
    <w:rPr>
      <w:rFonts w:asciiTheme="majorHAnsi" w:eastAsiaTheme="majorEastAsia" w:hAnsiTheme="majorHAnsi" w:cstheme="majorBidi"/>
      <w:b/>
      <w:bCs/>
      <w:color w:val="76923C" w:themeColor="accent3" w:themeShade="BF"/>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2EBD"/>
    <w:pPr>
      <w:tabs>
        <w:tab w:val="center" w:pos="4320"/>
        <w:tab w:val="right" w:pos="8640"/>
      </w:tabs>
    </w:pPr>
  </w:style>
  <w:style w:type="character" w:customStyle="1" w:styleId="HeaderChar">
    <w:name w:val="Header Char"/>
    <w:basedOn w:val="DefaultParagraphFont"/>
    <w:link w:val="Header"/>
    <w:uiPriority w:val="99"/>
    <w:rsid w:val="00D72EBD"/>
  </w:style>
  <w:style w:type="paragraph" w:styleId="Footer">
    <w:name w:val="footer"/>
    <w:basedOn w:val="Normal"/>
    <w:link w:val="FooterChar"/>
    <w:uiPriority w:val="99"/>
    <w:unhideWhenUsed/>
    <w:rsid w:val="00D72EBD"/>
    <w:pPr>
      <w:tabs>
        <w:tab w:val="center" w:pos="4320"/>
        <w:tab w:val="right" w:pos="8640"/>
      </w:tabs>
    </w:pPr>
  </w:style>
  <w:style w:type="character" w:customStyle="1" w:styleId="FooterChar">
    <w:name w:val="Footer Char"/>
    <w:basedOn w:val="DefaultParagraphFont"/>
    <w:link w:val="Footer"/>
    <w:uiPriority w:val="99"/>
    <w:rsid w:val="00D72EBD"/>
  </w:style>
  <w:style w:type="paragraph" w:styleId="BalloonText">
    <w:name w:val="Balloon Text"/>
    <w:basedOn w:val="Normal"/>
    <w:link w:val="BalloonTextChar"/>
    <w:uiPriority w:val="99"/>
    <w:semiHidden/>
    <w:unhideWhenUsed/>
    <w:rsid w:val="00D72E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2EBD"/>
    <w:rPr>
      <w:rFonts w:ascii="Lucida Grande" w:hAnsi="Lucida Grande" w:cs="Lucida Grande"/>
      <w:sz w:val="18"/>
      <w:szCs w:val="18"/>
    </w:rPr>
  </w:style>
  <w:style w:type="character" w:customStyle="1" w:styleId="Heading1Char">
    <w:name w:val="Heading 1 Char"/>
    <w:basedOn w:val="DefaultParagraphFont"/>
    <w:link w:val="Heading1"/>
    <w:uiPriority w:val="9"/>
    <w:rsid w:val="00CC7E08"/>
    <w:rPr>
      <w:rFonts w:ascii="Arial" w:eastAsiaTheme="majorEastAsia" w:hAnsi="Arial" w:cstheme="majorBidi"/>
      <w:b/>
      <w:bCs/>
      <w:color w:val="065139"/>
      <w:sz w:val="32"/>
      <w:szCs w:val="32"/>
    </w:rPr>
  </w:style>
  <w:style w:type="paragraph" w:styleId="ListParagraph">
    <w:name w:val="List Paragraph"/>
    <w:basedOn w:val="Normal"/>
    <w:uiPriority w:val="34"/>
    <w:qFormat/>
    <w:rsid w:val="003C4FF6"/>
    <w:pPr>
      <w:spacing w:after="200" w:line="276" w:lineRule="auto"/>
      <w:ind w:left="720"/>
      <w:contextualSpacing/>
    </w:pPr>
    <w:rPr>
      <w:rFonts w:eastAsiaTheme="minorHAnsi"/>
      <w:szCs w:val="22"/>
      <w:lang w:val="en-AU"/>
    </w:rPr>
  </w:style>
  <w:style w:type="character" w:customStyle="1" w:styleId="ilad">
    <w:name w:val="il_ad"/>
    <w:basedOn w:val="DefaultParagraphFont"/>
    <w:rsid w:val="00D72EBD"/>
  </w:style>
  <w:style w:type="character" w:customStyle="1" w:styleId="Heading2Char">
    <w:name w:val="Heading 2 Char"/>
    <w:basedOn w:val="DefaultParagraphFont"/>
    <w:link w:val="Heading2"/>
    <w:uiPriority w:val="9"/>
    <w:rsid w:val="00CC7E08"/>
    <w:rPr>
      <w:rFonts w:asciiTheme="majorHAnsi" w:eastAsiaTheme="majorEastAsia" w:hAnsiTheme="majorHAnsi" w:cstheme="majorBidi"/>
      <w:b/>
      <w:bCs/>
      <w:color w:val="76923C" w:themeColor="accent3" w:themeShade="BF"/>
      <w:sz w:val="32"/>
      <w:szCs w:val="26"/>
    </w:rPr>
  </w:style>
  <w:style w:type="table" w:styleId="TableGrid">
    <w:name w:val="Table Grid"/>
    <w:basedOn w:val="TableNormal"/>
    <w:uiPriority w:val="39"/>
    <w:rsid w:val="006752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C7B9A"/>
    <w:rPr>
      <w:color w:val="0000FF" w:themeColor="hyperlink"/>
      <w:u w:val="single"/>
    </w:rPr>
  </w:style>
  <w:style w:type="character" w:styleId="Strong">
    <w:name w:val="Strong"/>
    <w:basedOn w:val="DefaultParagraphFont"/>
    <w:uiPriority w:val="22"/>
    <w:qFormat/>
    <w:rsid w:val="004C7B9A"/>
    <w:rPr>
      <w:b/>
      <w:bCs/>
    </w:rPr>
  </w:style>
  <w:style w:type="character" w:customStyle="1" w:styleId="email">
    <w:name w:val="email"/>
    <w:basedOn w:val="DefaultParagraphFont"/>
    <w:rsid w:val="004C7B9A"/>
  </w:style>
  <w:style w:type="paragraph" w:styleId="BodyText">
    <w:name w:val="Body Text"/>
    <w:basedOn w:val="Normal"/>
    <w:link w:val="BodyTextChar"/>
    <w:uiPriority w:val="99"/>
    <w:rsid w:val="007C3D67"/>
    <w:pPr>
      <w:spacing w:before="0" w:line="280" w:lineRule="atLeast"/>
    </w:pPr>
    <w:rPr>
      <w:rFonts w:ascii="Calibri" w:eastAsia="Times New Roman" w:hAnsi="Calibri" w:cs="Times New Roman"/>
      <w:sz w:val="22"/>
      <w:szCs w:val="18"/>
      <w:lang w:val="en-AU"/>
    </w:rPr>
  </w:style>
  <w:style w:type="character" w:customStyle="1" w:styleId="BodyTextChar">
    <w:name w:val="Body Text Char"/>
    <w:basedOn w:val="DefaultParagraphFont"/>
    <w:link w:val="BodyText"/>
    <w:uiPriority w:val="99"/>
    <w:rsid w:val="007C3D67"/>
    <w:rPr>
      <w:rFonts w:ascii="Calibri" w:eastAsia="Times New Roman" w:hAnsi="Calibri" w:cs="Times New Roman"/>
      <w:sz w:val="22"/>
      <w:szCs w:val="18"/>
      <w:lang w:val="en-AU"/>
    </w:rPr>
  </w:style>
  <w:style w:type="paragraph" w:styleId="NoSpacing">
    <w:name w:val="No Spacing"/>
    <w:uiPriority w:val="1"/>
    <w:qFormat/>
    <w:rsid w:val="007C3D67"/>
    <w:rPr>
      <w:rFonts w:ascii="Arial" w:hAnsi="Arial"/>
      <w:sz w:val="28"/>
    </w:rPr>
  </w:style>
  <w:style w:type="character" w:customStyle="1" w:styleId="apple-converted-space">
    <w:name w:val="apple-converted-space"/>
    <w:basedOn w:val="DefaultParagraphFont"/>
    <w:rsid w:val="00DE2FD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EBD"/>
    <w:pPr>
      <w:spacing w:before="120" w:after="120"/>
    </w:pPr>
    <w:rPr>
      <w:rFonts w:ascii="Arial" w:hAnsi="Arial"/>
      <w:sz w:val="28"/>
    </w:rPr>
  </w:style>
  <w:style w:type="paragraph" w:styleId="Heading1">
    <w:name w:val="heading 1"/>
    <w:basedOn w:val="Normal"/>
    <w:next w:val="Normal"/>
    <w:link w:val="Heading1Char"/>
    <w:uiPriority w:val="9"/>
    <w:qFormat/>
    <w:rsid w:val="00CC7E08"/>
    <w:pPr>
      <w:keepNext/>
      <w:keepLines/>
      <w:spacing w:before="240"/>
      <w:outlineLvl w:val="0"/>
    </w:pPr>
    <w:rPr>
      <w:rFonts w:eastAsiaTheme="majorEastAsia" w:cstheme="majorBidi"/>
      <w:b/>
      <w:bCs/>
      <w:color w:val="065139"/>
      <w:sz w:val="32"/>
      <w:szCs w:val="32"/>
    </w:rPr>
  </w:style>
  <w:style w:type="paragraph" w:styleId="Heading2">
    <w:name w:val="heading 2"/>
    <w:basedOn w:val="Normal"/>
    <w:next w:val="Normal"/>
    <w:link w:val="Heading2Char"/>
    <w:uiPriority w:val="9"/>
    <w:unhideWhenUsed/>
    <w:qFormat/>
    <w:rsid w:val="00CC7E08"/>
    <w:pPr>
      <w:keepNext/>
      <w:keepLines/>
      <w:spacing w:before="240" w:after="240"/>
      <w:outlineLvl w:val="1"/>
    </w:pPr>
    <w:rPr>
      <w:rFonts w:asciiTheme="majorHAnsi" w:eastAsiaTheme="majorEastAsia" w:hAnsiTheme="majorHAnsi" w:cstheme="majorBidi"/>
      <w:b/>
      <w:bCs/>
      <w:color w:val="76923C" w:themeColor="accent3" w:themeShade="BF"/>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2EBD"/>
    <w:pPr>
      <w:tabs>
        <w:tab w:val="center" w:pos="4320"/>
        <w:tab w:val="right" w:pos="8640"/>
      </w:tabs>
    </w:pPr>
  </w:style>
  <w:style w:type="character" w:customStyle="1" w:styleId="HeaderChar">
    <w:name w:val="Header Char"/>
    <w:basedOn w:val="DefaultParagraphFont"/>
    <w:link w:val="Header"/>
    <w:uiPriority w:val="99"/>
    <w:rsid w:val="00D72EBD"/>
  </w:style>
  <w:style w:type="paragraph" w:styleId="Footer">
    <w:name w:val="footer"/>
    <w:basedOn w:val="Normal"/>
    <w:link w:val="FooterChar"/>
    <w:uiPriority w:val="99"/>
    <w:unhideWhenUsed/>
    <w:rsid w:val="00D72EBD"/>
    <w:pPr>
      <w:tabs>
        <w:tab w:val="center" w:pos="4320"/>
        <w:tab w:val="right" w:pos="8640"/>
      </w:tabs>
    </w:pPr>
  </w:style>
  <w:style w:type="character" w:customStyle="1" w:styleId="FooterChar">
    <w:name w:val="Footer Char"/>
    <w:basedOn w:val="DefaultParagraphFont"/>
    <w:link w:val="Footer"/>
    <w:uiPriority w:val="99"/>
    <w:rsid w:val="00D72EBD"/>
  </w:style>
  <w:style w:type="paragraph" w:styleId="BalloonText">
    <w:name w:val="Balloon Text"/>
    <w:basedOn w:val="Normal"/>
    <w:link w:val="BalloonTextChar"/>
    <w:uiPriority w:val="99"/>
    <w:semiHidden/>
    <w:unhideWhenUsed/>
    <w:rsid w:val="00D72E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2EBD"/>
    <w:rPr>
      <w:rFonts w:ascii="Lucida Grande" w:hAnsi="Lucida Grande" w:cs="Lucida Grande"/>
      <w:sz w:val="18"/>
      <w:szCs w:val="18"/>
    </w:rPr>
  </w:style>
  <w:style w:type="character" w:customStyle="1" w:styleId="Heading1Char">
    <w:name w:val="Heading 1 Char"/>
    <w:basedOn w:val="DefaultParagraphFont"/>
    <w:link w:val="Heading1"/>
    <w:uiPriority w:val="9"/>
    <w:rsid w:val="00CC7E08"/>
    <w:rPr>
      <w:rFonts w:ascii="Arial" w:eastAsiaTheme="majorEastAsia" w:hAnsi="Arial" w:cstheme="majorBidi"/>
      <w:b/>
      <w:bCs/>
      <w:color w:val="065139"/>
      <w:sz w:val="32"/>
      <w:szCs w:val="32"/>
    </w:rPr>
  </w:style>
  <w:style w:type="paragraph" w:styleId="ListParagraph">
    <w:name w:val="List Paragraph"/>
    <w:basedOn w:val="Normal"/>
    <w:uiPriority w:val="34"/>
    <w:qFormat/>
    <w:rsid w:val="003C4FF6"/>
    <w:pPr>
      <w:spacing w:after="200" w:line="276" w:lineRule="auto"/>
      <w:ind w:left="720"/>
      <w:contextualSpacing/>
    </w:pPr>
    <w:rPr>
      <w:rFonts w:eastAsiaTheme="minorHAnsi"/>
      <w:szCs w:val="22"/>
      <w:lang w:val="en-AU"/>
    </w:rPr>
  </w:style>
  <w:style w:type="character" w:customStyle="1" w:styleId="ilad">
    <w:name w:val="il_ad"/>
    <w:basedOn w:val="DefaultParagraphFont"/>
    <w:rsid w:val="00D72EBD"/>
  </w:style>
  <w:style w:type="character" w:customStyle="1" w:styleId="Heading2Char">
    <w:name w:val="Heading 2 Char"/>
    <w:basedOn w:val="DefaultParagraphFont"/>
    <w:link w:val="Heading2"/>
    <w:uiPriority w:val="9"/>
    <w:rsid w:val="00CC7E08"/>
    <w:rPr>
      <w:rFonts w:asciiTheme="majorHAnsi" w:eastAsiaTheme="majorEastAsia" w:hAnsiTheme="majorHAnsi" w:cstheme="majorBidi"/>
      <w:b/>
      <w:bCs/>
      <w:color w:val="76923C" w:themeColor="accent3" w:themeShade="BF"/>
      <w:sz w:val="32"/>
      <w:szCs w:val="26"/>
    </w:rPr>
  </w:style>
  <w:style w:type="table" w:styleId="TableGrid">
    <w:name w:val="Table Grid"/>
    <w:basedOn w:val="TableNormal"/>
    <w:uiPriority w:val="39"/>
    <w:rsid w:val="006752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C7B9A"/>
    <w:rPr>
      <w:color w:val="0000FF" w:themeColor="hyperlink"/>
      <w:u w:val="single"/>
    </w:rPr>
  </w:style>
  <w:style w:type="character" w:styleId="Strong">
    <w:name w:val="Strong"/>
    <w:basedOn w:val="DefaultParagraphFont"/>
    <w:uiPriority w:val="22"/>
    <w:qFormat/>
    <w:rsid w:val="004C7B9A"/>
    <w:rPr>
      <w:b/>
      <w:bCs/>
    </w:rPr>
  </w:style>
  <w:style w:type="character" w:customStyle="1" w:styleId="email">
    <w:name w:val="email"/>
    <w:basedOn w:val="DefaultParagraphFont"/>
    <w:rsid w:val="004C7B9A"/>
  </w:style>
  <w:style w:type="paragraph" w:styleId="BodyText">
    <w:name w:val="Body Text"/>
    <w:basedOn w:val="Normal"/>
    <w:link w:val="BodyTextChar"/>
    <w:uiPriority w:val="99"/>
    <w:rsid w:val="007C3D67"/>
    <w:pPr>
      <w:spacing w:before="0" w:line="280" w:lineRule="atLeast"/>
    </w:pPr>
    <w:rPr>
      <w:rFonts w:ascii="Calibri" w:eastAsia="Times New Roman" w:hAnsi="Calibri" w:cs="Times New Roman"/>
      <w:sz w:val="22"/>
      <w:szCs w:val="18"/>
      <w:lang w:val="en-AU"/>
    </w:rPr>
  </w:style>
  <w:style w:type="character" w:customStyle="1" w:styleId="BodyTextChar">
    <w:name w:val="Body Text Char"/>
    <w:basedOn w:val="DefaultParagraphFont"/>
    <w:link w:val="BodyText"/>
    <w:uiPriority w:val="99"/>
    <w:rsid w:val="007C3D67"/>
    <w:rPr>
      <w:rFonts w:ascii="Calibri" w:eastAsia="Times New Roman" w:hAnsi="Calibri" w:cs="Times New Roman"/>
      <w:sz w:val="22"/>
      <w:szCs w:val="18"/>
      <w:lang w:val="en-AU"/>
    </w:rPr>
  </w:style>
  <w:style w:type="paragraph" w:styleId="NoSpacing">
    <w:name w:val="No Spacing"/>
    <w:uiPriority w:val="1"/>
    <w:qFormat/>
    <w:rsid w:val="007C3D67"/>
    <w:rPr>
      <w:rFonts w:ascii="Arial" w:hAnsi="Arial"/>
      <w:sz w:val="28"/>
    </w:rPr>
  </w:style>
  <w:style w:type="character" w:customStyle="1" w:styleId="apple-converted-space">
    <w:name w:val="apple-converted-space"/>
    <w:basedOn w:val="DefaultParagraphFont"/>
    <w:rsid w:val="00DE2F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1177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kidspot.com.au/Baby-Baby-gear---buying-guides-Best-prams-and-strollers+5069+426+article.htm%5D" TargetMode="External"/><Relationship Id="rId12" Type="http://schemas.openxmlformats.org/officeDocument/2006/relationships/hyperlink" Target="http://www.kidspot.com.au/Baby-Baby-gear---buying-guides-Best-baby-car-seat-guide+5214+426+article.htm" TargetMode="External"/><Relationship Id="rId13" Type="http://schemas.openxmlformats.org/officeDocument/2006/relationships/hyperlink" Target="http://www.kidspot.com.au/Baby-Baby-gear---buying-guides-Best-high-chairs+5077+426+article.htm" TargetMode="External"/><Relationship Id="rId14" Type="http://schemas.openxmlformats.org/officeDocument/2006/relationships/image" Target="media/image2.png"/><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www.kidspot.com.au/parenting-directory/Baby-Products-&amp;-Accessories+60+Cots-Prams-&amp;-Car-Seats+134/0+search.htm" TargetMode="External"/><Relationship Id="rId10" Type="http://schemas.openxmlformats.org/officeDocument/2006/relationships/hyperlink" Target="http://www.kidspot.com.au/Baby-Baby-gear---buying-guides-Best-cots+5079+426+article.htm%5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8</Pages>
  <Words>1479</Words>
  <Characters>8432</Characters>
  <Application>Microsoft Macintosh Word</Application>
  <DocSecurity>0</DocSecurity>
  <Lines>70</Lines>
  <Paragraphs>19</Paragraphs>
  <ScaleCrop>false</ScaleCrop>
  <Company/>
  <LinksUpToDate>false</LinksUpToDate>
  <CharactersWithSpaces>9892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Devlin</dc:creator>
  <cp:keywords/>
  <dc:description/>
  <cp:lastModifiedBy>Catherine Devlin</cp:lastModifiedBy>
  <cp:revision>7</cp:revision>
  <cp:lastPrinted>2012-11-09T00:17:00Z</cp:lastPrinted>
  <dcterms:created xsi:type="dcterms:W3CDTF">2014-09-11T07:02:00Z</dcterms:created>
  <dcterms:modified xsi:type="dcterms:W3CDTF">2014-09-12T00:01:00Z</dcterms:modified>
</cp:coreProperties>
</file>