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80241F" w:rsidP="008E403A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Making </w:t>
            </w:r>
            <w:r w:rsidR="008E403A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umbers </w:t>
            </w:r>
            <w:r w:rsidR="008E403A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ork 1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50BE3" w:rsidRPr="00FA038A" w:rsidRDefault="00884C6D" w:rsidP="00C86CD2">
            <w:pPr>
              <w:rPr>
                <w:sz w:val="22"/>
                <w:szCs w:val="22"/>
              </w:rPr>
            </w:pPr>
            <w:r w:rsidRPr="00FA038A">
              <w:rPr>
                <w:sz w:val="22"/>
                <w:szCs w:val="22"/>
              </w:rPr>
              <w:t>This task covers ACSF</w:t>
            </w:r>
            <w:r w:rsidR="00C86CD2">
              <w:rPr>
                <w:sz w:val="22"/>
                <w:szCs w:val="22"/>
              </w:rPr>
              <w:t xml:space="preserve"> </w:t>
            </w:r>
            <w:r w:rsidRPr="00FA038A">
              <w:rPr>
                <w:sz w:val="22"/>
                <w:szCs w:val="22"/>
              </w:rPr>
              <w:t>Nume</w:t>
            </w:r>
            <w:r w:rsidR="00FA038A" w:rsidRPr="00FA038A">
              <w:rPr>
                <w:sz w:val="22"/>
                <w:szCs w:val="22"/>
              </w:rPr>
              <w:t xml:space="preserve">racy at Pre Level 1, Level 1 and will provide </w:t>
            </w:r>
            <w:r w:rsidR="00FA038A">
              <w:rPr>
                <w:sz w:val="22"/>
                <w:szCs w:val="22"/>
              </w:rPr>
              <w:t>s</w:t>
            </w:r>
            <w:r w:rsidRPr="00FA038A">
              <w:rPr>
                <w:sz w:val="22"/>
                <w:szCs w:val="22"/>
              </w:rPr>
              <w:t>ome evidence for Numeracy Level 2.</w:t>
            </w:r>
          </w:p>
          <w:p w:rsidR="000B4CC0" w:rsidRPr="00884C6D" w:rsidRDefault="00C86CD2" w:rsidP="00C86CD2">
            <w:pPr>
              <w:rPr>
                <w:sz w:val="22"/>
                <w:szCs w:val="22"/>
              </w:rPr>
            </w:pPr>
            <w:r w:rsidRPr="00FA038A">
              <w:rPr>
                <w:i/>
                <w:sz w:val="22"/>
                <w:szCs w:val="22"/>
              </w:rPr>
              <w:t xml:space="preserve">Making </w:t>
            </w:r>
            <w:r>
              <w:rPr>
                <w:i/>
                <w:sz w:val="22"/>
                <w:szCs w:val="22"/>
              </w:rPr>
              <w:t>n</w:t>
            </w:r>
            <w:r w:rsidRPr="00FA038A">
              <w:rPr>
                <w:i/>
                <w:sz w:val="22"/>
                <w:szCs w:val="22"/>
              </w:rPr>
              <w:t xml:space="preserve">umbers </w:t>
            </w:r>
            <w:r>
              <w:rPr>
                <w:i/>
                <w:sz w:val="22"/>
                <w:szCs w:val="22"/>
              </w:rPr>
              <w:t>w</w:t>
            </w:r>
            <w:r w:rsidRPr="00FA038A">
              <w:rPr>
                <w:i/>
                <w:sz w:val="22"/>
                <w:szCs w:val="22"/>
              </w:rPr>
              <w:t>ork</w:t>
            </w:r>
            <w:r w:rsidRPr="00FA038A">
              <w:rPr>
                <w:sz w:val="22"/>
                <w:szCs w:val="22"/>
              </w:rPr>
              <w:t xml:space="preserve"> is in two parts. </w:t>
            </w:r>
            <w:r>
              <w:rPr>
                <w:sz w:val="22"/>
                <w:szCs w:val="22"/>
              </w:rPr>
              <w:t>This first part</w:t>
            </w:r>
            <w:r w:rsidRPr="00FA038A">
              <w:rPr>
                <w:sz w:val="22"/>
                <w:szCs w:val="22"/>
              </w:rPr>
              <w:t xml:space="preserve"> focuses on ACSF Pre Level 1 and Level 1. </w:t>
            </w:r>
            <w:r>
              <w:rPr>
                <w:sz w:val="22"/>
                <w:szCs w:val="22"/>
              </w:rPr>
              <w:t xml:space="preserve">Part 2, titled </w:t>
            </w:r>
            <w:r w:rsidRPr="00FA038A">
              <w:rPr>
                <w:i/>
                <w:sz w:val="22"/>
                <w:szCs w:val="22"/>
              </w:rPr>
              <w:t xml:space="preserve">Making </w:t>
            </w:r>
            <w:r>
              <w:rPr>
                <w:i/>
                <w:sz w:val="22"/>
                <w:szCs w:val="22"/>
              </w:rPr>
              <w:t>n</w:t>
            </w:r>
            <w:r w:rsidRPr="00FA038A">
              <w:rPr>
                <w:i/>
                <w:sz w:val="22"/>
                <w:szCs w:val="22"/>
              </w:rPr>
              <w:t xml:space="preserve">umbers </w:t>
            </w:r>
            <w:r>
              <w:rPr>
                <w:i/>
                <w:sz w:val="22"/>
                <w:szCs w:val="22"/>
              </w:rPr>
              <w:t>w</w:t>
            </w:r>
            <w:r w:rsidRPr="00FA038A">
              <w:rPr>
                <w:i/>
                <w:sz w:val="22"/>
                <w:szCs w:val="22"/>
              </w:rPr>
              <w:t xml:space="preserve">ork 2 </w:t>
            </w:r>
            <w:r w:rsidRPr="00FA038A">
              <w:rPr>
                <w:sz w:val="22"/>
                <w:szCs w:val="22"/>
              </w:rPr>
              <w:t>focuses on ACSF levels 2 and 3.</w:t>
            </w:r>
            <w:r w:rsidR="000C42E0">
              <w:rPr>
                <w:sz w:val="22"/>
                <w:szCs w:val="22"/>
              </w:rPr>
              <w:br/>
            </w:r>
          </w:p>
        </w:tc>
      </w:tr>
      <w:tr w:rsidR="008950EE" w:rsidTr="00146FC7">
        <w:tc>
          <w:tcPr>
            <w:tcW w:w="9287" w:type="dxa"/>
            <w:gridSpan w:val="3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E3517B" w:rsidRPr="00884C6D" w:rsidRDefault="00884C6D" w:rsidP="0080241F">
            <w:pPr>
              <w:rPr>
                <w:sz w:val="22"/>
                <w:szCs w:val="22"/>
              </w:rPr>
            </w:pPr>
            <w:r w:rsidRPr="00884C6D">
              <w:rPr>
                <w:sz w:val="22"/>
                <w:szCs w:val="22"/>
              </w:rPr>
              <w:t>This task is suitable for a range of workplaces.</w:t>
            </w:r>
            <w:r w:rsidR="000C42E0">
              <w:rPr>
                <w:sz w:val="22"/>
                <w:szCs w:val="22"/>
              </w:rPr>
              <w:br/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251FEC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D56DB6" w:rsidRPr="00D56DB6" w:rsidRDefault="00884C6D" w:rsidP="00DF2E1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generic numeracy task covering a range of mathematical knowledge and skills including number and algebra, measurement and geometry and statistics and probability.</w:t>
            </w:r>
            <w:r w:rsidR="00A7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task is really useful </w:t>
            </w:r>
            <w:r w:rsidR="00D56DB6">
              <w:rPr>
                <w:sz w:val="22"/>
                <w:szCs w:val="22"/>
              </w:rPr>
              <w:t>to get a good</w:t>
            </w:r>
            <w:r>
              <w:rPr>
                <w:sz w:val="22"/>
                <w:szCs w:val="22"/>
              </w:rPr>
              <w:t xml:space="preserve"> idea</w:t>
            </w:r>
            <w:r w:rsidR="00D56DB6">
              <w:rPr>
                <w:sz w:val="22"/>
                <w:szCs w:val="22"/>
              </w:rPr>
              <w:t xml:space="preserve"> about a candidate’s numerac</w:t>
            </w:r>
            <w:r w:rsidR="00DF2E1A">
              <w:rPr>
                <w:sz w:val="22"/>
                <w:szCs w:val="22"/>
              </w:rPr>
              <w:t>y level.</w:t>
            </w:r>
            <w:r w:rsidR="00A71670">
              <w:rPr>
                <w:sz w:val="22"/>
                <w:szCs w:val="22"/>
              </w:rPr>
              <w:t xml:space="preserve"> </w:t>
            </w:r>
            <w:r w:rsidR="00D56DB6">
              <w:rPr>
                <w:sz w:val="22"/>
                <w:szCs w:val="22"/>
              </w:rPr>
              <w:t xml:space="preserve"> </w:t>
            </w:r>
          </w:p>
          <w:p w:rsidR="00D56DB6" w:rsidRDefault="00D56DB6" w:rsidP="00DF2E1A">
            <w:pPr>
              <w:pStyle w:val="BodyText"/>
              <w:spacing w:before="120"/>
              <w:rPr>
                <w:sz w:val="22"/>
                <w:szCs w:val="22"/>
              </w:rPr>
            </w:pPr>
            <w:r w:rsidRPr="00D56DB6">
              <w:rPr>
                <w:sz w:val="22"/>
                <w:szCs w:val="22"/>
              </w:rPr>
              <w:t>On its own this task is not comprehensive enough to provide more than a ballpark assessment of the candidate’s numeracy level.</w:t>
            </w:r>
            <w:r w:rsidR="00A71670">
              <w:rPr>
                <w:sz w:val="22"/>
                <w:szCs w:val="22"/>
              </w:rPr>
              <w:t xml:space="preserve"> </w:t>
            </w:r>
            <w:r w:rsidRPr="00D56DB6">
              <w:rPr>
                <w:sz w:val="22"/>
                <w:szCs w:val="22"/>
              </w:rPr>
              <w:t>Assessors would be wise to confirm any levels from this task with another industry specific task.</w:t>
            </w:r>
            <w:r w:rsidR="00A71670">
              <w:rPr>
                <w:sz w:val="22"/>
                <w:szCs w:val="22"/>
              </w:rPr>
              <w:t xml:space="preserve"> </w:t>
            </w:r>
            <w:r w:rsidR="00DF2E1A" w:rsidRPr="00D56DB6">
              <w:rPr>
                <w:sz w:val="22"/>
                <w:szCs w:val="22"/>
              </w:rPr>
              <w:t xml:space="preserve">It can also be used to confirm a numeracy level that may have been demonstrated in another tool in the bank, but where </w:t>
            </w:r>
            <w:r w:rsidR="00DF2E1A">
              <w:rPr>
                <w:sz w:val="22"/>
                <w:szCs w:val="22"/>
              </w:rPr>
              <w:t>more evidence needs to be demonstrated in order to be confident in your rating.</w:t>
            </w:r>
          </w:p>
          <w:p w:rsidR="00705D60" w:rsidRPr="00FE636A" w:rsidRDefault="00705D60" w:rsidP="00FA038A">
            <w:pPr>
              <w:pStyle w:val="BodyText"/>
              <w:spacing w:before="120"/>
              <w:rPr>
                <w:sz w:val="22"/>
                <w:szCs w:val="22"/>
              </w:rPr>
            </w:pPr>
            <w:r w:rsidRPr="00A71670">
              <w:rPr>
                <w:sz w:val="22"/>
                <w:szCs w:val="22"/>
              </w:rPr>
              <w:t>Questions 10 and 11 have been rated at level 1.</w:t>
            </w:r>
            <w:r w:rsidR="00A71670">
              <w:rPr>
                <w:sz w:val="22"/>
                <w:szCs w:val="22"/>
              </w:rPr>
              <w:t xml:space="preserve"> </w:t>
            </w:r>
            <w:r w:rsidRPr="00A71670">
              <w:rPr>
                <w:sz w:val="22"/>
                <w:szCs w:val="22"/>
              </w:rPr>
              <w:t>However, for some candidates digital time is so familiar that this activity may not provide evidence at level 1.</w:t>
            </w:r>
            <w:r w:rsidR="00A71670">
              <w:rPr>
                <w:sz w:val="22"/>
                <w:szCs w:val="22"/>
              </w:rPr>
              <w:t xml:space="preserve"> 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D56DB6" w:rsidRPr="00D56DB6" w:rsidRDefault="00D56DB6" w:rsidP="002D2855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color w:val="000000" w:themeColor="text1"/>
                <w:sz w:val="22"/>
                <w:szCs w:val="22"/>
              </w:rPr>
            </w:pPr>
            <w:r w:rsidRPr="00D56DB6">
              <w:rPr>
                <w:color w:val="000000" w:themeColor="text1"/>
                <w:sz w:val="22"/>
                <w:szCs w:val="22"/>
              </w:rPr>
              <w:t xml:space="preserve">This task is aimed at </w:t>
            </w:r>
            <w:r>
              <w:rPr>
                <w:color w:val="000000" w:themeColor="text1"/>
                <w:sz w:val="22"/>
                <w:szCs w:val="22"/>
              </w:rPr>
              <w:t>candidates who are operating a Pre Level 1 or Level 1.</w:t>
            </w:r>
            <w:r w:rsidR="00A7167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It is important that</w:t>
            </w:r>
            <w:r w:rsidR="00A7469D">
              <w:rPr>
                <w:color w:val="000000" w:themeColor="text1"/>
                <w:sz w:val="22"/>
                <w:szCs w:val="22"/>
              </w:rPr>
              <w:t xml:space="preserve"> the assessor reads the questions to the candidate it be delivered</w:t>
            </w:r>
            <w:r w:rsidR="00750E23">
              <w:rPr>
                <w:color w:val="000000" w:themeColor="text1"/>
                <w:sz w:val="22"/>
                <w:szCs w:val="22"/>
              </w:rPr>
              <w:t xml:space="preserve"> so as not to rely on</w:t>
            </w:r>
            <w:r w:rsidR="00A7469D">
              <w:rPr>
                <w:color w:val="000000" w:themeColor="text1"/>
                <w:sz w:val="22"/>
                <w:szCs w:val="22"/>
              </w:rPr>
              <w:t xml:space="preserve"> the candidate’s reading skill.  T</w:t>
            </w:r>
            <w:r w:rsidR="00750E23">
              <w:rPr>
                <w:color w:val="000000" w:themeColor="text1"/>
                <w:sz w:val="22"/>
                <w:szCs w:val="22"/>
              </w:rPr>
              <w:t>his will also allow for the collection of evidence for the .11 indicator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A7167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It may assist candidates if cards are provided for activities such as those in questions</w:t>
            </w:r>
            <w:r w:rsidR="00DF2E1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DF2E1A">
              <w:rPr>
                <w:color w:val="000000" w:themeColor="text1"/>
                <w:sz w:val="22"/>
                <w:szCs w:val="22"/>
              </w:rPr>
              <w:t>, 2, 5</w:t>
            </w:r>
            <w:r>
              <w:rPr>
                <w:color w:val="000000" w:themeColor="text1"/>
                <w:sz w:val="22"/>
                <w:szCs w:val="22"/>
              </w:rPr>
              <w:t>, 6 and 7, and real money for questions 8 and 9.</w:t>
            </w:r>
          </w:p>
          <w:p w:rsidR="00050BE3" w:rsidRPr="00DF2E1A" w:rsidRDefault="00D56DB6" w:rsidP="002D2855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2E1A">
              <w:rPr>
                <w:sz w:val="22"/>
                <w:szCs w:val="22"/>
              </w:rPr>
              <w:t>A few questions h</w:t>
            </w:r>
            <w:r>
              <w:rPr>
                <w:sz w:val="22"/>
                <w:szCs w:val="22"/>
              </w:rPr>
              <w:t>ave been aimed at eliciting evidence at Level 2.</w:t>
            </w:r>
            <w:r w:rsidR="00A7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enables a candidate to demonstrate their </w:t>
            </w:r>
            <w:r w:rsidR="00A7469D">
              <w:rPr>
                <w:sz w:val="22"/>
                <w:szCs w:val="22"/>
              </w:rPr>
              <w:t>highest level of performance</w:t>
            </w:r>
            <w:r>
              <w:rPr>
                <w:sz w:val="22"/>
                <w:szCs w:val="22"/>
              </w:rPr>
              <w:t>.</w:t>
            </w:r>
            <w:r w:rsidR="00A7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the candidate does perform well on these questions it might be advisable to give them some questions from Making Numbers Work 2 which is focussed on ACSF levels 2 and 3</w:t>
            </w:r>
            <w:r w:rsidR="00A7469D">
              <w:rPr>
                <w:sz w:val="22"/>
                <w:szCs w:val="22"/>
              </w:rPr>
              <w:t xml:space="preserve"> in order to fully assess their numeracy skills</w:t>
            </w:r>
            <w:r>
              <w:rPr>
                <w:sz w:val="22"/>
                <w:szCs w:val="22"/>
              </w:rPr>
              <w:t>.</w:t>
            </w:r>
            <w:r w:rsidR="00A71670">
              <w:rPr>
                <w:sz w:val="22"/>
                <w:szCs w:val="22"/>
              </w:rPr>
              <w:t xml:space="preserve"> </w:t>
            </w:r>
          </w:p>
          <w:p w:rsidR="00DF2E1A" w:rsidRPr="00905694" w:rsidRDefault="00DF2E1A" w:rsidP="002D2855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Cs w:val="22"/>
              </w:rPr>
            </w:pPr>
            <w:r>
              <w:rPr>
                <w:sz w:val="22"/>
                <w:szCs w:val="22"/>
              </w:rPr>
              <w:t>Don’t forget to alter the level of support depending on the level of the question.</w:t>
            </w:r>
            <w:r w:rsidR="00A7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for example a candidate is able to complete some level 1 questions but only with significant support, then your rating needs to reflect this.</w:t>
            </w:r>
          </w:p>
          <w:p w:rsidR="00905694" w:rsidRPr="00D56DB6" w:rsidRDefault="00905694" w:rsidP="002D2855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Cs w:val="22"/>
              </w:rPr>
            </w:pPr>
            <w:r>
              <w:rPr>
                <w:sz w:val="22"/>
                <w:szCs w:val="22"/>
              </w:rPr>
              <w:t>Remember to ask the candidate to show their workings for those questions where it is indicated in the instructions.</w:t>
            </w:r>
            <w:r w:rsidR="00A7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will allow you to gain some evidence for the .11 indicator.</w:t>
            </w:r>
          </w:p>
        </w:tc>
      </w:tr>
      <w:tr w:rsidR="00146FC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</w:t>
            </w:r>
            <w:r w:rsidR="00D84C99">
              <w:rPr>
                <w:rFonts w:ascii="Tahoma" w:hAnsi="Tahoma" w:cs="Tahoma"/>
                <w:b/>
                <w:color w:val="595959"/>
                <w:szCs w:val="20"/>
              </w:rPr>
              <w:t>s</w:t>
            </w: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 xml:space="preserve"> of Communication</w:t>
            </w:r>
          </w:p>
        </w:tc>
      </w:tr>
      <w:tr w:rsidR="002D2855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2D2855" w:rsidRPr="00FE636A" w:rsidRDefault="00705D60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1 - 8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2D2855" w:rsidRPr="00FE636A" w:rsidRDefault="00705D60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 Level 1 Numeracy</w:t>
            </w:r>
          </w:p>
        </w:tc>
        <w:tc>
          <w:tcPr>
            <w:tcW w:w="4501" w:type="dxa"/>
            <w:vMerge w:val="restart"/>
            <w:tcBorders>
              <w:left w:val="single" w:sz="4" w:space="0" w:color="BFBFBF" w:themeColor="background1" w:themeShade="BF"/>
            </w:tcBorders>
          </w:tcPr>
          <w:p w:rsidR="002D2855" w:rsidRPr="00FE636A" w:rsidRDefault="00FA038A" w:rsidP="000C42E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and community, </w:t>
            </w:r>
            <w:r>
              <w:rPr>
                <w:sz w:val="22"/>
                <w:szCs w:val="22"/>
              </w:rPr>
              <w:br/>
            </w:r>
            <w:r w:rsidR="002D2855" w:rsidRPr="00FE636A">
              <w:rPr>
                <w:sz w:val="22"/>
                <w:szCs w:val="22"/>
              </w:rPr>
              <w:lastRenderedPageBreak/>
              <w:t>Workplace and employment and/or</w:t>
            </w:r>
            <w:r w:rsidR="000C42E0">
              <w:rPr>
                <w:sz w:val="22"/>
                <w:szCs w:val="22"/>
              </w:rPr>
              <w:br/>
            </w:r>
            <w:r w:rsidR="002D2855" w:rsidRPr="00FE636A">
              <w:rPr>
                <w:sz w:val="22"/>
                <w:szCs w:val="22"/>
              </w:rPr>
              <w:t>Education and training</w:t>
            </w:r>
          </w:p>
        </w:tc>
      </w:tr>
      <w:tr w:rsidR="002D2855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2D2855" w:rsidRPr="00FE636A" w:rsidRDefault="00705D60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C73D3F" w:rsidRPr="00C73D3F" w:rsidRDefault="00705D60" w:rsidP="006476C7">
            <w:pPr>
              <w:pStyle w:val="BodyText"/>
              <w:rPr>
                <w:sz w:val="22"/>
                <w:szCs w:val="22"/>
                <w:highlight w:val="yellow"/>
              </w:rPr>
            </w:pPr>
            <w:r w:rsidRPr="00705D60">
              <w:rPr>
                <w:sz w:val="22"/>
                <w:szCs w:val="22"/>
              </w:rPr>
              <w:t>1.09</w:t>
            </w:r>
            <w:r w:rsidR="00A71670">
              <w:rPr>
                <w:sz w:val="22"/>
                <w:szCs w:val="22"/>
              </w:rPr>
              <w:t xml:space="preserve"> </w:t>
            </w:r>
            <w:r w:rsidRPr="00705D60">
              <w:rPr>
                <w:sz w:val="22"/>
                <w:szCs w:val="22"/>
              </w:rPr>
              <w:t>1.10</w:t>
            </w:r>
            <w:r w:rsidR="00A71670">
              <w:rPr>
                <w:sz w:val="22"/>
                <w:szCs w:val="22"/>
              </w:rPr>
              <w:t xml:space="preserve"> </w:t>
            </w:r>
            <w:r w:rsidRPr="00705D60">
              <w:rPr>
                <w:sz w:val="22"/>
                <w:szCs w:val="22"/>
              </w:rPr>
              <w:t>1.11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2D2855" w:rsidRPr="00FE636A" w:rsidRDefault="002D2855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2D2855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2D2855" w:rsidRPr="00DD1803" w:rsidRDefault="004A60C3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10 - 11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C73D3F" w:rsidRPr="00DD1803" w:rsidRDefault="004A60C3" w:rsidP="00DD1803">
            <w:pPr>
              <w:pStyle w:val="BodyText"/>
              <w:rPr>
                <w:sz w:val="22"/>
                <w:szCs w:val="22"/>
              </w:rPr>
            </w:pPr>
            <w:r w:rsidRPr="00705D60">
              <w:rPr>
                <w:sz w:val="22"/>
                <w:szCs w:val="22"/>
              </w:rPr>
              <w:t>1.09</w:t>
            </w:r>
            <w:r>
              <w:rPr>
                <w:sz w:val="22"/>
                <w:szCs w:val="22"/>
              </w:rPr>
              <w:t xml:space="preserve"> </w:t>
            </w:r>
            <w:r w:rsidRPr="00705D60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 xml:space="preserve"> </w:t>
            </w:r>
            <w:r w:rsidRPr="00705D60">
              <w:rPr>
                <w:sz w:val="22"/>
                <w:szCs w:val="22"/>
              </w:rPr>
              <w:t>1.11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2D2855" w:rsidRPr="00FE636A" w:rsidRDefault="002D2855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4A60C3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4A60C3" w:rsidRPr="00DD1803" w:rsidRDefault="004A60C3" w:rsidP="008950EE">
            <w:pPr>
              <w:pStyle w:val="BodyText"/>
              <w:rPr>
                <w:szCs w:val="22"/>
              </w:rPr>
            </w:pPr>
            <w:r w:rsidRPr="00DD1803">
              <w:rPr>
                <w:sz w:val="22"/>
                <w:szCs w:val="22"/>
              </w:rPr>
              <w:t>12 - 13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4A60C3" w:rsidRPr="00DD1803" w:rsidRDefault="004A60C3" w:rsidP="00DD1803">
            <w:pPr>
              <w:pStyle w:val="BodyText"/>
              <w:rPr>
                <w:szCs w:val="22"/>
              </w:rPr>
            </w:pPr>
            <w:r w:rsidRPr="00DD1803">
              <w:rPr>
                <w:sz w:val="22"/>
                <w:szCs w:val="22"/>
              </w:rPr>
              <w:t>1.09 1.10 1.11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4A60C3" w:rsidRPr="00FE636A" w:rsidRDefault="004A60C3" w:rsidP="008950EE">
            <w:pPr>
              <w:pStyle w:val="BodyText"/>
              <w:rPr>
                <w:szCs w:val="22"/>
              </w:rPr>
            </w:pPr>
          </w:p>
        </w:tc>
      </w:tr>
      <w:tr w:rsidR="002D2855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2D2855" w:rsidRPr="00FE636A" w:rsidRDefault="00905694" w:rsidP="00DD180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14 - 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2D2855" w:rsidRPr="00DD1803" w:rsidRDefault="00DD1803" w:rsidP="008950EE">
            <w:pPr>
              <w:pStyle w:val="BodyText"/>
              <w:rPr>
                <w:sz w:val="22"/>
                <w:szCs w:val="22"/>
              </w:rPr>
            </w:pPr>
            <w:r w:rsidRPr="00DD1803">
              <w:rPr>
                <w:sz w:val="22"/>
                <w:szCs w:val="22"/>
              </w:rPr>
              <w:t>2.09 2.10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2D2855" w:rsidRPr="00FE636A" w:rsidRDefault="002D2855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DD1803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DD1803" w:rsidRPr="00DD1803" w:rsidRDefault="00DD1803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DD1803" w:rsidRPr="00DD1803" w:rsidRDefault="00DD1803" w:rsidP="008950EE">
            <w:pPr>
              <w:pStyle w:val="BodyText"/>
              <w:rPr>
                <w:sz w:val="22"/>
                <w:szCs w:val="22"/>
              </w:rPr>
            </w:pPr>
            <w:r w:rsidRPr="00905694">
              <w:rPr>
                <w:sz w:val="22"/>
                <w:szCs w:val="22"/>
              </w:rPr>
              <w:t>2.09</w:t>
            </w:r>
            <w:r>
              <w:rPr>
                <w:sz w:val="22"/>
                <w:szCs w:val="22"/>
              </w:rPr>
              <w:t xml:space="preserve"> </w:t>
            </w:r>
            <w:r w:rsidRPr="00905694">
              <w:rPr>
                <w:sz w:val="22"/>
                <w:szCs w:val="22"/>
              </w:rPr>
              <w:t>2.10</w:t>
            </w:r>
            <w:r>
              <w:rPr>
                <w:sz w:val="22"/>
                <w:szCs w:val="22"/>
              </w:rPr>
              <w:t xml:space="preserve"> </w:t>
            </w:r>
            <w:r w:rsidRPr="00905694">
              <w:rPr>
                <w:sz w:val="22"/>
                <w:szCs w:val="22"/>
              </w:rPr>
              <w:t>2.11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DD1803" w:rsidRPr="00FE636A" w:rsidRDefault="00DD1803" w:rsidP="008950EE">
            <w:pPr>
              <w:pStyle w:val="BodyText"/>
              <w:rPr>
                <w:szCs w:val="22"/>
              </w:rPr>
            </w:pPr>
          </w:p>
        </w:tc>
      </w:tr>
      <w:tr w:rsidR="00905694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905694" w:rsidRPr="00DD1803" w:rsidRDefault="00905694" w:rsidP="008950EE">
            <w:pPr>
              <w:pStyle w:val="BodyText"/>
              <w:rPr>
                <w:sz w:val="22"/>
                <w:szCs w:val="22"/>
              </w:rPr>
            </w:pPr>
            <w:r w:rsidRPr="00DD1803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905694" w:rsidRPr="00DD1803" w:rsidRDefault="004A60C3" w:rsidP="004A60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694" w:rsidRPr="00DD1803">
              <w:rPr>
                <w:sz w:val="22"/>
                <w:szCs w:val="22"/>
              </w:rPr>
              <w:t>.09</w:t>
            </w:r>
            <w:r w:rsidR="00A71670" w:rsidRPr="00DD18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05694" w:rsidRPr="00DD1803">
              <w:rPr>
                <w:sz w:val="22"/>
                <w:szCs w:val="22"/>
              </w:rPr>
              <w:t>.10</w:t>
            </w:r>
            <w:r w:rsidR="00A71670" w:rsidRPr="00DD1803">
              <w:rPr>
                <w:sz w:val="22"/>
                <w:szCs w:val="22"/>
              </w:rPr>
              <w:t xml:space="preserve"> </w:t>
            </w:r>
            <w:r w:rsidR="008E403A">
              <w:rPr>
                <w:sz w:val="22"/>
                <w:szCs w:val="22"/>
              </w:rPr>
              <w:t>2</w:t>
            </w:r>
            <w:r w:rsidR="00905694" w:rsidRPr="00DD1803">
              <w:rPr>
                <w:sz w:val="22"/>
                <w:szCs w:val="22"/>
              </w:rPr>
              <w:t>.11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905694" w:rsidRPr="00FE636A" w:rsidRDefault="00905694" w:rsidP="008950EE">
            <w:pPr>
              <w:pStyle w:val="BodyText"/>
              <w:rPr>
                <w:szCs w:val="22"/>
              </w:rPr>
            </w:pPr>
          </w:p>
        </w:tc>
      </w:tr>
      <w:tr w:rsidR="002D2855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2D2855" w:rsidRPr="00FE636A" w:rsidRDefault="00905694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17 - 19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C73D3F" w:rsidRPr="00DD1803" w:rsidRDefault="00905694" w:rsidP="006476C7">
            <w:pPr>
              <w:pStyle w:val="BodyText"/>
              <w:rPr>
                <w:sz w:val="22"/>
                <w:szCs w:val="22"/>
              </w:rPr>
            </w:pPr>
            <w:r w:rsidRPr="00905694">
              <w:rPr>
                <w:sz w:val="22"/>
                <w:szCs w:val="22"/>
              </w:rPr>
              <w:t>2.09</w:t>
            </w:r>
            <w:r w:rsidR="00A71670">
              <w:rPr>
                <w:sz w:val="22"/>
                <w:szCs w:val="22"/>
              </w:rPr>
              <w:t xml:space="preserve"> </w:t>
            </w:r>
            <w:r w:rsidRPr="00905694">
              <w:rPr>
                <w:sz w:val="22"/>
                <w:szCs w:val="22"/>
              </w:rPr>
              <w:t>2.10</w:t>
            </w:r>
            <w:r w:rsidR="00A71670">
              <w:rPr>
                <w:sz w:val="22"/>
                <w:szCs w:val="22"/>
              </w:rPr>
              <w:t xml:space="preserve"> </w:t>
            </w:r>
            <w:r w:rsidRPr="00905694">
              <w:rPr>
                <w:sz w:val="22"/>
                <w:szCs w:val="22"/>
              </w:rPr>
              <w:t>2.11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2D2855" w:rsidRPr="00FE636A" w:rsidRDefault="002D2855" w:rsidP="008950EE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FC04A4" w:rsidRPr="00FE636A" w:rsidRDefault="00FC04A4" w:rsidP="00AE1C7E">
      <w:pPr>
        <w:pStyle w:val="BodyText"/>
        <w:rPr>
          <w:szCs w:val="22"/>
        </w:rPr>
      </w:pPr>
    </w:p>
    <w:p w:rsidR="00FC04A4" w:rsidRDefault="00FC04A4">
      <w:pPr>
        <w:sectPr w:rsidR="00FC04A4" w:rsidSect="00A21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80241F" w:rsidRPr="00EB3734" w:rsidRDefault="0080241F" w:rsidP="00EB3734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Making </w:t>
      </w:r>
      <w:r w:rsidR="008E403A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umbers </w:t>
      </w:r>
      <w:r w:rsidR="008E403A">
        <w:rPr>
          <w:rFonts w:ascii="Tahoma" w:hAnsi="Tahoma" w:cs="Tahoma"/>
        </w:rPr>
        <w:t>w</w:t>
      </w:r>
      <w:r>
        <w:rPr>
          <w:rFonts w:ascii="Tahoma" w:hAnsi="Tahoma" w:cs="Tahoma"/>
        </w:rPr>
        <w:t>ork</w:t>
      </w:r>
      <w:r w:rsidR="008E403A">
        <w:rPr>
          <w:rFonts w:ascii="Tahoma" w:hAnsi="Tahoma" w:cs="Tahoma"/>
        </w:rPr>
        <w:t xml:space="preserve"> 1</w:t>
      </w:r>
    </w:p>
    <w:p w:rsidR="0080241F" w:rsidRDefault="006C493F" w:rsidP="00793221">
      <w:pPr>
        <w:pStyle w:val="BodyText"/>
        <w:numPr>
          <w:ilvl w:val="0"/>
          <w:numId w:val="12"/>
        </w:numPr>
        <w:ind w:left="426" w:hanging="426"/>
      </w:pPr>
      <w:r>
        <w:t>Underneath these pictures write the correct name of the symbol</w:t>
      </w:r>
      <w:r w:rsidR="0080241F">
        <w:t>. Choose from triangle, square, rectangle or circle.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226"/>
        <w:gridCol w:w="2227"/>
        <w:gridCol w:w="2227"/>
        <w:gridCol w:w="2227"/>
      </w:tblGrid>
      <w:tr w:rsidR="0080241F" w:rsidTr="00A71670">
        <w:tc>
          <w:tcPr>
            <w:tcW w:w="2226" w:type="dxa"/>
          </w:tcPr>
          <w:p w:rsidR="0080241F" w:rsidRDefault="0080241F" w:rsidP="00793221">
            <w:pPr>
              <w:ind w:left="426" w:hanging="426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57275" cy="1057275"/>
                  <wp:effectExtent l="19050" t="0" r="9525" b="0"/>
                  <wp:docPr id="7" name="Picture 7" descr="Green Squar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 Squar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80241F" w:rsidRDefault="0080241F" w:rsidP="00793221">
            <w:pPr>
              <w:ind w:left="426" w:hanging="426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78497" cy="1057275"/>
                  <wp:effectExtent l="19050" t="0" r="7353" b="0"/>
                  <wp:docPr id="4" name="il_fi" descr="http://library.thinkquest.org/07aug/00321/triangle_yves_guillou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hinkquest.org/07aug/00321/triangle_yves_guillou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48" cy="106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80241F" w:rsidRDefault="0080241F" w:rsidP="00793221">
            <w:pPr>
              <w:ind w:left="426" w:hanging="426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76325" cy="1076325"/>
                  <wp:effectExtent l="19050" t="0" r="9525" b="0"/>
                  <wp:docPr id="6" name="rg_hi" descr="http://t2.gstatic.com/images?q=tbn:ANd9GcT6f5QLw9asV85P6AjeC2SNAtxIuwZa_lA1Qyr2zO60sOuDJgZq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6f5QLw9asV85P6AjeC2SNAtxIuwZa_lA1Qyr2zO60sOuDJgZq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80241F" w:rsidRDefault="0080241F" w:rsidP="00793221">
            <w:pPr>
              <w:ind w:left="426" w:hanging="426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62075" cy="804863"/>
                  <wp:effectExtent l="19050" t="0" r="9525" b="0"/>
                  <wp:docPr id="3" name="rg_hi" descr="http://t0.gstatic.com/images?q=tbn:ANd9GcT3nIWK94G5fH5RmDZnhKWcyh6PqDX51-cg8rzyuXLymEwZO6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3nIWK94G5fH5RmDZnhKWcyh6PqDX51-cg8rzyuXLymEwZO6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1F" w:rsidTr="00A71670">
        <w:tc>
          <w:tcPr>
            <w:tcW w:w="2226" w:type="dxa"/>
          </w:tcPr>
          <w:p w:rsidR="0080241F" w:rsidRDefault="0080241F" w:rsidP="00793221">
            <w:pPr>
              <w:ind w:left="426" w:hanging="426"/>
            </w:pPr>
          </w:p>
        </w:tc>
        <w:tc>
          <w:tcPr>
            <w:tcW w:w="2227" w:type="dxa"/>
          </w:tcPr>
          <w:p w:rsidR="0080241F" w:rsidRDefault="0080241F" w:rsidP="00793221">
            <w:pPr>
              <w:ind w:left="426" w:hanging="426"/>
            </w:pPr>
          </w:p>
        </w:tc>
        <w:tc>
          <w:tcPr>
            <w:tcW w:w="2227" w:type="dxa"/>
          </w:tcPr>
          <w:p w:rsidR="0080241F" w:rsidRDefault="0080241F" w:rsidP="00793221">
            <w:pPr>
              <w:ind w:left="426" w:hanging="426"/>
            </w:pPr>
          </w:p>
        </w:tc>
        <w:tc>
          <w:tcPr>
            <w:tcW w:w="2227" w:type="dxa"/>
          </w:tcPr>
          <w:p w:rsidR="0080241F" w:rsidRDefault="0080241F" w:rsidP="00793221">
            <w:pPr>
              <w:ind w:left="426" w:hanging="426"/>
            </w:pPr>
          </w:p>
          <w:p w:rsidR="006C493F" w:rsidRDefault="006C493F" w:rsidP="00793221">
            <w:pPr>
              <w:ind w:left="426" w:hanging="426"/>
            </w:pPr>
          </w:p>
        </w:tc>
      </w:tr>
    </w:tbl>
    <w:p w:rsidR="0080241F" w:rsidRDefault="0080241F" w:rsidP="00793221">
      <w:pPr>
        <w:ind w:left="426" w:hanging="426"/>
      </w:pPr>
    </w:p>
    <w:p w:rsidR="006C493F" w:rsidRDefault="006C493F" w:rsidP="00793221">
      <w:pPr>
        <w:ind w:left="426" w:hanging="426"/>
      </w:pPr>
    </w:p>
    <w:p w:rsidR="006C493F" w:rsidRDefault="006C493F" w:rsidP="00793221">
      <w:pPr>
        <w:pStyle w:val="ListParagraph"/>
        <w:numPr>
          <w:ilvl w:val="0"/>
          <w:numId w:val="12"/>
        </w:numPr>
        <w:ind w:left="426" w:hanging="426"/>
      </w:pPr>
      <w:r>
        <w:t>What shape are these signs?</w:t>
      </w:r>
      <w:r w:rsidR="00A71670">
        <w:t xml:space="preserve"> </w:t>
      </w:r>
      <w:r w:rsidR="000E58C8">
        <w:t>Choose from triangle, square, rectangle or circle.</w:t>
      </w:r>
      <w:r>
        <w:t xml:space="preserve"> The first one has been done for you</w:t>
      </w:r>
    </w:p>
    <w:p w:rsidR="006C493F" w:rsidRDefault="006C493F" w:rsidP="00793221">
      <w:pPr>
        <w:ind w:left="426" w:hanging="426"/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3690"/>
        <w:gridCol w:w="3256"/>
      </w:tblGrid>
      <w:tr w:rsidR="006C493F" w:rsidTr="00A71670">
        <w:trPr>
          <w:jc w:val="center"/>
        </w:trPr>
        <w:tc>
          <w:tcPr>
            <w:tcW w:w="3690" w:type="dxa"/>
          </w:tcPr>
          <w:p w:rsidR="006C493F" w:rsidRDefault="006C493F" w:rsidP="006C493F"/>
          <w:p w:rsidR="006254D4" w:rsidRDefault="000E58C8" w:rsidP="00A71670">
            <w:pPr>
              <w:jc w:val="center"/>
            </w:pPr>
            <w:r w:rsidRPr="000E58C8">
              <w:rPr>
                <w:noProof/>
                <w:lang w:eastAsia="en-AU"/>
              </w:rPr>
              <w:drawing>
                <wp:inline distT="0" distB="0" distL="0" distR="0">
                  <wp:extent cx="628650" cy="638789"/>
                  <wp:effectExtent l="19050" t="0" r="0" b="0"/>
                  <wp:docPr id="25" name="Picture 4" descr="no sm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 smo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D4" w:rsidRDefault="006254D4" w:rsidP="006C493F"/>
        </w:tc>
        <w:tc>
          <w:tcPr>
            <w:tcW w:w="3256" w:type="dxa"/>
          </w:tcPr>
          <w:p w:rsidR="006C493F" w:rsidRDefault="006C493F" w:rsidP="00A71670">
            <w:pPr>
              <w:jc w:val="center"/>
            </w:pPr>
          </w:p>
          <w:p w:rsidR="000E58C8" w:rsidRDefault="000E58C8" w:rsidP="00A71670">
            <w:pPr>
              <w:jc w:val="center"/>
            </w:pPr>
          </w:p>
          <w:p w:rsidR="000E58C8" w:rsidRPr="000E58C8" w:rsidRDefault="000E58C8" w:rsidP="00A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</w:tc>
      </w:tr>
      <w:tr w:rsidR="006C493F" w:rsidTr="00A71670">
        <w:trPr>
          <w:jc w:val="center"/>
        </w:trPr>
        <w:tc>
          <w:tcPr>
            <w:tcW w:w="3690" w:type="dxa"/>
          </w:tcPr>
          <w:p w:rsidR="006C493F" w:rsidRDefault="006C493F" w:rsidP="006C493F"/>
          <w:p w:rsidR="006254D4" w:rsidRDefault="000E58C8" w:rsidP="00A71670">
            <w:pPr>
              <w:jc w:val="center"/>
            </w:pPr>
            <w:r w:rsidRPr="000E58C8">
              <w:rPr>
                <w:noProof/>
                <w:lang w:eastAsia="en-AU"/>
              </w:rPr>
              <w:drawing>
                <wp:inline distT="0" distB="0" distL="0" distR="0">
                  <wp:extent cx="678366" cy="695325"/>
                  <wp:effectExtent l="19050" t="0" r="7434" b="0"/>
                  <wp:docPr id="17" name="Picture 3" descr="C:\Documents and Settings\Philippa\Local Settings\Temp\Rar$DI18.875\wheel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hilippa\Local Settings\Temp\Rar$DI18.875\wheel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35" cy="69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D4" w:rsidRDefault="006254D4" w:rsidP="006C493F"/>
        </w:tc>
        <w:tc>
          <w:tcPr>
            <w:tcW w:w="3256" w:type="dxa"/>
          </w:tcPr>
          <w:p w:rsidR="006C493F" w:rsidRPr="000E58C8" w:rsidRDefault="006C493F" w:rsidP="00A71670">
            <w:pPr>
              <w:jc w:val="center"/>
              <w:rPr>
                <w:sz w:val="24"/>
                <w:szCs w:val="24"/>
              </w:rPr>
            </w:pPr>
          </w:p>
        </w:tc>
      </w:tr>
      <w:tr w:rsidR="006C493F" w:rsidTr="00A71670">
        <w:trPr>
          <w:jc w:val="center"/>
        </w:trPr>
        <w:tc>
          <w:tcPr>
            <w:tcW w:w="3690" w:type="dxa"/>
          </w:tcPr>
          <w:p w:rsidR="006C493F" w:rsidRDefault="006C493F" w:rsidP="006C493F"/>
          <w:p w:rsidR="006254D4" w:rsidRDefault="006254D4" w:rsidP="006C493F"/>
          <w:p w:rsidR="006254D4" w:rsidRDefault="009D6703" w:rsidP="006C493F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-307975</wp:posOffset>
                  </wp:positionV>
                  <wp:extent cx="914400" cy="914400"/>
                  <wp:effectExtent l="19050" t="0" r="0" b="0"/>
                  <wp:wrapThrough wrapText="bothSides">
                    <wp:wrapPolygon edited="0">
                      <wp:start x="-450" y="0"/>
                      <wp:lineTo x="-450" y="21150"/>
                      <wp:lineTo x="21600" y="21150"/>
                      <wp:lineTo x="21600" y="0"/>
                      <wp:lineTo x="-450" y="0"/>
                    </wp:wrapPolygon>
                  </wp:wrapThrough>
                  <wp:docPr id="32" name="Picture 22" descr="give 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ve 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6" w:type="dxa"/>
          </w:tcPr>
          <w:p w:rsidR="006C493F" w:rsidRPr="000E58C8" w:rsidRDefault="006C493F" w:rsidP="00A71670">
            <w:pPr>
              <w:jc w:val="center"/>
              <w:rPr>
                <w:sz w:val="24"/>
                <w:szCs w:val="24"/>
              </w:rPr>
            </w:pPr>
          </w:p>
        </w:tc>
      </w:tr>
      <w:tr w:rsidR="006C493F" w:rsidTr="00A71670">
        <w:trPr>
          <w:jc w:val="center"/>
        </w:trPr>
        <w:tc>
          <w:tcPr>
            <w:tcW w:w="3690" w:type="dxa"/>
          </w:tcPr>
          <w:p w:rsidR="006C493F" w:rsidRDefault="006C493F" w:rsidP="006C493F"/>
          <w:p w:rsidR="006254D4" w:rsidRDefault="000E58C8" w:rsidP="00A71670">
            <w:pPr>
              <w:jc w:val="center"/>
            </w:pPr>
            <w:r w:rsidRPr="000E58C8">
              <w:rPr>
                <w:noProof/>
                <w:lang w:eastAsia="en-AU"/>
              </w:rPr>
              <w:drawing>
                <wp:inline distT="0" distB="0" distL="0" distR="0">
                  <wp:extent cx="678815" cy="678815"/>
                  <wp:effectExtent l="19050" t="0" r="6985" b="0"/>
                  <wp:docPr id="18" name="Picture 1" descr="C:\Documents and Settings\Philippa\Local Settings\Temp\Rar$DI02.562\no ph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hilippa\Local Settings\Temp\Rar$DI02.562\no pho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D4" w:rsidRDefault="006254D4" w:rsidP="006C493F"/>
        </w:tc>
        <w:tc>
          <w:tcPr>
            <w:tcW w:w="3256" w:type="dxa"/>
          </w:tcPr>
          <w:p w:rsidR="006C493F" w:rsidRPr="000E58C8" w:rsidRDefault="006C493F" w:rsidP="00A71670">
            <w:pPr>
              <w:jc w:val="center"/>
              <w:rPr>
                <w:sz w:val="24"/>
                <w:szCs w:val="24"/>
              </w:rPr>
            </w:pPr>
          </w:p>
        </w:tc>
      </w:tr>
      <w:tr w:rsidR="006C493F" w:rsidTr="00A71670">
        <w:trPr>
          <w:trHeight w:val="1266"/>
          <w:jc w:val="center"/>
        </w:trPr>
        <w:tc>
          <w:tcPr>
            <w:tcW w:w="3690" w:type="dxa"/>
          </w:tcPr>
          <w:p w:rsidR="006254D4" w:rsidRDefault="006254D4" w:rsidP="006C493F"/>
          <w:p w:rsidR="006254D4" w:rsidRDefault="00EB3734" w:rsidP="00A7167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926590" cy="706244"/>
                  <wp:effectExtent l="19050" t="0" r="0" b="0"/>
                  <wp:docPr id="19" name="rg_hi" descr="http://t3.gstatic.com/images?q=tbn:ANd9GcTU92jtYVw88zx3wbfw1BpD6ZmYExCK6nE2wgWLA5gRZmh1yZr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U92jtYVw88zx3wbfw1BpD6ZmYExCK6nE2wgWLA5gRZmh1yZ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062" cy="70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803" w:rsidRDefault="00DD1803" w:rsidP="00A71670">
            <w:pPr>
              <w:jc w:val="center"/>
            </w:pPr>
          </w:p>
        </w:tc>
        <w:tc>
          <w:tcPr>
            <w:tcW w:w="3256" w:type="dxa"/>
          </w:tcPr>
          <w:p w:rsidR="006C493F" w:rsidRPr="000E58C8" w:rsidRDefault="006C493F" w:rsidP="00A716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93F" w:rsidRDefault="006C493F" w:rsidP="006C493F"/>
    <w:p w:rsidR="00B44998" w:rsidRPr="00DD1803" w:rsidRDefault="00B44998" w:rsidP="00A71670">
      <w:pPr>
        <w:pStyle w:val="ListParagraph"/>
        <w:numPr>
          <w:ilvl w:val="0"/>
          <w:numId w:val="12"/>
        </w:numPr>
        <w:ind w:left="426" w:hanging="426"/>
        <w:rPr>
          <w:szCs w:val="22"/>
        </w:rPr>
      </w:pPr>
      <w:r w:rsidRPr="00DD1803">
        <w:rPr>
          <w:szCs w:val="22"/>
        </w:rPr>
        <w:lastRenderedPageBreak/>
        <w:t>Circle the smallest number in the following groups</w:t>
      </w:r>
    </w:p>
    <w:p w:rsidR="00B44998" w:rsidRDefault="00B44998" w:rsidP="00B44998">
      <w:pPr>
        <w:pStyle w:val="ListParagraph"/>
      </w:pPr>
    </w:p>
    <w:p w:rsidR="00B44998" w:rsidRDefault="00B44998" w:rsidP="00B4499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21</w:t>
      </w:r>
      <w:r w:rsidR="00A71670">
        <w:rPr>
          <w:sz w:val="32"/>
          <w:szCs w:val="32"/>
        </w:rPr>
        <w:t xml:space="preserve">     </w:t>
      </w:r>
      <w:r>
        <w:rPr>
          <w:sz w:val="32"/>
          <w:szCs w:val="32"/>
        </w:rPr>
        <w:t>5</w:t>
      </w:r>
      <w:r w:rsidR="00A71670">
        <w:rPr>
          <w:sz w:val="32"/>
          <w:szCs w:val="32"/>
        </w:rPr>
        <w:t xml:space="preserve">     </w:t>
      </w:r>
      <w:r>
        <w:rPr>
          <w:sz w:val="32"/>
          <w:szCs w:val="32"/>
        </w:rPr>
        <w:t>38</w:t>
      </w:r>
    </w:p>
    <w:p w:rsidR="00B44998" w:rsidRDefault="00B44998" w:rsidP="00B44998">
      <w:pPr>
        <w:pStyle w:val="ListParagraph"/>
        <w:rPr>
          <w:sz w:val="32"/>
          <w:szCs w:val="32"/>
        </w:rPr>
      </w:pPr>
    </w:p>
    <w:p w:rsidR="00B44998" w:rsidRDefault="00B44998" w:rsidP="00B4499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62</w:t>
      </w:r>
      <w:r w:rsidR="00A7167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47</w:t>
      </w:r>
      <w:r w:rsidR="00A7167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74</w:t>
      </w:r>
    </w:p>
    <w:p w:rsidR="00B44998" w:rsidRPr="00B44998" w:rsidRDefault="00B44998" w:rsidP="00B44998">
      <w:pPr>
        <w:pStyle w:val="ListParagraph"/>
        <w:rPr>
          <w:sz w:val="32"/>
          <w:szCs w:val="32"/>
        </w:rPr>
      </w:pPr>
    </w:p>
    <w:p w:rsidR="00B44998" w:rsidRDefault="00B44998" w:rsidP="00B44998">
      <w:pPr>
        <w:pStyle w:val="ListParagraph"/>
      </w:pPr>
    </w:p>
    <w:p w:rsidR="00B44998" w:rsidRDefault="00B44998" w:rsidP="00B44998">
      <w:pPr>
        <w:pStyle w:val="ListParagraph"/>
      </w:pPr>
    </w:p>
    <w:p w:rsidR="00B44998" w:rsidRDefault="00B44998" w:rsidP="00A71670">
      <w:pPr>
        <w:pStyle w:val="ListParagraph"/>
        <w:numPr>
          <w:ilvl w:val="0"/>
          <w:numId w:val="12"/>
        </w:numPr>
        <w:ind w:left="426" w:hanging="426"/>
      </w:pPr>
      <w:r>
        <w:t>Circle the biggest number in the following groups</w:t>
      </w:r>
    </w:p>
    <w:p w:rsidR="00B44998" w:rsidRPr="005013E7" w:rsidRDefault="00B44998" w:rsidP="00B44998">
      <w:pPr>
        <w:pStyle w:val="ListParagraph"/>
      </w:pPr>
    </w:p>
    <w:p w:rsidR="0080241F" w:rsidRDefault="0080241F" w:rsidP="0080241F"/>
    <w:p w:rsidR="00B44998" w:rsidRPr="00B44998" w:rsidRDefault="00B44998" w:rsidP="00B44998">
      <w:pPr>
        <w:ind w:left="720"/>
        <w:rPr>
          <w:sz w:val="32"/>
          <w:szCs w:val="32"/>
        </w:rPr>
      </w:pPr>
      <w:r w:rsidRPr="00B44998">
        <w:rPr>
          <w:sz w:val="32"/>
          <w:szCs w:val="32"/>
        </w:rPr>
        <w:t>37</w:t>
      </w:r>
      <w:r w:rsidR="00A71670">
        <w:rPr>
          <w:sz w:val="32"/>
          <w:szCs w:val="32"/>
        </w:rPr>
        <w:t xml:space="preserve">     </w:t>
      </w:r>
      <w:r w:rsidRPr="00B44998">
        <w:rPr>
          <w:sz w:val="32"/>
          <w:szCs w:val="32"/>
        </w:rPr>
        <w:t>17</w:t>
      </w:r>
      <w:r w:rsidR="00A71670">
        <w:rPr>
          <w:sz w:val="32"/>
          <w:szCs w:val="32"/>
        </w:rPr>
        <w:t xml:space="preserve">     </w:t>
      </w:r>
      <w:r w:rsidRPr="00B44998">
        <w:rPr>
          <w:sz w:val="32"/>
          <w:szCs w:val="32"/>
        </w:rPr>
        <w:t>27</w:t>
      </w:r>
    </w:p>
    <w:p w:rsidR="00B44998" w:rsidRPr="00B44998" w:rsidRDefault="00B44998" w:rsidP="00B44998">
      <w:pPr>
        <w:ind w:left="720"/>
        <w:rPr>
          <w:sz w:val="32"/>
          <w:szCs w:val="32"/>
        </w:rPr>
      </w:pPr>
    </w:p>
    <w:p w:rsidR="00B44998" w:rsidRPr="00B44998" w:rsidRDefault="00B44998" w:rsidP="00B44998">
      <w:pPr>
        <w:ind w:left="720"/>
        <w:rPr>
          <w:sz w:val="32"/>
          <w:szCs w:val="32"/>
        </w:rPr>
      </w:pPr>
      <w:r w:rsidRPr="00B44998">
        <w:rPr>
          <w:sz w:val="32"/>
          <w:szCs w:val="32"/>
        </w:rPr>
        <w:t>85</w:t>
      </w:r>
      <w:r w:rsidR="00A71670">
        <w:rPr>
          <w:sz w:val="32"/>
          <w:szCs w:val="32"/>
        </w:rPr>
        <w:t xml:space="preserve">     </w:t>
      </w:r>
      <w:r w:rsidRPr="00B44998">
        <w:rPr>
          <w:sz w:val="32"/>
          <w:szCs w:val="32"/>
        </w:rPr>
        <w:t>89</w:t>
      </w:r>
      <w:r w:rsidR="00A71670">
        <w:rPr>
          <w:sz w:val="32"/>
          <w:szCs w:val="32"/>
        </w:rPr>
        <w:t xml:space="preserve">     </w:t>
      </w:r>
      <w:r w:rsidRPr="00B44998">
        <w:rPr>
          <w:sz w:val="32"/>
          <w:szCs w:val="32"/>
        </w:rPr>
        <w:t>81</w:t>
      </w:r>
    </w:p>
    <w:p w:rsidR="00B44998" w:rsidRDefault="00B44998" w:rsidP="0080241F"/>
    <w:p w:rsidR="00B44998" w:rsidRDefault="00B44998" w:rsidP="0080241F"/>
    <w:p w:rsidR="00B44998" w:rsidRDefault="00B44998" w:rsidP="0080241F"/>
    <w:p w:rsidR="00B44998" w:rsidRDefault="00B44998" w:rsidP="00B44998"/>
    <w:p w:rsidR="00B44998" w:rsidRDefault="00B44998" w:rsidP="00A71670">
      <w:pPr>
        <w:pStyle w:val="ListParagraph"/>
        <w:numPr>
          <w:ilvl w:val="0"/>
          <w:numId w:val="12"/>
        </w:numPr>
        <w:ind w:left="426" w:hanging="426"/>
      </w:pPr>
      <w:r>
        <w:t>Arrange the following pictures in order from the one with the smallest number of red dots to the one with the biggest number of red dots.</w:t>
      </w:r>
    </w:p>
    <w:p w:rsidR="00B44998" w:rsidRDefault="00B44998" w:rsidP="00B44998">
      <w:pPr>
        <w:pStyle w:val="ListParagraph"/>
      </w:pPr>
    </w:p>
    <w:p w:rsidR="00B44998" w:rsidRDefault="00B44998" w:rsidP="00A71670">
      <w:pPr>
        <w:ind w:left="426"/>
      </w:pPr>
      <w:r>
        <w:rPr>
          <w:noProof/>
          <w:lang w:eastAsia="en-AU"/>
        </w:rPr>
        <w:drawing>
          <wp:inline distT="0" distB="0" distL="0" distR="0">
            <wp:extent cx="933450" cy="933450"/>
            <wp:effectExtent l="19050" t="0" r="0" b="0"/>
            <wp:docPr id="2" name="rg_hi" descr="http://t0.gstatic.com/images?q=tbn:ANd9GcQZhYdYOeizKAJ4tnfPWi9ZOrQkK5SgJUfjD2DY_12N-Q40jPqk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ZhYdYOeizKAJ4tnfPWi9ZOrQkK5SgJUfjD2DY_12N-Q40jPqk_w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Picture 1</w:t>
      </w:r>
      <w:r w:rsidR="00A71670">
        <w:t xml:space="preserve">                    </w:t>
      </w:r>
      <w:r w:rsidRPr="00F868F1">
        <w:rPr>
          <w:noProof/>
          <w:lang w:eastAsia="en-AU"/>
        </w:rPr>
        <w:drawing>
          <wp:inline distT="0" distB="0" distL="0" distR="0">
            <wp:extent cx="962025" cy="962025"/>
            <wp:effectExtent l="19050" t="0" r="9525" b="0"/>
            <wp:docPr id="5" name="rg_hi" descr="http://t1.gstatic.com/images?q=tbn:ANd9GcTURwRpQVwrtsN6fWtwAaAIO5Zo-rJEx1xlfakPf0XqtzCelSPm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URwRpQVwrtsN6fWtwAaAIO5Zo-rJEx1xlfakPf0XqtzCelSPmJ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Picture 2</w:t>
      </w:r>
    </w:p>
    <w:p w:rsidR="00B44998" w:rsidRDefault="00B44998" w:rsidP="00A71670">
      <w:pPr>
        <w:ind w:left="426"/>
      </w:pPr>
    </w:p>
    <w:p w:rsidR="00B44998" w:rsidRDefault="00B44998" w:rsidP="00A71670">
      <w:pPr>
        <w:ind w:left="426"/>
      </w:pPr>
    </w:p>
    <w:p w:rsidR="00B44998" w:rsidRDefault="00B44998" w:rsidP="00A71670">
      <w:pPr>
        <w:ind w:left="426"/>
      </w:pPr>
      <w:r w:rsidRPr="00710AF8">
        <w:rPr>
          <w:noProof/>
          <w:lang w:eastAsia="en-AU"/>
        </w:rPr>
        <w:drawing>
          <wp:inline distT="0" distB="0" distL="0" distR="0">
            <wp:extent cx="1000125" cy="1000125"/>
            <wp:effectExtent l="19050" t="0" r="9525" b="0"/>
            <wp:docPr id="8" name="rg_hi" descr="http://t0.gstatic.com/images?q=tbn:ANd9GcTqEy5h4itjCSc9ObS-Rt_u2mEycRNRNOJE0IEsUuGIR9MUjTTN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qEy5h4itjCSc9ObS-Rt_u2mEycRNRNOJE0IEsUuGIR9MUjTTNQQ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Picture 3</w:t>
      </w:r>
      <w:r w:rsidR="00A71670">
        <w:t xml:space="preserve">                    </w:t>
      </w:r>
      <w:r w:rsidRPr="00710AF8">
        <w:rPr>
          <w:noProof/>
          <w:lang w:eastAsia="en-AU"/>
        </w:rPr>
        <w:drawing>
          <wp:inline distT="0" distB="0" distL="0" distR="0">
            <wp:extent cx="914400" cy="914400"/>
            <wp:effectExtent l="19050" t="0" r="0" b="0"/>
            <wp:docPr id="9" name="rg_hi" descr="http://t0.gstatic.com/images?q=tbn:ANd9GcQrk4xrfPU-FfdT3cmiAfcF21oPrhadILaOjX35uqcRaUexaDmg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k4xrfPU-FfdT3cmiAfcF21oPrhadILaOjX35uqcRaUexaDmg-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Picture 4</w:t>
      </w:r>
    </w:p>
    <w:p w:rsidR="00B44998" w:rsidRDefault="00B44998" w:rsidP="00A71670">
      <w:pPr>
        <w:ind w:left="426"/>
      </w:pPr>
    </w:p>
    <w:p w:rsidR="00B44998" w:rsidRDefault="00B44998" w:rsidP="00B44998"/>
    <w:p w:rsidR="00B44998" w:rsidRDefault="00B44998" w:rsidP="00B44998">
      <w:r>
        <w:t>_______________</w:t>
      </w:r>
      <w:r w:rsidR="00A71670">
        <w:t xml:space="preserve">     </w:t>
      </w:r>
      <w:r>
        <w:t>_______________</w:t>
      </w:r>
      <w:r w:rsidR="00A71670">
        <w:t xml:space="preserve">     </w:t>
      </w:r>
      <w:r>
        <w:t>_______________</w:t>
      </w:r>
      <w:r w:rsidR="00A71670">
        <w:t xml:space="preserve">     </w:t>
      </w:r>
      <w:r>
        <w:t>_______________</w:t>
      </w:r>
    </w:p>
    <w:p w:rsidR="00B44998" w:rsidRDefault="00B44998" w:rsidP="00B44998"/>
    <w:p w:rsidR="00B44998" w:rsidRDefault="00B44998" w:rsidP="00B44998"/>
    <w:p w:rsidR="00534434" w:rsidRDefault="00534434" w:rsidP="00B44998"/>
    <w:p w:rsidR="00534434" w:rsidRDefault="00534434" w:rsidP="00B44998"/>
    <w:p w:rsidR="00B44998" w:rsidRDefault="00B44998" w:rsidP="00B44998"/>
    <w:p w:rsidR="00016537" w:rsidRDefault="00016537">
      <w:r>
        <w:br w:type="page"/>
      </w:r>
    </w:p>
    <w:p w:rsidR="00B44998" w:rsidRDefault="00B44998" w:rsidP="00A71670">
      <w:pPr>
        <w:pStyle w:val="ListParagraph"/>
        <w:numPr>
          <w:ilvl w:val="0"/>
          <w:numId w:val="12"/>
        </w:numPr>
        <w:ind w:left="426" w:hanging="426"/>
      </w:pPr>
      <w:r>
        <w:lastRenderedPageBreak/>
        <w:t>Match the f</w:t>
      </w:r>
      <w:r w:rsidR="00534434">
        <w:t>ollowing numbers on the left</w:t>
      </w:r>
      <w:r>
        <w:t xml:space="preserve"> with the </w:t>
      </w:r>
      <w:r w:rsidR="00534434">
        <w:t>correct word in the right</w:t>
      </w:r>
      <w:r>
        <w:t>.</w:t>
      </w:r>
      <w:r w:rsidR="00A71670">
        <w:t xml:space="preserve"> </w:t>
      </w:r>
      <w:r>
        <w:t>The first one has been done for you.</w:t>
      </w:r>
      <w:r w:rsidR="00A71670">
        <w:t xml:space="preserve"> </w:t>
      </w:r>
      <w:r w:rsidR="00AC203F">
        <w:t xml:space="preserve"> </w:t>
      </w:r>
    </w:p>
    <w:p w:rsidR="00B44998" w:rsidRDefault="00B44998" w:rsidP="009E503C">
      <w:pPr>
        <w:pStyle w:val="ListParagraph"/>
      </w:pPr>
    </w:p>
    <w:tbl>
      <w:tblPr>
        <w:tblStyle w:val="TableGrid"/>
        <w:tblW w:w="0" w:type="auto"/>
        <w:tblInd w:w="1668" w:type="dxa"/>
        <w:tblLook w:val="04A0"/>
      </w:tblPr>
      <w:tblGrid>
        <w:gridCol w:w="2953"/>
        <w:gridCol w:w="2858"/>
      </w:tblGrid>
      <w:tr w:rsidR="00B44998" w:rsidTr="00FA038A">
        <w:tc>
          <w:tcPr>
            <w:tcW w:w="2953" w:type="dxa"/>
            <w:vAlign w:val="center"/>
          </w:tcPr>
          <w:p w:rsidR="00A71670" w:rsidRDefault="00A71670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D2866" w:rsidP="00FA03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00.75pt;margin-top:14.95pt;width:92.75pt;height:124.3pt;z-index:251682816" o:connectortype="straight">
                  <v:stroke endarrow="block"/>
                </v:shape>
              </w:pict>
            </w:r>
            <w:r w:rsidR="00B44998" w:rsidRPr="00B44998"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two</w:t>
            </w:r>
          </w:p>
          <w:p w:rsidR="00B44998" w:rsidRPr="00B44998" w:rsidRDefault="00B44998" w:rsidP="00FA038A">
            <w:pPr>
              <w:rPr>
                <w:sz w:val="24"/>
                <w:szCs w:val="24"/>
              </w:rPr>
            </w:pPr>
          </w:p>
        </w:tc>
      </w:tr>
      <w:tr w:rsidR="00B44998" w:rsidTr="00FA038A">
        <w:tc>
          <w:tcPr>
            <w:tcW w:w="2953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four</w:t>
            </w: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</w:tc>
      </w:tr>
      <w:tr w:rsidR="00B44998" w:rsidTr="00FA038A">
        <w:tc>
          <w:tcPr>
            <w:tcW w:w="2953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eight</w:t>
            </w: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</w:tc>
      </w:tr>
      <w:tr w:rsidR="00B44998" w:rsidTr="00FA038A">
        <w:tc>
          <w:tcPr>
            <w:tcW w:w="2953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three</w:t>
            </w: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</w:tc>
      </w:tr>
      <w:tr w:rsidR="00B44998" w:rsidTr="00FA038A">
        <w:tc>
          <w:tcPr>
            <w:tcW w:w="2953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seven</w:t>
            </w: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</w:tc>
      </w:tr>
      <w:tr w:rsidR="00B44998" w:rsidTr="00FA038A">
        <w:tc>
          <w:tcPr>
            <w:tcW w:w="2953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7</w:t>
            </w:r>
          </w:p>
        </w:tc>
        <w:tc>
          <w:tcPr>
            <w:tcW w:w="2858" w:type="dxa"/>
            <w:vAlign w:val="center"/>
          </w:tcPr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  <w:r w:rsidRPr="00B44998">
              <w:rPr>
                <w:sz w:val="24"/>
                <w:szCs w:val="24"/>
              </w:rPr>
              <w:t>six</w:t>
            </w:r>
          </w:p>
          <w:p w:rsidR="00B44998" w:rsidRPr="00B44998" w:rsidRDefault="00B44998" w:rsidP="00FA03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998" w:rsidRDefault="00B44998" w:rsidP="00B44998"/>
    <w:p w:rsidR="00E074B6" w:rsidRDefault="00E074B6" w:rsidP="00B44998"/>
    <w:p w:rsidR="00E074B6" w:rsidRDefault="00E074B6" w:rsidP="00B44998"/>
    <w:p w:rsidR="00E074B6" w:rsidRDefault="00E074B6" w:rsidP="00A71670">
      <w:pPr>
        <w:pStyle w:val="ListParagraph"/>
        <w:numPr>
          <w:ilvl w:val="0"/>
          <w:numId w:val="12"/>
        </w:numPr>
        <w:ind w:left="426" w:hanging="426"/>
      </w:pPr>
      <w:r>
        <w:t xml:space="preserve">Put the following </w:t>
      </w:r>
      <w:r w:rsidR="00AC203F">
        <w:t>words/</w:t>
      </w:r>
      <w:r>
        <w:t>cards in order from first to tenth.</w:t>
      </w:r>
      <w:r w:rsidR="00A71670">
        <w:t xml:space="preserve"> </w:t>
      </w:r>
      <w:r>
        <w:t>The first and last ones have been done for you.</w:t>
      </w:r>
    </w:p>
    <w:p w:rsidR="00E074B6" w:rsidRDefault="00E074B6" w:rsidP="00E074B6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20"/>
      </w:tblGrid>
      <w:tr w:rsidR="00E074B6" w:rsidTr="00A71670"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 w:rsidRPr="009E503C">
              <w:rPr>
                <w:sz w:val="24"/>
                <w:szCs w:val="24"/>
              </w:rPr>
              <w:t>third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ninth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A71670">
            <w:pPr>
              <w:ind w:left="-98" w:right="-49"/>
              <w:jc w:val="center"/>
              <w:rPr>
                <w:sz w:val="24"/>
                <w:szCs w:val="24"/>
              </w:rPr>
            </w:pPr>
            <w:r w:rsidRPr="009E503C">
              <w:rPr>
                <w:sz w:val="24"/>
                <w:szCs w:val="24"/>
              </w:rPr>
              <w:t>seventh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 w:rsidRPr="009E503C">
              <w:rPr>
                <w:sz w:val="24"/>
                <w:szCs w:val="24"/>
              </w:rPr>
              <w:t>second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 w:rsidRPr="009E503C">
              <w:rPr>
                <w:sz w:val="24"/>
                <w:szCs w:val="24"/>
              </w:rPr>
              <w:t>eight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 w:rsidRPr="009E503C">
              <w:rPr>
                <w:sz w:val="24"/>
                <w:szCs w:val="24"/>
              </w:rPr>
              <w:t>fifth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 w:rsidRPr="009E503C">
              <w:rPr>
                <w:sz w:val="24"/>
                <w:szCs w:val="24"/>
              </w:rPr>
              <w:t>tenth</w:t>
            </w:r>
          </w:p>
        </w:tc>
        <w:tc>
          <w:tcPr>
            <w:tcW w:w="920" w:type="dxa"/>
            <w:vAlign w:val="center"/>
          </w:tcPr>
          <w:p w:rsidR="00883BF3" w:rsidRDefault="00883BF3" w:rsidP="00883BF3">
            <w:pPr>
              <w:jc w:val="center"/>
              <w:rPr>
                <w:sz w:val="24"/>
                <w:szCs w:val="24"/>
              </w:rPr>
            </w:pPr>
          </w:p>
          <w:p w:rsidR="00883BF3" w:rsidRDefault="00883BF3" w:rsidP="00883BF3">
            <w:pPr>
              <w:jc w:val="center"/>
              <w:rPr>
                <w:sz w:val="24"/>
                <w:szCs w:val="24"/>
              </w:rPr>
            </w:pPr>
          </w:p>
          <w:p w:rsidR="00E074B6" w:rsidRDefault="00E074B6" w:rsidP="0088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  <w:p w:rsidR="00883BF3" w:rsidRDefault="00883BF3" w:rsidP="00883BF3">
            <w:pPr>
              <w:jc w:val="center"/>
              <w:rPr>
                <w:sz w:val="24"/>
                <w:szCs w:val="24"/>
              </w:rPr>
            </w:pPr>
          </w:p>
          <w:p w:rsidR="00883BF3" w:rsidRPr="009E503C" w:rsidRDefault="00883BF3" w:rsidP="00883BF3">
            <w:pPr>
              <w:jc w:val="center"/>
              <w:rPr>
                <w:sz w:val="24"/>
                <w:szCs w:val="24"/>
              </w:rPr>
            </w:pPr>
          </w:p>
        </w:tc>
      </w:tr>
      <w:tr w:rsidR="00E074B6" w:rsidTr="00A71670"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074B6" w:rsidRPr="009E503C" w:rsidRDefault="00E074B6" w:rsidP="00FA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883BF3" w:rsidRDefault="00883BF3" w:rsidP="00883BF3">
            <w:pPr>
              <w:jc w:val="center"/>
              <w:rPr>
                <w:sz w:val="24"/>
                <w:szCs w:val="24"/>
              </w:rPr>
            </w:pPr>
          </w:p>
          <w:p w:rsidR="00883BF3" w:rsidRDefault="00883BF3" w:rsidP="00883BF3">
            <w:pPr>
              <w:jc w:val="center"/>
              <w:rPr>
                <w:sz w:val="24"/>
                <w:szCs w:val="24"/>
              </w:rPr>
            </w:pPr>
          </w:p>
          <w:p w:rsidR="00E074B6" w:rsidRDefault="00E074B6" w:rsidP="0088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tenth</w:t>
            </w:r>
          </w:p>
          <w:p w:rsidR="00883BF3" w:rsidRDefault="00883BF3" w:rsidP="00883BF3">
            <w:pPr>
              <w:jc w:val="center"/>
              <w:rPr>
                <w:sz w:val="24"/>
                <w:szCs w:val="24"/>
              </w:rPr>
            </w:pPr>
          </w:p>
          <w:p w:rsidR="00883BF3" w:rsidRPr="009E503C" w:rsidRDefault="00883BF3" w:rsidP="00883B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4B6" w:rsidRDefault="00E074B6" w:rsidP="00E074B6">
      <w:pPr>
        <w:pStyle w:val="ListParagraph"/>
      </w:pPr>
    </w:p>
    <w:p w:rsidR="009E503C" w:rsidRDefault="009E503C" w:rsidP="00B44998"/>
    <w:p w:rsidR="00883BF3" w:rsidRDefault="00883BF3" w:rsidP="00B44998"/>
    <w:p w:rsidR="00016537" w:rsidRDefault="00016537">
      <w:r>
        <w:br w:type="page"/>
      </w:r>
    </w:p>
    <w:p w:rsidR="009E503C" w:rsidRDefault="009E503C" w:rsidP="00DD1803">
      <w:pPr>
        <w:pStyle w:val="ListParagraph"/>
        <w:numPr>
          <w:ilvl w:val="0"/>
          <w:numId w:val="12"/>
        </w:numPr>
        <w:ind w:left="567" w:hanging="567"/>
      </w:pPr>
    </w:p>
    <w:p w:rsidR="009E503C" w:rsidRDefault="009E503C" w:rsidP="00B44998">
      <w:r>
        <w:tab/>
      </w:r>
      <w:r>
        <w:tab/>
      </w:r>
      <w:r w:rsidRPr="009E503C">
        <w:rPr>
          <w:noProof/>
          <w:lang w:eastAsia="en-AU"/>
        </w:rPr>
        <w:drawing>
          <wp:inline distT="0" distB="0" distL="0" distR="0">
            <wp:extent cx="2870200" cy="2152650"/>
            <wp:effectExtent l="19050" t="0" r="6350" b="0"/>
            <wp:docPr id="12" name="Picture 1" descr="http://www.abc.net.au/reslib/200801/r218293_8536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.net.au/reslib/200801/r218293_8536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3C" w:rsidRDefault="009E503C" w:rsidP="00B44998"/>
    <w:p w:rsidR="00B44998" w:rsidRDefault="009E503C" w:rsidP="00DD1803">
      <w:pPr>
        <w:pStyle w:val="ListParagraph"/>
        <w:numPr>
          <w:ilvl w:val="0"/>
          <w:numId w:val="23"/>
        </w:numPr>
        <w:ind w:left="993" w:hanging="426"/>
      </w:pPr>
      <w:r>
        <w:t xml:space="preserve"> What Australian coins can you see in the picture above?</w:t>
      </w:r>
      <w:r w:rsidR="00A71670">
        <w:t xml:space="preserve"> </w:t>
      </w:r>
      <w:r>
        <w:t>Point to the coins and say their value.</w:t>
      </w:r>
    </w:p>
    <w:p w:rsidR="00E074B6" w:rsidRDefault="00E074B6" w:rsidP="00DD1803">
      <w:pPr>
        <w:pStyle w:val="ListParagraph"/>
        <w:ind w:left="993" w:hanging="426"/>
      </w:pPr>
    </w:p>
    <w:p w:rsidR="009E503C" w:rsidRDefault="009E503C" w:rsidP="00DD1803">
      <w:pPr>
        <w:pStyle w:val="ListParagraph"/>
        <w:numPr>
          <w:ilvl w:val="0"/>
          <w:numId w:val="23"/>
        </w:numPr>
        <w:ind w:left="993" w:hanging="426"/>
      </w:pPr>
      <w:r>
        <w:t xml:space="preserve">What Australian notes can you see in the picture </w:t>
      </w:r>
      <w:r w:rsidR="006C48AB">
        <w:t>above?</w:t>
      </w:r>
      <w:r w:rsidR="00A71670">
        <w:t xml:space="preserve"> </w:t>
      </w:r>
      <w:r>
        <w:t>Point to the notes and say their value</w:t>
      </w:r>
    </w:p>
    <w:p w:rsidR="009E503C" w:rsidRDefault="009E503C" w:rsidP="006C493F">
      <w:pPr>
        <w:pStyle w:val="ListParagraph"/>
        <w:ind w:left="1440"/>
      </w:pPr>
    </w:p>
    <w:p w:rsidR="00814D49" w:rsidRDefault="00814D49" w:rsidP="006C493F">
      <w:pPr>
        <w:pStyle w:val="ListParagraph"/>
        <w:ind w:left="1440"/>
      </w:pPr>
    </w:p>
    <w:p w:rsidR="00814D49" w:rsidRDefault="00814D49" w:rsidP="00814D49">
      <w:pPr>
        <w:pStyle w:val="ListParagraph"/>
        <w:ind w:left="284"/>
      </w:pPr>
    </w:p>
    <w:p w:rsidR="00814D49" w:rsidRDefault="00814D49" w:rsidP="00814D49">
      <w:pPr>
        <w:pStyle w:val="ListParagraph"/>
        <w:ind w:left="284"/>
      </w:pPr>
    </w:p>
    <w:p w:rsidR="00814D49" w:rsidRDefault="00814D49" w:rsidP="00DD1803">
      <w:pPr>
        <w:pStyle w:val="ListParagraph"/>
        <w:numPr>
          <w:ilvl w:val="0"/>
          <w:numId w:val="12"/>
        </w:numPr>
        <w:ind w:left="426" w:hanging="426"/>
      </w:pPr>
    </w:p>
    <w:p w:rsidR="006C493F" w:rsidRDefault="00814D49" w:rsidP="006C493F">
      <w:pPr>
        <w:pStyle w:val="ListParagraph"/>
        <w:ind w:left="1440"/>
      </w:pPr>
      <w:r>
        <w:rPr>
          <w:noProof/>
          <w:lang w:eastAsia="en-AU"/>
        </w:rPr>
        <w:drawing>
          <wp:inline distT="0" distB="0" distL="0" distR="0">
            <wp:extent cx="2466975" cy="1847850"/>
            <wp:effectExtent l="19050" t="0" r="9525" b="0"/>
            <wp:docPr id="1" name="rg_hi" descr="http://t2.gstatic.com/images?q=tbn:ANd9GcQs_qgC2eSBuj5ZLJZARXVkkhnNsL48bmyoScKIVmawByhRDp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_qgC2eSBuj5ZLJZARXVkkhnNsL48bmyoScKIVmawByhRDptZ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49" w:rsidRDefault="00814D49" w:rsidP="00814D49">
      <w:pPr>
        <w:pStyle w:val="ListParagraph"/>
        <w:ind w:left="1440" w:hanging="731"/>
      </w:pPr>
      <w:r>
        <w:t>Use your calculator to work out the total value of these notes.</w:t>
      </w:r>
    </w:p>
    <w:p w:rsidR="00814D49" w:rsidRDefault="00814D49" w:rsidP="00814D49">
      <w:pPr>
        <w:pStyle w:val="ListParagraph"/>
        <w:ind w:left="1440" w:hanging="731"/>
      </w:pPr>
    </w:p>
    <w:p w:rsidR="00814D49" w:rsidRDefault="00814D49" w:rsidP="00814D49">
      <w:pPr>
        <w:pStyle w:val="ListParagraph"/>
        <w:ind w:left="1440" w:hanging="731"/>
      </w:pPr>
      <w:r>
        <w:t xml:space="preserve">Total </w:t>
      </w:r>
      <w:r w:rsidR="00A71670">
        <w:t>v</w:t>
      </w:r>
      <w:r>
        <w:t>alue:</w:t>
      </w:r>
      <w:r w:rsidR="00A71670">
        <w:t xml:space="preserve"> </w:t>
      </w:r>
      <w:r>
        <w:t>__________</w:t>
      </w:r>
    </w:p>
    <w:p w:rsidR="00B44998" w:rsidRDefault="00B44998" w:rsidP="00B44998"/>
    <w:p w:rsidR="0080554B" w:rsidRDefault="0080554B" w:rsidP="00B44998"/>
    <w:p w:rsidR="00883BF3" w:rsidRDefault="00883BF3" w:rsidP="00B44998"/>
    <w:p w:rsidR="00883BF3" w:rsidRDefault="00883BF3" w:rsidP="00B44998"/>
    <w:p w:rsidR="00016537" w:rsidRDefault="00016537">
      <w:r>
        <w:br w:type="page"/>
      </w:r>
    </w:p>
    <w:p w:rsidR="0080554B" w:rsidRDefault="0080554B" w:rsidP="00A71670">
      <w:pPr>
        <w:pStyle w:val="BodyText"/>
        <w:numPr>
          <w:ilvl w:val="0"/>
          <w:numId w:val="12"/>
        </w:numPr>
        <w:ind w:left="426" w:hanging="426"/>
      </w:pPr>
      <w:r>
        <w:lastRenderedPageBreak/>
        <w:t>Draw the times on the clock faces for the following digital times.</w:t>
      </w:r>
      <w:r w:rsidR="00A71670">
        <w:t xml:space="preserve"> </w:t>
      </w:r>
      <w:r>
        <w:t xml:space="preserve">The first one has been done for you. </w:t>
      </w:r>
    </w:p>
    <w:p w:rsidR="0080554B" w:rsidRDefault="0080554B" w:rsidP="0080554B">
      <w:pPr>
        <w:pStyle w:val="BodyText"/>
      </w:pPr>
    </w:p>
    <w:tbl>
      <w:tblPr>
        <w:tblStyle w:val="TableGrid"/>
        <w:tblW w:w="0" w:type="auto"/>
        <w:tblInd w:w="108" w:type="dxa"/>
        <w:tblLook w:val="04A0"/>
      </w:tblPr>
      <w:tblGrid>
        <w:gridCol w:w="2297"/>
        <w:gridCol w:w="2298"/>
        <w:gridCol w:w="2298"/>
        <w:gridCol w:w="2298"/>
      </w:tblGrid>
      <w:tr w:rsidR="0080554B" w:rsidTr="00A71670">
        <w:tc>
          <w:tcPr>
            <w:tcW w:w="2297" w:type="dxa"/>
          </w:tcPr>
          <w:p w:rsidR="0080554B" w:rsidRDefault="0080554B" w:rsidP="00FA038A"/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25400</wp:posOffset>
                  </wp:positionV>
                  <wp:extent cx="942975" cy="946150"/>
                  <wp:effectExtent l="19050" t="0" r="9525" b="0"/>
                  <wp:wrapNone/>
                  <wp:docPr id="43" name="Picture 29" descr="time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me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</w:tc>
        <w:tc>
          <w:tcPr>
            <w:tcW w:w="2298" w:type="dxa"/>
          </w:tcPr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64110</wp:posOffset>
                  </wp:positionV>
                  <wp:extent cx="1129436" cy="1126540"/>
                  <wp:effectExtent l="19050" t="0" r="0" b="0"/>
                  <wp:wrapNone/>
                  <wp:docPr id="44" name="Picture 3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6" cy="11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</w:tcPr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124206</wp:posOffset>
                  </wp:positionH>
                  <wp:positionV relativeFrom="paragraph">
                    <wp:posOffset>108001</wp:posOffset>
                  </wp:positionV>
                  <wp:extent cx="1129437" cy="1126540"/>
                  <wp:effectExtent l="19050" t="0" r="0" b="0"/>
                  <wp:wrapNone/>
                  <wp:docPr id="45" name="Picture 6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7" cy="11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4027805</wp:posOffset>
                  </wp:positionH>
                  <wp:positionV relativeFrom="paragraph">
                    <wp:posOffset>2219325</wp:posOffset>
                  </wp:positionV>
                  <wp:extent cx="1126490" cy="1126490"/>
                  <wp:effectExtent l="19050" t="0" r="0" b="0"/>
                  <wp:wrapNone/>
                  <wp:docPr id="46" name="Picture 5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4027805</wp:posOffset>
                  </wp:positionH>
                  <wp:positionV relativeFrom="paragraph">
                    <wp:posOffset>2219325</wp:posOffset>
                  </wp:positionV>
                  <wp:extent cx="1126490" cy="1126490"/>
                  <wp:effectExtent l="19050" t="0" r="0" b="0"/>
                  <wp:wrapNone/>
                  <wp:docPr id="48" name="Picture 4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</w:tcPr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118263</wp:posOffset>
                  </wp:positionH>
                  <wp:positionV relativeFrom="paragraph">
                    <wp:posOffset>108001</wp:posOffset>
                  </wp:positionV>
                  <wp:extent cx="1129436" cy="1126541"/>
                  <wp:effectExtent l="19050" t="0" r="0" b="0"/>
                  <wp:wrapNone/>
                  <wp:docPr id="49" name="Picture 7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6" cy="112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54B" w:rsidTr="00A71670">
        <w:trPr>
          <w:trHeight w:val="539"/>
        </w:trPr>
        <w:tc>
          <w:tcPr>
            <w:tcW w:w="2297" w:type="dxa"/>
            <w:vAlign w:val="center"/>
          </w:tcPr>
          <w:p w:rsidR="0080554B" w:rsidRDefault="00A71670" w:rsidP="00FA038A">
            <w:r>
              <w:t xml:space="preserve">        </w:t>
            </w:r>
            <w:r w:rsidR="0080554B">
              <w:t>4:00</w:t>
            </w:r>
          </w:p>
        </w:tc>
        <w:tc>
          <w:tcPr>
            <w:tcW w:w="2298" w:type="dxa"/>
            <w:vAlign w:val="center"/>
          </w:tcPr>
          <w:p w:rsidR="0080554B" w:rsidRDefault="0080554B" w:rsidP="00FA038A">
            <w:pPr>
              <w:jc w:val="center"/>
            </w:pPr>
            <w:r>
              <w:t>1:15</w:t>
            </w:r>
          </w:p>
        </w:tc>
        <w:tc>
          <w:tcPr>
            <w:tcW w:w="2298" w:type="dxa"/>
            <w:vAlign w:val="center"/>
          </w:tcPr>
          <w:p w:rsidR="0080554B" w:rsidRDefault="0080554B" w:rsidP="00FA038A">
            <w:pPr>
              <w:jc w:val="center"/>
            </w:pPr>
            <w:r>
              <w:t>6:30</w:t>
            </w:r>
          </w:p>
        </w:tc>
        <w:tc>
          <w:tcPr>
            <w:tcW w:w="2298" w:type="dxa"/>
            <w:vAlign w:val="center"/>
          </w:tcPr>
          <w:p w:rsidR="0080554B" w:rsidRDefault="0080554B" w:rsidP="00FA038A">
            <w:pPr>
              <w:jc w:val="center"/>
            </w:pPr>
            <w:r>
              <w:t>11:45</w:t>
            </w:r>
          </w:p>
        </w:tc>
      </w:tr>
    </w:tbl>
    <w:p w:rsidR="0080554B" w:rsidRDefault="0080554B" w:rsidP="0080554B">
      <w:pPr>
        <w:pStyle w:val="ListParagraph"/>
        <w:ind w:left="644"/>
      </w:pPr>
    </w:p>
    <w:p w:rsidR="0080554B" w:rsidRDefault="0080554B" w:rsidP="0080554B">
      <w:pPr>
        <w:pStyle w:val="ListParagraph"/>
        <w:ind w:left="644"/>
      </w:pPr>
    </w:p>
    <w:p w:rsidR="00883BF3" w:rsidRDefault="00883BF3" w:rsidP="0080554B">
      <w:pPr>
        <w:pStyle w:val="ListParagraph"/>
        <w:ind w:left="644"/>
      </w:pPr>
    </w:p>
    <w:p w:rsidR="00883BF3" w:rsidRDefault="00883BF3" w:rsidP="0080554B">
      <w:pPr>
        <w:pStyle w:val="ListParagraph"/>
        <w:ind w:left="644"/>
      </w:pPr>
    </w:p>
    <w:p w:rsidR="00883BF3" w:rsidRDefault="00883BF3" w:rsidP="0080554B">
      <w:pPr>
        <w:pStyle w:val="ListParagraph"/>
        <w:ind w:left="644"/>
      </w:pPr>
    </w:p>
    <w:p w:rsidR="00883BF3" w:rsidRDefault="00883BF3" w:rsidP="0080554B">
      <w:pPr>
        <w:pStyle w:val="ListParagraph"/>
        <w:ind w:left="644"/>
      </w:pPr>
    </w:p>
    <w:p w:rsidR="0080554B" w:rsidRDefault="0080554B" w:rsidP="00A71670">
      <w:pPr>
        <w:pStyle w:val="ListParagraph"/>
        <w:numPr>
          <w:ilvl w:val="0"/>
          <w:numId w:val="12"/>
        </w:numPr>
        <w:ind w:left="426" w:hanging="426"/>
      </w:pPr>
      <w:r>
        <w:t>Write these times on the following clock faces.</w:t>
      </w:r>
      <w:r w:rsidR="00A71670">
        <w:t xml:space="preserve"> </w:t>
      </w:r>
      <w:r>
        <w:t>The first one has been done for you.</w:t>
      </w:r>
    </w:p>
    <w:p w:rsidR="0080554B" w:rsidRDefault="0080554B" w:rsidP="0080554B">
      <w:pPr>
        <w:pStyle w:val="BodyText"/>
        <w:ind w:left="720"/>
      </w:pPr>
    </w:p>
    <w:tbl>
      <w:tblPr>
        <w:tblStyle w:val="TableGrid"/>
        <w:tblW w:w="0" w:type="auto"/>
        <w:tblInd w:w="108" w:type="dxa"/>
        <w:tblLook w:val="04A0"/>
      </w:tblPr>
      <w:tblGrid>
        <w:gridCol w:w="2297"/>
        <w:gridCol w:w="2298"/>
        <w:gridCol w:w="2298"/>
        <w:gridCol w:w="2298"/>
      </w:tblGrid>
      <w:tr w:rsidR="0080554B" w:rsidTr="00A71670">
        <w:tc>
          <w:tcPr>
            <w:tcW w:w="2297" w:type="dxa"/>
          </w:tcPr>
          <w:p w:rsidR="0080554B" w:rsidRDefault="0080554B" w:rsidP="00FA038A"/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172002</wp:posOffset>
                  </wp:positionH>
                  <wp:positionV relativeFrom="paragraph">
                    <wp:posOffset>-10436</wp:posOffset>
                  </wp:positionV>
                  <wp:extent cx="903301" cy="906448"/>
                  <wp:effectExtent l="19050" t="0" r="0" b="0"/>
                  <wp:wrapNone/>
                  <wp:docPr id="54" name="Picture 28" descr="time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me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01" cy="90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  <w:p w:rsidR="0080554B" w:rsidRDefault="0080554B" w:rsidP="00FA038A"/>
        </w:tc>
        <w:tc>
          <w:tcPr>
            <w:tcW w:w="2298" w:type="dxa"/>
          </w:tcPr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64110</wp:posOffset>
                  </wp:positionV>
                  <wp:extent cx="1129436" cy="1126540"/>
                  <wp:effectExtent l="19050" t="0" r="0" b="0"/>
                  <wp:wrapNone/>
                  <wp:docPr id="50" name="Picture 3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6" cy="11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</w:tcPr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124206</wp:posOffset>
                  </wp:positionH>
                  <wp:positionV relativeFrom="paragraph">
                    <wp:posOffset>108001</wp:posOffset>
                  </wp:positionV>
                  <wp:extent cx="1129437" cy="1126540"/>
                  <wp:effectExtent l="19050" t="0" r="0" b="0"/>
                  <wp:wrapNone/>
                  <wp:docPr id="51" name="Picture 6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7" cy="11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4027805</wp:posOffset>
                  </wp:positionH>
                  <wp:positionV relativeFrom="paragraph">
                    <wp:posOffset>2219325</wp:posOffset>
                  </wp:positionV>
                  <wp:extent cx="1126490" cy="1126490"/>
                  <wp:effectExtent l="19050" t="0" r="0" b="0"/>
                  <wp:wrapNone/>
                  <wp:docPr id="52" name="Picture 5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4027805</wp:posOffset>
                  </wp:positionH>
                  <wp:positionV relativeFrom="paragraph">
                    <wp:posOffset>2219325</wp:posOffset>
                  </wp:positionV>
                  <wp:extent cx="1126490" cy="1126490"/>
                  <wp:effectExtent l="19050" t="0" r="0" b="0"/>
                  <wp:wrapNone/>
                  <wp:docPr id="53" name="Picture 4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</w:tcPr>
          <w:p w:rsidR="0080554B" w:rsidRDefault="0080554B" w:rsidP="00FA038A">
            <w:r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118263</wp:posOffset>
                  </wp:positionH>
                  <wp:positionV relativeFrom="paragraph">
                    <wp:posOffset>108001</wp:posOffset>
                  </wp:positionV>
                  <wp:extent cx="1129436" cy="1126541"/>
                  <wp:effectExtent l="19050" t="0" r="0" b="0"/>
                  <wp:wrapNone/>
                  <wp:docPr id="56" name="Picture 7" descr="number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6" cy="112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54B" w:rsidTr="00A71670">
        <w:trPr>
          <w:trHeight w:val="539"/>
        </w:trPr>
        <w:tc>
          <w:tcPr>
            <w:tcW w:w="2297" w:type="dxa"/>
            <w:vAlign w:val="center"/>
          </w:tcPr>
          <w:p w:rsidR="0080554B" w:rsidRDefault="00A71670" w:rsidP="00FA038A">
            <w:r>
              <w:t xml:space="preserve">        </w:t>
            </w:r>
            <w:r w:rsidR="0080554B">
              <w:t>Ten o’clock</w:t>
            </w:r>
          </w:p>
        </w:tc>
        <w:tc>
          <w:tcPr>
            <w:tcW w:w="2298" w:type="dxa"/>
            <w:vAlign w:val="center"/>
          </w:tcPr>
          <w:p w:rsidR="0080554B" w:rsidRDefault="0080554B" w:rsidP="00FA038A">
            <w:pPr>
              <w:jc w:val="center"/>
            </w:pPr>
            <w:r>
              <w:t>Half past four</w:t>
            </w:r>
          </w:p>
        </w:tc>
        <w:tc>
          <w:tcPr>
            <w:tcW w:w="2298" w:type="dxa"/>
            <w:vAlign w:val="center"/>
          </w:tcPr>
          <w:p w:rsidR="0080554B" w:rsidRDefault="0080554B" w:rsidP="00FA038A">
            <w:pPr>
              <w:jc w:val="center"/>
            </w:pPr>
            <w:r>
              <w:t>Quarter to two</w:t>
            </w:r>
          </w:p>
        </w:tc>
        <w:tc>
          <w:tcPr>
            <w:tcW w:w="2298" w:type="dxa"/>
            <w:vAlign w:val="center"/>
          </w:tcPr>
          <w:p w:rsidR="0080554B" w:rsidRDefault="0080554B" w:rsidP="00FA038A">
            <w:pPr>
              <w:jc w:val="center"/>
            </w:pPr>
            <w:r>
              <w:t>Quarter past eight</w:t>
            </w:r>
          </w:p>
        </w:tc>
      </w:tr>
    </w:tbl>
    <w:p w:rsidR="009E503C" w:rsidRDefault="009E503C" w:rsidP="00B44998"/>
    <w:p w:rsidR="00B44998" w:rsidRDefault="00B44998" w:rsidP="00B44998"/>
    <w:p w:rsidR="00B44998" w:rsidRDefault="00B44998" w:rsidP="00B44998"/>
    <w:p w:rsidR="00B44998" w:rsidRDefault="00B44998" w:rsidP="00B44998"/>
    <w:p w:rsidR="00B44998" w:rsidRDefault="00B44998" w:rsidP="00B44998"/>
    <w:p w:rsidR="0038306B" w:rsidRDefault="0038306B" w:rsidP="00A71670">
      <w:pPr>
        <w:pStyle w:val="BodyText"/>
        <w:numPr>
          <w:ilvl w:val="0"/>
          <w:numId w:val="12"/>
        </w:numPr>
        <w:ind w:left="426" w:hanging="426"/>
      </w:pPr>
      <w:r>
        <w:t>Can you tell me how to get from this room to the canteen?</w:t>
      </w:r>
      <w:r w:rsidR="00A71670">
        <w:t xml:space="preserve"> </w:t>
      </w:r>
      <w:r>
        <w:t xml:space="preserve">Try to give approximate distances </w:t>
      </w:r>
      <w:r w:rsidR="00A71670">
        <w:t xml:space="preserve">(in steps) </w:t>
      </w:r>
      <w:r>
        <w:t>and use the terms ‘left’ and ‘right’ where needed.</w:t>
      </w:r>
      <w:r w:rsidR="00A71670">
        <w:t xml:space="preserve"> </w:t>
      </w:r>
    </w:p>
    <w:p w:rsidR="00E074B6" w:rsidRDefault="00E074B6" w:rsidP="00A71670">
      <w:pPr>
        <w:pStyle w:val="BodyText"/>
        <w:ind w:left="426" w:hanging="426"/>
      </w:pPr>
    </w:p>
    <w:p w:rsidR="00016537" w:rsidRDefault="00016537">
      <w:r>
        <w:br w:type="page"/>
      </w:r>
    </w:p>
    <w:p w:rsidR="0038213E" w:rsidRDefault="0038213E" w:rsidP="00A71670">
      <w:pPr>
        <w:pStyle w:val="BodyText"/>
        <w:numPr>
          <w:ilvl w:val="0"/>
          <w:numId w:val="12"/>
        </w:numPr>
        <w:ind w:left="426" w:hanging="426"/>
      </w:pPr>
      <w:r>
        <w:lastRenderedPageBreak/>
        <w:t>The table below sh</w:t>
      </w:r>
      <w:r w:rsidR="006C48AB">
        <w:t>ows how many boxes of apples,</w:t>
      </w:r>
      <w:r>
        <w:t xml:space="preserve"> bananas</w:t>
      </w:r>
      <w:r w:rsidR="006C48AB">
        <w:t>, grapes and oranges</w:t>
      </w:r>
      <w:r>
        <w:t xml:space="preserve"> were sold by Greens Fruit Shop</w:t>
      </w:r>
      <w:r w:rsidR="004D641F">
        <w:t xml:space="preserve"> in December 2013</w:t>
      </w:r>
      <w:r>
        <w:t>.</w:t>
      </w:r>
      <w:r w:rsidR="00A71670">
        <w:t xml:space="preserve"> </w:t>
      </w:r>
    </w:p>
    <w:p w:rsidR="00B44998" w:rsidRDefault="00A71670" w:rsidP="000259F7">
      <w:r>
        <w:t xml:space="preserve">                          </w:t>
      </w:r>
      <w:r w:rsidR="000259F7">
        <w:t xml:space="preserve"> </w:t>
      </w:r>
    </w:p>
    <w:p w:rsidR="000259F7" w:rsidRDefault="00A71670" w:rsidP="000259F7">
      <w:r>
        <w:t xml:space="preserve">      </w:t>
      </w:r>
      <w:r w:rsidR="000259F7"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708"/>
        <w:gridCol w:w="567"/>
        <w:gridCol w:w="993"/>
        <w:gridCol w:w="708"/>
        <w:gridCol w:w="1134"/>
        <w:gridCol w:w="851"/>
        <w:gridCol w:w="992"/>
        <w:gridCol w:w="709"/>
        <w:gridCol w:w="992"/>
      </w:tblGrid>
      <w:tr w:rsidR="00DD1803" w:rsidTr="00DD1803">
        <w:tc>
          <w:tcPr>
            <w:tcW w:w="708" w:type="dxa"/>
            <w:shd w:val="clear" w:color="auto" w:fill="FFFFFF" w:themeFill="background1"/>
          </w:tcPr>
          <w:p w:rsidR="00DD1803" w:rsidRDefault="00DD1803" w:rsidP="00DD1803">
            <w:pPr>
              <w:jc w:val="right"/>
            </w:pPr>
            <w: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3" w:type="dxa"/>
          </w:tcPr>
          <w:p w:rsidR="00DD1803" w:rsidRDefault="00DD1803" w:rsidP="000259F7"/>
          <w:p w:rsidR="00DD1803" w:rsidRDefault="00DD1803" w:rsidP="000259F7"/>
        </w:tc>
        <w:tc>
          <w:tcPr>
            <w:tcW w:w="708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1134" w:type="dxa"/>
            <w:shd w:val="clear" w:color="auto" w:fill="FFC000"/>
          </w:tcPr>
          <w:p w:rsidR="00DD1803" w:rsidRDefault="00DD1803" w:rsidP="000259F7"/>
        </w:tc>
        <w:tc>
          <w:tcPr>
            <w:tcW w:w="851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</w:tcPr>
          <w:p w:rsidR="00DD1803" w:rsidRDefault="00DD1803" w:rsidP="000259F7"/>
        </w:tc>
        <w:tc>
          <w:tcPr>
            <w:tcW w:w="709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</w:tcPr>
          <w:p w:rsidR="00DD1803" w:rsidRDefault="00DD1803" w:rsidP="000259F7"/>
        </w:tc>
      </w:tr>
      <w:tr w:rsidR="00DD1803" w:rsidTr="00DD1803">
        <w:tc>
          <w:tcPr>
            <w:tcW w:w="708" w:type="dxa"/>
            <w:shd w:val="clear" w:color="auto" w:fill="FFFFFF" w:themeFill="background1"/>
          </w:tcPr>
          <w:p w:rsidR="00DD1803" w:rsidRDefault="00DD1803" w:rsidP="00DD1803">
            <w:pPr>
              <w:jc w:val="right"/>
            </w:pPr>
            <w: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3" w:type="dxa"/>
            <w:shd w:val="clear" w:color="auto" w:fill="C00000"/>
          </w:tcPr>
          <w:p w:rsidR="00DD1803" w:rsidRDefault="00DD1803" w:rsidP="000259F7"/>
          <w:p w:rsidR="00DD1803" w:rsidRDefault="00DD1803" w:rsidP="000259F7"/>
        </w:tc>
        <w:tc>
          <w:tcPr>
            <w:tcW w:w="708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1134" w:type="dxa"/>
            <w:shd w:val="clear" w:color="auto" w:fill="FFC000"/>
          </w:tcPr>
          <w:p w:rsidR="00DD1803" w:rsidRDefault="00DD1803" w:rsidP="000259F7"/>
        </w:tc>
        <w:tc>
          <w:tcPr>
            <w:tcW w:w="851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</w:tcPr>
          <w:p w:rsidR="00DD1803" w:rsidRDefault="00DD1803" w:rsidP="000259F7"/>
        </w:tc>
        <w:tc>
          <w:tcPr>
            <w:tcW w:w="709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</w:tcPr>
          <w:p w:rsidR="00DD1803" w:rsidRDefault="00DD1803" w:rsidP="000259F7"/>
        </w:tc>
      </w:tr>
      <w:tr w:rsidR="00DD1803" w:rsidTr="00DD1803">
        <w:tc>
          <w:tcPr>
            <w:tcW w:w="708" w:type="dxa"/>
            <w:shd w:val="clear" w:color="auto" w:fill="FFFFFF" w:themeFill="background1"/>
          </w:tcPr>
          <w:p w:rsidR="00DD1803" w:rsidRDefault="00DD1803" w:rsidP="00DD1803">
            <w:pPr>
              <w:jc w:val="right"/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3" w:type="dxa"/>
            <w:shd w:val="clear" w:color="auto" w:fill="C00000"/>
          </w:tcPr>
          <w:p w:rsidR="00DD1803" w:rsidRDefault="00DD1803" w:rsidP="000259F7"/>
          <w:p w:rsidR="00DD1803" w:rsidRDefault="00DD1803" w:rsidP="000259F7"/>
        </w:tc>
        <w:tc>
          <w:tcPr>
            <w:tcW w:w="708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1134" w:type="dxa"/>
            <w:shd w:val="clear" w:color="auto" w:fill="FFC000"/>
          </w:tcPr>
          <w:p w:rsidR="00DD1803" w:rsidRDefault="00DD1803" w:rsidP="000259F7"/>
        </w:tc>
        <w:tc>
          <w:tcPr>
            <w:tcW w:w="851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</w:tcPr>
          <w:p w:rsidR="00DD1803" w:rsidRDefault="00DD1803" w:rsidP="000259F7"/>
        </w:tc>
        <w:tc>
          <w:tcPr>
            <w:tcW w:w="709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F79646" w:themeFill="accent6"/>
          </w:tcPr>
          <w:p w:rsidR="00DD1803" w:rsidRDefault="00DD1803" w:rsidP="000259F7"/>
        </w:tc>
      </w:tr>
      <w:tr w:rsidR="00DD1803" w:rsidTr="00DD1803">
        <w:tc>
          <w:tcPr>
            <w:tcW w:w="708" w:type="dxa"/>
            <w:shd w:val="clear" w:color="auto" w:fill="FFFFFF" w:themeFill="background1"/>
          </w:tcPr>
          <w:p w:rsidR="00DD1803" w:rsidRDefault="00DD1803" w:rsidP="00DD1803">
            <w:pPr>
              <w:jc w:val="right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3" w:type="dxa"/>
            <w:shd w:val="clear" w:color="auto" w:fill="C00000"/>
          </w:tcPr>
          <w:p w:rsidR="00DD1803" w:rsidRDefault="00DD1803" w:rsidP="000259F7"/>
          <w:p w:rsidR="00DD1803" w:rsidRDefault="00DD1803" w:rsidP="000259F7">
            <w: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1134" w:type="dxa"/>
            <w:shd w:val="clear" w:color="auto" w:fill="FFC000"/>
          </w:tcPr>
          <w:p w:rsidR="00DD1803" w:rsidRDefault="00DD1803" w:rsidP="000259F7"/>
        </w:tc>
        <w:tc>
          <w:tcPr>
            <w:tcW w:w="851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76923C" w:themeFill="accent3" w:themeFillShade="BF"/>
          </w:tcPr>
          <w:p w:rsidR="00DD1803" w:rsidRDefault="00DD1803" w:rsidP="000259F7"/>
        </w:tc>
        <w:tc>
          <w:tcPr>
            <w:tcW w:w="709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F79646" w:themeFill="accent6"/>
          </w:tcPr>
          <w:p w:rsidR="00DD1803" w:rsidRDefault="00DD1803" w:rsidP="000259F7"/>
        </w:tc>
      </w:tr>
      <w:tr w:rsidR="00DD1803" w:rsidTr="00DD1803">
        <w:tc>
          <w:tcPr>
            <w:tcW w:w="708" w:type="dxa"/>
            <w:shd w:val="clear" w:color="auto" w:fill="FFFFFF" w:themeFill="background1"/>
          </w:tcPr>
          <w:p w:rsidR="00DD1803" w:rsidRDefault="00DD1803" w:rsidP="00DD1803">
            <w:pPr>
              <w:jc w:val="righ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3" w:type="dxa"/>
            <w:shd w:val="clear" w:color="auto" w:fill="C00000"/>
          </w:tcPr>
          <w:p w:rsidR="00DD1803" w:rsidRDefault="00DD1803" w:rsidP="000259F7"/>
          <w:p w:rsidR="00DD1803" w:rsidRDefault="00DD1803" w:rsidP="000259F7"/>
        </w:tc>
        <w:tc>
          <w:tcPr>
            <w:tcW w:w="708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1134" w:type="dxa"/>
            <w:shd w:val="clear" w:color="auto" w:fill="FFC000"/>
          </w:tcPr>
          <w:p w:rsidR="00DD1803" w:rsidRDefault="00DD1803" w:rsidP="000259F7"/>
        </w:tc>
        <w:tc>
          <w:tcPr>
            <w:tcW w:w="851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76923C" w:themeFill="accent3" w:themeFillShade="BF"/>
          </w:tcPr>
          <w:p w:rsidR="00DD1803" w:rsidRDefault="00DD1803" w:rsidP="000259F7"/>
        </w:tc>
        <w:tc>
          <w:tcPr>
            <w:tcW w:w="709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F79646" w:themeFill="accent6"/>
          </w:tcPr>
          <w:p w:rsidR="00DD1803" w:rsidRDefault="00DD1803" w:rsidP="000259F7"/>
        </w:tc>
      </w:tr>
      <w:tr w:rsidR="00DD1803" w:rsidTr="00DD1803">
        <w:tc>
          <w:tcPr>
            <w:tcW w:w="708" w:type="dxa"/>
            <w:shd w:val="clear" w:color="auto" w:fill="FFFFFF" w:themeFill="background1"/>
          </w:tcPr>
          <w:p w:rsidR="00DD1803" w:rsidRDefault="00DD1803" w:rsidP="00DD1803">
            <w:pPr>
              <w:jc w:val="right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3" w:type="dxa"/>
            <w:shd w:val="clear" w:color="auto" w:fill="C00000"/>
          </w:tcPr>
          <w:p w:rsidR="00DD1803" w:rsidRDefault="00DD1803" w:rsidP="000259F7"/>
          <w:p w:rsidR="00DD1803" w:rsidRDefault="00DD1803" w:rsidP="000259F7"/>
        </w:tc>
        <w:tc>
          <w:tcPr>
            <w:tcW w:w="708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1134" w:type="dxa"/>
            <w:shd w:val="clear" w:color="auto" w:fill="FFC000"/>
          </w:tcPr>
          <w:p w:rsidR="00DD1803" w:rsidRDefault="00DD1803" w:rsidP="000259F7"/>
        </w:tc>
        <w:tc>
          <w:tcPr>
            <w:tcW w:w="851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76923C" w:themeFill="accent3" w:themeFillShade="BF"/>
          </w:tcPr>
          <w:p w:rsidR="00DD1803" w:rsidRDefault="00DD1803" w:rsidP="000259F7"/>
        </w:tc>
        <w:tc>
          <w:tcPr>
            <w:tcW w:w="709" w:type="dxa"/>
            <w:shd w:val="clear" w:color="auto" w:fill="FFFFFF" w:themeFill="background1"/>
          </w:tcPr>
          <w:p w:rsidR="00DD1803" w:rsidRDefault="00DD1803" w:rsidP="000259F7"/>
        </w:tc>
        <w:tc>
          <w:tcPr>
            <w:tcW w:w="992" w:type="dxa"/>
            <w:shd w:val="clear" w:color="auto" w:fill="F79646" w:themeFill="accent6"/>
          </w:tcPr>
          <w:p w:rsidR="00DD1803" w:rsidRDefault="00DD1803" w:rsidP="000259F7"/>
        </w:tc>
      </w:tr>
    </w:tbl>
    <w:p w:rsidR="000259F7" w:rsidRDefault="00A71670" w:rsidP="000259F7">
      <w:r>
        <w:t xml:space="preserve"> </w:t>
      </w:r>
      <w:r w:rsidR="00DD1803">
        <w:t xml:space="preserve">                                    Apples</w:t>
      </w:r>
      <w:r w:rsidR="00DD1803">
        <w:tab/>
      </w:r>
      <w:r w:rsidR="00DD1803">
        <w:tab/>
        <w:t>Bananas</w:t>
      </w:r>
      <w:r w:rsidR="00DD1803">
        <w:tab/>
        <w:t xml:space="preserve">           Grapes</w:t>
      </w:r>
      <w:r w:rsidR="00DD1803">
        <w:tab/>
        <w:t xml:space="preserve">               </w:t>
      </w:r>
      <w:r w:rsidR="000259F7">
        <w:t>Oranges</w:t>
      </w:r>
    </w:p>
    <w:p w:rsidR="00B44998" w:rsidRDefault="00B44998" w:rsidP="00B44998"/>
    <w:p w:rsidR="00B44998" w:rsidRDefault="00B44998" w:rsidP="00B44998"/>
    <w:p w:rsidR="00B44998" w:rsidRDefault="004D641F" w:rsidP="00DD1803">
      <w:pPr>
        <w:pStyle w:val="ListParagraph"/>
        <w:numPr>
          <w:ilvl w:val="0"/>
          <w:numId w:val="22"/>
        </w:numPr>
      </w:pPr>
      <w:r>
        <w:t>What was the most popular fruit sold by Greens during December 2013?</w:t>
      </w:r>
    </w:p>
    <w:p w:rsidR="00DD1803" w:rsidRDefault="00DD1803" w:rsidP="00DD1803">
      <w:pPr>
        <w:pStyle w:val="ListParagraph"/>
      </w:pPr>
    </w:p>
    <w:p w:rsidR="00DD1803" w:rsidRDefault="00DD1803" w:rsidP="00DD1803">
      <w:pPr>
        <w:pStyle w:val="Answerlines"/>
        <w:ind w:left="426"/>
      </w:pPr>
      <w:r>
        <w:tab/>
      </w:r>
    </w:p>
    <w:p w:rsidR="008D1E1B" w:rsidRDefault="008D1E1B" w:rsidP="00DD1803">
      <w:pPr>
        <w:pStyle w:val="ListParagraph"/>
        <w:ind w:left="1080"/>
      </w:pPr>
    </w:p>
    <w:p w:rsidR="00DD1803" w:rsidRDefault="004D641F" w:rsidP="00DD1803">
      <w:pPr>
        <w:pStyle w:val="ListParagraph"/>
        <w:numPr>
          <w:ilvl w:val="0"/>
          <w:numId w:val="22"/>
        </w:numPr>
      </w:pPr>
      <w:r>
        <w:t>What was the least popular fruit sold by greens during December 2013?</w:t>
      </w:r>
    </w:p>
    <w:p w:rsidR="00DD1803" w:rsidRDefault="00DD1803" w:rsidP="00DD1803">
      <w:pPr>
        <w:ind w:left="360"/>
      </w:pPr>
    </w:p>
    <w:p w:rsidR="00DD1803" w:rsidRDefault="00DD1803" w:rsidP="008E403A">
      <w:pPr>
        <w:pStyle w:val="Answerlines"/>
        <w:ind w:left="426"/>
      </w:pPr>
      <w:r>
        <w:tab/>
      </w:r>
    </w:p>
    <w:p w:rsidR="00DD1803" w:rsidRDefault="00DD1803" w:rsidP="00DD1803"/>
    <w:p w:rsidR="000259F7" w:rsidRDefault="000259F7" w:rsidP="00FA038A">
      <w:pPr>
        <w:pStyle w:val="ListParagraph"/>
        <w:numPr>
          <w:ilvl w:val="0"/>
          <w:numId w:val="22"/>
        </w:numPr>
      </w:pPr>
      <w:r w:rsidRPr="00DD1803">
        <w:t>Did Greens sell more apples or oranges</w:t>
      </w:r>
      <w:r w:rsidR="004D641F" w:rsidRPr="00DD1803">
        <w:t xml:space="preserve"> in December 2013</w:t>
      </w:r>
      <w:r w:rsidRPr="00DD1803">
        <w:t>?</w:t>
      </w:r>
      <w:r w:rsidR="00DD1803" w:rsidRPr="00DD1803">
        <w:t xml:space="preserve"> </w:t>
      </w:r>
      <w:r w:rsidR="00DD1803">
        <w:tab/>
      </w:r>
    </w:p>
    <w:p w:rsidR="00FA038A" w:rsidRDefault="00FA038A" w:rsidP="00FA038A">
      <w:pPr>
        <w:pStyle w:val="ListParagraph"/>
      </w:pPr>
    </w:p>
    <w:p w:rsidR="00FA038A" w:rsidRDefault="00FA038A" w:rsidP="00FA038A">
      <w:pPr>
        <w:pStyle w:val="Answerlines"/>
        <w:ind w:left="426"/>
      </w:pPr>
      <w:r>
        <w:tab/>
      </w:r>
    </w:p>
    <w:p w:rsidR="00FA038A" w:rsidRDefault="00FA038A" w:rsidP="00FA038A">
      <w:pPr>
        <w:pStyle w:val="ListParagraph"/>
      </w:pPr>
    </w:p>
    <w:p w:rsidR="008D1E1B" w:rsidRDefault="008D1E1B" w:rsidP="008D1E1B">
      <w:pPr>
        <w:pStyle w:val="ListParagraph"/>
        <w:ind w:left="1080"/>
      </w:pPr>
    </w:p>
    <w:p w:rsidR="007E3615" w:rsidRDefault="007E3615" w:rsidP="00DD1803">
      <w:pPr>
        <w:pStyle w:val="ListParagraph"/>
        <w:numPr>
          <w:ilvl w:val="0"/>
          <w:numId w:val="12"/>
        </w:numPr>
        <w:ind w:left="426" w:hanging="426"/>
      </w:pPr>
      <w:r>
        <w:t>Circle the correct answer.</w:t>
      </w:r>
      <w:r w:rsidR="00A71670">
        <w:t xml:space="preserve"> </w:t>
      </w:r>
      <w:r>
        <w:t>Greens sold half as many grapes as:</w:t>
      </w:r>
      <w:r w:rsidR="00750E23">
        <w:t xml:space="preserve"> </w:t>
      </w:r>
    </w:p>
    <w:p w:rsidR="007E3615" w:rsidRDefault="007E3615" w:rsidP="007E3615">
      <w:pPr>
        <w:pStyle w:val="ListParagraph"/>
        <w:ind w:left="1080"/>
      </w:pPr>
    </w:p>
    <w:p w:rsidR="007E3615" w:rsidRDefault="007E3615" w:rsidP="007E3615">
      <w:pPr>
        <w:pStyle w:val="ListParagraph"/>
        <w:ind w:left="1080"/>
      </w:pPr>
      <w:r>
        <w:t>Apples</w:t>
      </w:r>
      <w:r>
        <w:tab/>
      </w:r>
      <w:r>
        <w:tab/>
        <w:t>Bananas</w:t>
      </w:r>
      <w:r>
        <w:tab/>
      </w:r>
      <w:r>
        <w:tab/>
        <w:t>Oranges</w:t>
      </w:r>
      <w:r w:rsidR="00750E23">
        <w:t xml:space="preserve"> </w:t>
      </w:r>
    </w:p>
    <w:p w:rsidR="008D1E1B" w:rsidRDefault="008D1E1B" w:rsidP="007E3615">
      <w:pPr>
        <w:pStyle w:val="ListParagraph"/>
        <w:ind w:left="1080"/>
      </w:pPr>
    </w:p>
    <w:p w:rsidR="007E3615" w:rsidRPr="00DD1803" w:rsidRDefault="007E3615" w:rsidP="007E3615">
      <w:pPr>
        <w:pStyle w:val="ListParagraph"/>
        <w:ind w:left="1080"/>
      </w:pPr>
    </w:p>
    <w:p w:rsidR="007E3615" w:rsidRPr="00DD1803" w:rsidRDefault="007E3615" w:rsidP="00DD1803">
      <w:pPr>
        <w:pStyle w:val="ListParagraph"/>
        <w:numPr>
          <w:ilvl w:val="0"/>
          <w:numId w:val="12"/>
        </w:numPr>
        <w:ind w:left="426" w:hanging="426"/>
      </w:pPr>
      <w:r w:rsidRPr="00DD1803">
        <w:t>Each box of oranges holds 50 oranges.</w:t>
      </w:r>
      <w:r w:rsidR="00A71670" w:rsidRPr="00DD1803">
        <w:t xml:space="preserve"> </w:t>
      </w:r>
      <w:r w:rsidRPr="00DD1803">
        <w:t>How many oranges did Greens sell in December 2013?</w:t>
      </w:r>
    </w:p>
    <w:p w:rsidR="007E3615" w:rsidRPr="00DD1803" w:rsidRDefault="007E3615" w:rsidP="007E3615">
      <w:pPr>
        <w:pStyle w:val="ListParagraph"/>
        <w:ind w:left="1080"/>
      </w:pPr>
    </w:p>
    <w:p w:rsidR="008E403A" w:rsidRDefault="008E403A" w:rsidP="008E403A">
      <w:pPr>
        <w:pStyle w:val="Answerlines"/>
        <w:ind w:left="720"/>
      </w:pPr>
      <w:r>
        <w:tab/>
      </w:r>
    </w:p>
    <w:p w:rsidR="008E403A" w:rsidRDefault="008E403A" w:rsidP="008E403A"/>
    <w:p w:rsidR="008E403A" w:rsidRDefault="008E403A">
      <w:r>
        <w:br w:type="page"/>
      </w:r>
    </w:p>
    <w:p w:rsidR="007E3615" w:rsidRPr="00016537" w:rsidRDefault="007E3615" w:rsidP="00FA038A">
      <w:pPr>
        <w:pStyle w:val="ListParagraph"/>
        <w:numPr>
          <w:ilvl w:val="0"/>
          <w:numId w:val="12"/>
        </w:numPr>
        <w:ind w:left="426" w:hanging="426"/>
      </w:pPr>
      <w:r w:rsidRPr="00016537">
        <w:lastRenderedPageBreak/>
        <w:t>In November 2013 Greens sold 10% fewer apples than in December.</w:t>
      </w:r>
      <w:r w:rsidR="00A71670" w:rsidRPr="00016537">
        <w:t xml:space="preserve"> </w:t>
      </w:r>
      <w:r w:rsidRPr="00016537">
        <w:t>How many</w:t>
      </w:r>
      <w:r w:rsidR="008D1E1B" w:rsidRPr="00016537">
        <w:t xml:space="preserve"> boxes of</w:t>
      </w:r>
      <w:r w:rsidRPr="00016537">
        <w:t xml:space="preserve"> apples</w:t>
      </w:r>
      <w:r w:rsidRPr="00FA038A">
        <w:t xml:space="preserve"> did they sell</w:t>
      </w:r>
      <w:r w:rsidRPr="00DD1803">
        <w:t xml:space="preserve"> in</w:t>
      </w:r>
      <w:r>
        <w:t xml:space="preserve"> November?</w:t>
      </w:r>
      <w:r w:rsidR="00A71670">
        <w:t xml:space="preserve"> </w:t>
      </w:r>
      <w:r>
        <w:t xml:space="preserve">Can you mark this on the table </w:t>
      </w:r>
      <w:r w:rsidR="00FA038A">
        <w:t>in question 13</w:t>
      </w:r>
      <w:r w:rsidRPr="00016537">
        <w:t>?</w:t>
      </w:r>
      <w:r w:rsidR="00750E23" w:rsidRPr="00016537">
        <w:t xml:space="preserve"> </w:t>
      </w:r>
    </w:p>
    <w:p w:rsidR="008E403A" w:rsidRDefault="008E403A" w:rsidP="008E403A">
      <w:pPr>
        <w:pStyle w:val="Answerlines"/>
        <w:ind w:left="426"/>
      </w:pPr>
      <w:r>
        <w:tab/>
      </w:r>
    </w:p>
    <w:p w:rsidR="008D1E1B" w:rsidRDefault="008D1E1B" w:rsidP="006D70E4"/>
    <w:p w:rsidR="008E403A" w:rsidRPr="00FA038A" w:rsidRDefault="00FA038A" w:rsidP="00883BF3">
      <w:pPr>
        <w:pStyle w:val="ListParagraph"/>
        <w:numPr>
          <w:ilvl w:val="0"/>
          <w:numId w:val="12"/>
        </w:numPr>
        <w:ind w:left="426" w:hanging="426"/>
      </w:pPr>
      <w:r>
        <w:t>The following</w:t>
      </w:r>
      <w:r w:rsidR="003143AD">
        <w:t xml:space="preserve"> table shows the normal price and the closing down sale price for a range of goods at Top </w:t>
      </w:r>
      <w:r w:rsidR="008D1E1B">
        <w:t>Shelf Office Supplies</w:t>
      </w:r>
      <w:r w:rsidR="003143AD">
        <w:t>.</w:t>
      </w:r>
      <w:r w:rsidR="009C0AA2">
        <w:t xml:space="preserve"> </w:t>
      </w:r>
    </w:p>
    <w:p w:rsidR="00FA038A" w:rsidRDefault="00FA038A" w:rsidP="00FA038A">
      <w:pPr>
        <w:pStyle w:val="ListParagraph"/>
        <w:ind w:left="426"/>
      </w:pPr>
    </w:p>
    <w:tbl>
      <w:tblPr>
        <w:tblStyle w:val="TableGrid"/>
        <w:tblW w:w="0" w:type="auto"/>
        <w:tblInd w:w="534" w:type="dxa"/>
        <w:tblLook w:val="04A0"/>
      </w:tblPr>
      <w:tblGrid>
        <w:gridCol w:w="2859"/>
        <w:gridCol w:w="2959"/>
        <w:gridCol w:w="2947"/>
      </w:tblGrid>
      <w:tr w:rsidR="00883BF3" w:rsidRPr="008E403A" w:rsidTr="008E403A">
        <w:tc>
          <w:tcPr>
            <w:tcW w:w="8765" w:type="dxa"/>
            <w:gridSpan w:val="3"/>
            <w:shd w:val="clear" w:color="auto" w:fill="C00000"/>
          </w:tcPr>
          <w:p w:rsidR="00883BF3" w:rsidRPr="008E403A" w:rsidRDefault="00883BF3" w:rsidP="008E403A">
            <w:pPr>
              <w:pStyle w:val="ListParagraph"/>
              <w:spacing w:before="240" w:after="240"/>
              <w:ind w:left="0"/>
              <w:jc w:val="center"/>
              <w:rPr>
                <w:b/>
                <w:sz w:val="32"/>
                <w:szCs w:val="32"/>
              </w:rPr>
            </w:pPr>
            <w:r w:rsidRPr="008E403A">
              <w:rPr>
                <w:b/>
                <w:sz w:val="32"/>
                <w:szCs w:val="32"/>
              </w:rPr>
              <w:t xml:space="preserve">TOP </w:t>
            </w:r>
            <w:r w:rsidR="008D1E1B" w:rsidRPr="008E403A">
              <w:rPr>
                <w:b/>
                <w:sz w:val="32"/>
                <w:szCs w:val="32"/>
              </w:rPr>
              <w:t xml:space="preserve">SHELF </w:t>
            </w:r>
            <w:r w:rsidRPr="008E403A">
              <w:rPr>
                <w:b/>
                <w:sz w:val="32"/>
                <w:szCs w:val="32"/>
              </w:rPr>
              <w:t>OFFICE</w:t>
            </w:r>
            <w:r w:rsidR="008D1E1B" w:rsidRPr="008E403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143AD" w:rsidRPr="008E403A" w:rsidTr="008E403A">
        <w:tc>
          <w:tcPr>
            <w:tcW w:w="2859" w:type="dxa"/>
            <w:shd w:val="clear" w:color="auto" w:fill="7F7F7F" w:themeFill="text1" w:themeFillTint="80"/>
          </w:tcPr>
          <w:p w:rsidR="003143AD" w:rsidRPr="008E403A" w:rsidRDefault="003143AD" w:rsidP="008E403A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E403A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2959" w:type="dxa"/>
            <w:shd w:val="clear" w:color="auto" w:fill="7F7F7F" w:themeFill="text1" w:themeFillTint="80"/>
          </w:tcPr>
          <w:p w:rsidR="003143AD" w:rsidRPr="008E403A" w:rsidRDefault="003143AD" w:rsidP="008E403A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E403A">
              <w:rPr>
                <w:b/>
                <w:color w:val="FFFFFF" w:themeColor="background1"/>
                <w:sz w:val="28"/>
                <w:szCs w:val="28"/>
              </w:rPr>
              <w:t>Normal Price</w:t>
            </w:r>
            <w:r w:rsidR="00465475" w:rsidRPr="008E403A">
              <w:rPr>
                <w:b/>
                <w:color w:val="FFFFFF" w:themeColor="background1"/>
                <w:sz w:val="28"/>
                <w:szCs w:val="28"/>
              </w:rPr>
              <w:t xml:space="preserve"> $</w:t>
            </w:r>
          </w:p>
          <w:p w:rsidR="00903F96" w:rsidRPr="008E403A" w:rsidRDefault="00903F96" w:rsidP="008E403A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7F7F7F" w:themeFill="text1" w:themeFillTint="80"/>
          </w:tcPr>
          <w:p w:rsidR="003143AD" w:rsidRPr="008E403A" w:rsidRDefault="003143AD" w:rsidP="008E403A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E403A">
              <w:rPr>
                <w:b/>
                <w:color w:val="FFFFFF" w:themeColor="background1"/>
                <w:sz w:val="28"/>
                <w:szCs w:val="28"/>
              </w:rPr>
              <w:t xml:space="preserve">Closing Down </w:t>
            </w:r>
            <w:r w:rsidR="008E403A">
              <w:rPr>
                <w:b/>
                <w:color w:val="FFFFFF" w:themeColor="background1"/>
                <w:sz w:val="28"/>
                <w:szCs w:val="28"/>
              </w:rPr>
              <w:br/>
            </w:r>
            <w:r w:rsidRPr="008E403A">
              <w:rPr>
                <w:b/>
                <w:color w:val="FFFFFF" w:themeColor="background1"/>
                <w:sz w:val="28"/>
                <w:szCs w:val="28"/>
              </w:rPr>
              <w:t>Sale Price</w:t>
            </w:r>
            <w:r w:rsidR="00465475" w:rsidRPr="008E403A">
              <w:rPr>
                <w:b/>
                <w:color w:val="FFFFFF" w:themeColor="background1"/>
                <w:sz w:val="28"/>
                <w:szCs w:val="28"/>
              </w:rPr>
              <w:t xml:space="preserve"> $</w:t>
            </w:r>
          </w:p>
        </w:tc>
      </w:tr>
      <w:tr w:rsidR="003143AD" w:rsidRPr="008E403A" w:rsidTr="008E403A">
        <w:tc>
          <w:tcPr>
            <w:tcW w:w="2859" w:type="dxa"/>
          </w:tcPr>
          <w:p w:rsidR="003143AD" w:rsidRPr="008E403A" w:rsidRDefault="003143AD" w:rsidP="008E403A">
            <w:pPr>
              <w:pStyle w:val="ListParagraph"/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 w:rsidRPr="008E403A">
              <w:rPr>
                <w:sz w:val="24"/>
                <w:szCs w:val="24"/>
              </w:rPr>
              <w:t>Lap Top Computers</w:t>
            </w:r>
          </w:p>
        </w:tc>
        <w:tc>
          <w:tcPr>
            <w:tcW w:w="2959" w:type="dxa"/>
          </w:tcPr>
          <w:p w:rsidR="003143AD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1500.00</w:t>
            </w:r>
          </w:p>
        </w:tc>
        <w:tc>
          <w:tcPr>
            <w:tcW w:w="2947" w:type="dxa"/>
          </w:tcPr>
          <w:p w:rsidR="00903F96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1000.00</w:t>
            </w:r>
          </w:p>
        </w:tc>
      </w:tr>
      <w:tr w:rsidR="003143AD" w:rsidRPr="008E403A" w:rsidTr="008E403A">
        <w:tc>
          <w:tcPr>
            <w:tcW w:w="2859" w:type="dxa"/>
          </w:tcPr>
          <w:p w:rsidR="003143AD" w:rsidRPr="008E403A" w:rsidRDefault="003143AD" w:rsidP="008E403A">
            <w:pPr>
              <w:pStyle w:val="ListParagraph"/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 w:rsidRPr="008E403A">
              <w:rPr>
                <w:sz w:val="24"/>
                <w:szCs w:val="24"/>
              </w:rPr>
              <w:t>Top Quality Paper</w:t>
            </w:r>
            <w:r w:rsidR="00465475" w:rsidRPr="008E403A">
              <w:rPr>
                <w:sz w:val="24"/>
                <w:szCs w:val="24"/>
              </w:rPr>
              <w:t xml:space="preserve"> (Box)</w:t>
            </w:r>
          </w:p>
        </w:tc>
        <w:tc>
          <w:tcPr>
            <w:tcW w:w="2959" w:type="dxa"/>
          </w:tcPr>
          <w:p w:rsidR="003143AD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26.00</w:t>
            </w:r>
          </w:p>
        </w:tc>
        <w:tc>
          <w:tcPr>
            <w:tcW w:w="2947" w:type="dxa"/>
          </w:tcPr>
          <w:p w:rsidR="00903F96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13.00</w:t>
            </w:r>
          </w:p>
        </w:tc>
      </w:tr>
      <w:tr w:rsidR="003143AD" w:rsidRPr="008E403A" w:rsidTr="008E403A">
        <w:tc>
          <w:tcPr>
            <w:tcW w:w="2859" w:type="dxa"/>
          </w:tcPr>
          <w:p w:rsidR="003143AD" w:rsidRPr="008E403A" w:rsidRDefault="003143AD" w:rsidP="008E403A">
            <w:pPr>
              <w:pStyle w:val="ListParagraph"/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 w:rsidRPr="008E403A">
              <w:rPr>
                <w:sz w:val="24"/>
                <w:szCs w:val="24"/>
              </w:rPr>
              <w:t>Desk Chairs</w:t>
            </w:r>
          </w:p>
        </w:tc>
        <w:tc>
          <w:tcPr>
            <w:tcW w:w="2959" w:type="dxa"/>
          </w:tcPr>
          <w:p w:rsidR="003143AD" w:rsidRPr="008E403A" w:rsidRDefault="0008294B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155</w:t>
            </w:r>
            <w:r w:rsidR="00465475" w:rsidRPr="008E403A">
              <w:rPr>
                <w:sz w:val="28"/>
                <w:szCs w:val="28"/>
              </w:rPr>
              <w:t>.00</w:t>
            </w:r>
          </w:p>
        </w:tc>
        <w:tc>
          <w:tcPr>
            <w:tcW w:w="2947" w:type="dxa"/>
          </w:tcPr>
          <w:p w:rsidR="00903F96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100.00</w:t>
            </w:r>
          </w:p>
        </w:tc>
      </w:tr>
      <w:tr w:rsidR="003143AD" w:rsidRPr="008E403A" w:rsidTr="008E403A">
        <w:tc>
          <w:tcPr>
            <w:tcW w:w="2859" w:type="dxa"/>
          </w:tcPr>
          <w:p w:rsidR="003143AD" w:rsidRPr="008E403A" w:rsidRDefault="003143AD" w:rsidP="008E403A">
            <w:pPr>
              <w:pStyle w:val="ListParagraph"/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 w:rsidRPr="008E403A">
              <w:rPr>
                <w:sz w:val="24"/>
                <w:szCs w:val="24"/>
              </w:rPr>
              <w:t>Filing Cabinets</w:t>
            </w:r>
          </w:p>
        </w:tc>
        <w:tc>
          <w:tcPr>
            <w:tcW w:w="2959" w:type="dxa"/>
          </w:tcPr>
          <w:p w:rsidR="003143AD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80.00</w:t>
            </w:r>
          </w:p>
        </w:tc>
        <w:tc>
          <w:tcPr>
            <w:tcW w:w="2947" w:type="dxa"/>
          </w:tcPr>
          <w:p w:rsidR="00903F96" w:rsidRPr="008E403A" w:rsidRDefault="008D1E1B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6</w:t>
            </w:r>
            <w:r w:rsidR="00465475" w:rsidRPr="008E403A">
              <w:rPr>
                <w:sz w:val="28"/>
                <w:szCs w:val="28"/>
              </w:rPr>
              <w:t>0.00</w:t>
            </w:r>
          </w:p>
        </w:tc>
      </w:tr>
      <w:tr w:rsidR="003143AD" w:rsidRPr="008E403A" w:rsidTr="008E403A">
        <w:tc>
          <w:tcPr>
            <w:tcW w:w="2859" w:type="dxa"/>
          </w:tcPr>
          <w:p w:rsidR="003143AD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 w:rsidRPr="008E403A">
              <w:rPr>
                <w:sz w:val="24"/>
                <w:szCs w:val="24"/>
              </w:rPr>
              <w:t>Blank CDs (box of 20)</w:t>
            </w:r>
          </w:p>
        </w:tc>
        <w:tc>
          <w:tcPr>
            <w:tcW w:w="2959" w:type="dxa"/>
          </w:tcPr>
          <w:p w:rsidR="003143AD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40.00</w:t>
            </w:r>
          </w:p>
        </w:tc>
        <w:tc>
          <w:tcPr>
            <w:tcW w:w="2947" w:type="dxa"/>
          </w:tcPr>
          <w:p w:rsidR="00903F96" w:rsidRPr="008E403A" w:rsidRDefault="00465475" w:rsidP="008E403A">
            <w:pPr>
              <w:pStyle w:val="ListParagraph"/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8E403A">
              <w:rPr>
                <w:sz w:val="28"/>
                <w:szCs w:val="28"/>
              </w:rPr>
              <w:t>32.00</w:t>
            </w:r>
          </w:p>
        </w:tc>
      </w:tr>
    </w:tbl>
    <w:p w:rsidR="006D70E4" w:rsidRDefault="003143AD" w:rsidP="003143AD">
      <w:pPr>
        <w:pStyle w:val="ListParagraph"/>
      </w:pPr>
      <w:r>
        <w:t xml:space="preserve"> </w:t>
      </w:r>
    </w:p>
    <w:p w:rsidR="00883BF3" w:rsidRDefault="008E403A" w:rsidP="008E403A">
      <w:pPr>
        <w:pStyle w:val="ListParagraph"/>
        <w:ind w:left="426"/>
      </w:pPr>
      <w:r>
        <w:t>Use the information from the table to answer the following questions. S</w:t>
      </w:r>
      <w:r w:rsidR="00883BF3">
        <w:t xml:space="preserve">how how you worked out </w:t>
      </w:r>
      <w:r w:rsidR="0008294B">
        <w:t>your</w:t>
      </w:r>
      <w:r w:rsidR="00883BF3">
        <w:t xml:space="preserve"> answers</w:t>
      </w:r>
      <w:r w:rsidR="0008294B">
        <w:t xml:space="preserve"> without using a calculator</w:t>
      </w:r>
      <w:r w:rsidR="00883BF3">
        <w:t>.</w:t>
      </w:r>
    </w:p>
    <w:p w:rsidR="00883BF3" w:rsidRDefault="00883BF3" w:rsidP="003143AD">
      <w:pPr>
        <w:pStyle w:val="ListParagraph"/>
      </w:pPr>
    </w:p>
    <w:p w:rsidR="004D641F" w:rsidRDefault="00883BF3" w:rsidP="008E403A">
      <w:pPr>
        <w:pStyle w:val="ListParagraph"/>
        <w:numPr>
          <w:ilvl w:val="0"/>
          <w:numId w:val="24"/>
        </w:numPr>
        <w:ind w:left="851" w:hanging="425"/>
      </w:pPr>
      <w:r>
        <w:t>What is the difference in dollars between the normal price and the sale price for the desk chairs?</w:t>
      </w:r>
    </w:p>
    <w:p w:rsidR="008D1E1B" w:rsidRDefault="008D1E1B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83BF3" w:rsidRDefault="00883BF3" w:rsidP="008E403A">
      <w:pPr>
        <w:pStyle w:val="ListParagraph"/>
        <w:numPr>
          <w:ilvl w:val="0"/>
          <w:numId w:val="24"/>
        </w:numPr>
        <w:ind w:left="851" w:hanging="425"/>
      </w:pPr>
      <w:r>
        <w:t>You buy one computer and two boxes of paper at the sale price.</w:t>
      </w:r>
      <w:r w:rsidR="00A71670">
        <w:t xml:space="preserve"> </w:t>
      </w:r>
      <w:r>
        <w:t>What is the total that you will pay?</w:t>
      </w:r>
    </w:p>
    <w:p w:rsidR="008D1E1B" w:rsidRDefault="008D1E1B" w:rsidP="008E403A">
      <w:pPr>
        <w:pStyle w:val="ListParagraph"/>
        <w:ind w:left="851" w:hanging="425"/>
      </w:pPr>
    </w:p>
    <w:p w:rsidR="008D1E1B" w:rsidRDefault="008D1E1B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E403A" w:rsidRDefault="008E403A" w:rsidP="008E403A">
      <w:pPr>
        <w:pStyle w:val="ListParagraph"/>
        <w:ind w:left="851" w:hanging="425"/>
      </w:pPr>
    </w:p>
    <w:p w:rsidR="00883BF3" w:rsidRDefault="00883BF3" w:rsidP="008E403A">
      <w:pPr>
        <w:pStyle w:val="ListParagraph"/>
        <w:numPr>
          <w:ilvl w:val="0"/>
          <w:numId w:val="24"/>
        </w:numPr>
        <w:ind w:left="851" w:hanging="425"/>
      </w:pPr>
      <w:r>
        <w:lastRenderedPageBreak/>
        <w:t>How much would two filing cabinets cost at the normal price?</w:t>
      </w:r>
    </w:p>
    <w:p w:rsidR="008E403A" w:rsidRDefault="008E403A" w:rsidP="008E403A"/>
    <w:p w:rsidR="008E403A" w:rsidRDefault="008E403A" w:rsidP="008E403A"/>
    <w:p w:rsidR="008E403A" w:rsidRDefault="008E403A" w:rsidP="008E403A"/>
    <w:p w:rsidR="008E403A" w:rsidRDefault="008E403A" w:rsidP="008E403A"/>
    <w:p w:rsidR="008E403A" w:rsidRDefault="008E403A" w:rsidP="008E403A"/>
    <w:p w:rsidR="008D1E1B" w:rsidRDefault="008D1E1B" w:rsidP="008E403A">
      <w:pPr>
        <w:pStyle w:val="ListParagraph"/>
        <w:ind w:left="851" w:hanging="425"/>
      </w:pPr>
    </w:p>
    <w:p w:rsidR="00883BF3" w:rsidRDefault="00883BF3" w:rsidP="008E403A">
      <w:pPr>
        <w:pStyle w:val="ListParagraph"/>
        <w:numPr>
          <w:ilvl w:val="0"/>
          <w:numId w:val="24"/>
        </w:numPr>
        <w:ind w:left="851" w:hanging="425"/>
      </w:pPr>
      <w:r>
        <w:t xml:space="preserve">You purchase two </w:t>
      </w:r>
      <w:r w:rsidR="0008294B">
        <w:t>computers</w:t>
      </w:r>
      <w:r>
        <w:t xml:space="preserve"> at the sale price.</w:t>
      </w:r>
      <w:r w:rsidR="00A71670">
        <w:t xml:space="preserve"> </w:t>
      </w:r>
      <w:r w:rsidR="0008294B">
        <w:t>How much have you saved</w:t>
      </w:r>
      <w:r w:rsidR="008D1E1B">
        <w:t xml:space="preserve"> on the normal price</w:t>
      </w:r>
      <w:r w:rsidR="0008294B">
        <w:t>?</w:t>
      </w:r>
    </w:p>
    <w:p w:rsidR="008E403A" w:rsidRDefault="008E403A" w:rsidP="008E403A"/>
    <w:p w:rsidR="008E403A" w:rsidRDefault="008E403A" w:rsidP="008E403A"/>
    <w:p w:rsidR="008E403A" w:rsidRDefault="008E403A" w:rsidP="008E403A"/>
    <w:p w:rsidR="008E403A" w:rsidRDefault="008E403A" w:rsidP="008E403A"/>
    <w:p w:rsidR="008D1E1B" w:rsidRDefault="008D1E1B" w:rsidP="008E403A">
      <w:pPr>
        <w:pStyle w:val="ListParagraph"/>
        <w:ind w:left="851" w:hanging="425"/>
      </w:pPr>
    </w:p>
    <w:p w:rsidR="008D1E1B" w:rsidRDefault="008D1E1B" w:rsidP="008D1E1B">
      <w:pPr>
        <w:pStyle w:val="ListParagraph"/>
        <w:ind w:left="1440"/>
      </w:pPr>
    </w:p>
    <w:p w:rsidR="0008294B" w:rsidRDefault="0008294B" w:rsidP="008E403A">
      <w:pPr>
        <w:pStyle w:val="ListParagraph"/>
        <w:numPr>
          <w:ilvl w:val="0"/>
          <w:numId w:val="12"/>
        </w:numPr>
        <w:ind w:left="426" w:hanging="426"/>
      </w:pPr>
      <w:r>
        <w:t>What is the percentage (%) saving of the filing cabinets in the sale?</w:t>
      </w:r>
      <w:r w:rsidR="008E403A">
        <w:t xml:space="preserve"> Show </w:t>
      </w:r>
      <w:proofErr w:type="gramStart"/>
      <w:r w:rsidR="008E403A">
        <w:t>your</w:t>
      </w:r>
      <w:proofErr w:type="gramEnd"/>
      <w:r w:rsidR="008E403A">
        <w:t xml:space="preserve"> working out.</w:t>
      </w:r>
    </w:p>
    <w:p w:rsidR="008E403A" w:rsidRDefault="008E403A" w:rsidP="008E403A"/>
    <w:p w:rsidR="008E403A" w:rsidRDefault="008E403A" w:rsidP="008E403A"/>
    <w:p w:rsidR="008E403A" w:rsidRDefault="008E403A" w:rsidP="008E403A"/>
    <w:p w:rsidR="008E403A" w:rsidRDefault="008E403A" w:rsidP="008E403A"/>
    <w:p w:rsidR="008E403A" w:rsidRDefault="008E403A" w:rsidP="008E403A"/>
    <w:p w:rsidR="008E403A" w:rsidRDefault="008E403A" w:rsidP="008E403A"/>
    <w:p w:rsidR="008D1E1B" w:rsidRDefault="008D1E1B" w:rsidP="008E403A">
      <w:pPr>
        <w:pStyle w:val="ListParagraph"/>
        <w:ind w:left="426" w:hanging="426"/>
      </w:pPr>
    </w:p>
    <w:p w:rsidR="008E403A" w:rsidRDefault="0008294B" w:rsidP="008E403A">
      <w:pPr>
        <w:pStyle w:val="ListParagraph"/>
        <w:numPr>
          <w:ilvl w:val="0"/>
          <w:numId w:val="12"/>
        </w:numPr>
        <w:ind w:left="426" w:hanging="426"/>
      </w:pPr>
      <w:r>
        <w:t>How much change would you get from $500.00 if y</w:t>
      </w:r>
      <w:r w:rsidR="008E403A">
        <w:t xml:space="preserve">ou purchase the following </w:t>
      </w:r>
      <w:proofErr w:type="gramStart"/>
      <w:r w:rsidR="008E403A">
        <w:t>items.</w:t>
      </w:r>
      <w:proofErr w:type="gramEnd"/>
      <w:r w:rsidR="008E403A">
        <w:t xml:space="preserve">  Show </w:t>
      </w:r>
      <w:proofErr w:type="gramStart"/>
      <w:r w:rsidR="008E403A">
        <w:t>your</w:t>
      </w:r>
      <w:proofErr w:type="gramEnd"/>
      <w:r w:rsidR="008E403A">
        <w:t xml:space="preserve"> working out. </w:t>
      </w:r>
      <w:r w:rsidR="00FA038A">
        <w:br/>
      </w:r>
    </w:p>
    <w:p w:rsidR="0008294B" w:rsidRDefault="008E403A" w:rsidP="00016537">
      <w:pPr>
        <w:pStyle w:val="ListParagraph"/>
        <w:numPr>
          <w:ilvl w:val="0"/>
          <w:numId w:val="27"/>
        </w:numPr>
        <w:ind w:left="850" w:hanging="425"/>
      </w:pPr>
      <w:r>
        <w:t>T</w:t>
      </w:r>
      <w:r w:rsidR="0008294B">
        <w:t>wo boxes of paper</w:t>
      </w:r>
    </w:p>
    <w:p w:rsidR="008E403A" w:rsidRDefault="008E403A" w:rsidP="008E403A"/>
    <w:p w:rsidR="008E403A" w:rsidRDefault="008E403A" w:rsidP="008E403A"/>
    <w:p w:rsidR="008E403A" w:rsidRDefault="008E403A" w:rsidP="008E403A"/>
    <w:p w:rsidR="0008294B" w:rsidRDefault="0008294B" w:rsidP="00016537">
      <w:pPr>
        <w:pStyle w:val="ListParagraph"/>
        <w:numPr>
          <w:ilvl w:val="0"/>
          <w:numId w:val="26"/>
        </w:numPr>
        <w:ind w:left="851" w:hanging="426"/>
      </w:pPr>
      <w:r>
        <w:t>40 blank CDs</w:t>
      </w:r>
    </w:p>
    <w:p w:rsidR="008E403A" w:rsidRDefault="008E403A" w:rsidP="008E403A"/>
    <w:p w:rsidR="008E403A" w:rsidRDefault="008E403A" w:rsidP="008E403A"/>
    <w:p w:rsidR="008E403A" w:rsidRDefault="008E403A" w:rsidP="008E403A"/>
    <w:p w:rsidR="0008294B" w:rsidRDefault="008E403A" w:rsidP="00016537">
      <w:pPr>
        <w:pStyle w:val="ListParagraph"/>
        <w:numPr>
          <w:ilvl w:val="0"/>
          <w:numId w:val="26"/>
        </w:numPr>
        <w:ind w:left="851" w:hanging="426"/>
      </w:pPr>
      <w:r>
        <w:t>O</w:t>
      </w:r>
      <w:r w:rsidR="0008294B">
        <w:t>ne desk chair</w:t>
      </w:r>
    </w:p>
    <w:p w:rsidR="008E403A" w:rsidRDefault="008E403A" w:rsidP="008E403A">
      <w:pPr>
        <w:pStyle w:val="ListParagraph"/>
        <w:ind w:left="851"/>
      </w:pPr>
    </w:p>
    <w:p w:rsidR="008E403A" w:rsidRDefault="008E403A" w:rsidP="008E403A">
      <w:pPr>
        <w:pStyle w:val="ListParagraph"/>
        <w:ind w:left="851"/>
      </w:pPr>
    </w:p>
    <w:p w:rsidR="008E403A" w:rsidRDefault="008E403A" w:rsidP="008E403A">
      <w:pPr>
        <w:pStyle w:val="ListParagraph"/>
        <w:ind w:left="851"/>
      </w:pPr>
    </w:p>
    <w:p w:rsidR="008E403A" w:rsidRDefault="008E403A" w:rsidP="008E403A">
      <w:pPr>
        <w:pStyle w:val="ListParagraph"/>
        <w:ind w:left="851"/>
      </w:pPr>
    </w:p>
    <w:p w:rsidR="00883BF3" w:rsidRDefault="008D1E1B" w:rsidP="004D641F">
      <w:pPr>
        <w:pStyle w:val="ListParagraph"/>
        <w:numPr>
          <w:ilvl w:val="0"/>
          <w:numId w:val="12"/>
        </w:numPr>
        <w:ind w:left="426" w:hanging="426"/>
      </w:pPr>
      <w:r>
        <w:t>If the computers are reduced by a further 10% what will the new price be?</w:t>
      </w:r>
      <w:r w:rsidR="008E403A">
        <w:t xml:space="preserve"> Show </w:t>
      </w:r>
      <w:proofErr w:type="gramStart"/>
      <w:r w:rsidR="008E403A">
        <w:t>your</w:t>
      </w:r>
      <w:proofErr w:type="gramEnd"/>
      <w:r w:rsidR="008E403A">
        <w:t xml:space="preserve"> working out. </w:t>
      </w:r>
    </w:p>
    <w:sectPr w:rsidR="00883BF3" w:rsidSect="00A212EE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D4" w:rsidRDefault="006279D4">
      <w:r>
        <w:separator/>
      </w:r>
    </w:p>
    <w:p w:rsidR="006279D4" w:rsidRDefault="006279D4"/>
    <w:p w:rsidR="006279D4" w:rsidRDefault="006279D4"/>
  </w:endnote>
  <w:endnote w:type="continuationSeparator" w:id="0">
    <w:p w:rsidR="006279D4" w:rsidRDefault="006279D4">
      <w:r>
        <w:continuationSeparator/>
      </w:r>
    </w:p>
    <w:p w:rsidR="006279D4" w:rsidRDefault="006279D4"/>
    <w:p w:rsidR="006279D4" w:rsidRDefault="006279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21" w:rsidRDefault="00BD2866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32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221" w:rsidRDefault="00793221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21" w:rsidRPr="001369B0" w:rsidRDefault="00793221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793221" w:rsidRPr="001369B0" w:rsidRDefault="00BD2866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7030CA">
        <w:rPr>
          <w:noProof/>
        </w:rPr>
        <w:t>Making numbers work 1</w:t>
      </w:r>
    </w:fldSimple>
    <w:r w:rsidR="00793221" w:rsidRPr="001369B0">
      <w:rPr>
        <w:rFonts w:cs="Tahoma"/>
        <w:color w:val="999999"/>
        <w:sz w:val="14"/>
      </w:rPr>
      <w:t xml:space="preserve"> downloaded from www.</w:t>
    </w:r>
    <w:r w:rsidR="00793221">
      <w:rPr>
        <w:rFonts w:cs="Tahoma"/>
        <w:color w:val="999999"/>
        <w:sz w:val="14"/>
      </w:rPr>
      <w:t>precision</w:t>
    </w:r>
    <w:r w:rsidR="00F80529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21" w:rsidRPr="00AE5657" w:rsidRDefault="00793221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21" w:rsidRPr="008A1DC7" w:rsidRDefault="00793221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793221" w:rsidRDefault="00793221" w:rsidP="00293CD8">
    <w:pPr>
      <w:pStyle w:val="Footer"/>
      <w:ind w:right="-1"/>
      <w:rPr>
        <w:sz w:val="18"/>
        <w:szCs w:val="18"/>
      </w:rPr>
    </w:pPr>
  </w:p>
  <w:p w:rsidR="00793221" w:rsidRDefault="00793221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</w:t>
    </w:r>
    <w:r>
      <w:rPr>
        <w:sz w:val="18"/>
        <w:szCs w:val="18"/>
      </w:rPr>
      <w:t>, 2013</w:t>
    </w:r>
    <w:r w:rsidRPr="00964955">
      <w:rPr>
        <w:szCs w:val="20"/>
      </w:rPr>
      <w:tab/>
    </w:r>
    <w:r w:rsidR="00BD286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D2866">
      <w:rPr>
        <w:rStyle w:val="PageNumber"/>
      </w:rPr>
      <w:fldChar w:fldCharType="separate"/>
    </w:r>
    <w:r w:rsidR="007030CA">
      <w:rPr>
        <w:rStyle w:val="PageNumber"/>
        <w:noProof/>
      </w:rPr>
      <w:t>8</w:t>
    </w:r>
    <w:r w:rsidR="00BD2866">
      <w:rPr>
        <w:rStyle w:val="PageNumber"/>
      </w:rPr>
      <w:fldChar w:fldCharType="end"/>
    </w:r>
  </w:p>
  <w:p w:rsidR="00793221" w:rsidRPr="00EF2768" w:rsidRDefault="00BD2866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7030CA">
        <w:rPr>
          <w:noProof/>
        </w:rPr>
        <w:t>Making numbers work 1</w:t>
      </w:r>
    </w:fldSimple>
    <w:r w:rsidR="00793221">
      <w:rPr>
        <w:color w:val="999999"/>
        <w:sz w:val="14"/>
      </w:rPr>
      <w:t xml:space="preserve"> d</w:t>
    </w:r>
    <w:r w:rsidR="00793221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21" w:rsidRDefault="00BD2866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32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22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3221" w:rsidRPr="00964955" w:rsidRDefault="00793221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793221" w:rsidRPr="00964955" w:rsidRDefault="00793221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793221" w:rsidRDefault="00793221"/>
  <w:p w:rsidR="00793221" w:rsidRDefault="007932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D4" w:rsidRDefault="006279D4">
      <w:r>
        <w:separator/>
      </w:r>
    </w:p>
    <w:p w:rsidR="006279D4" w:rsidRDefault="006279D4"/>
    <w:p w:rsidR="006279D4" w:rsidRDefault="006279D4"/>
  </w:footnote>
  <w:footnote w:type="continuationSeparator" w:id="0">
    <w:p w:rsidR="006279D4" w:rsidRDefault="006279D4">
      <w:r>
        <w:continuationSeparator/>
      </w:r>
    </w:p>
    <w:p w:rsidR="006279D4" w:rsidRDefault="006279D4"/>
    <w:p w:rsidR="006279D4" w:rsidRDefault="006279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1F" w:rsidRDefault="00797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793221" w:rsidTr="00FA5E80">
      <w:trPr>
        <w:trHeight w:val="183"/>
      </w:trPr>
      <w:tc>
        <w:tcPr>
          <w:tcW w:w="454" w:type="dxa"/>
          <w:shd w:val="clear" w:color="auto" w:fill="BFBFBF"/>
        </w:tcPr>
        <w:p w:rsidR="00793221" w:rsidRDefault="00BD2866" w:rsidP="00FA5E80">
          <w:pPr>
            <w:ind w:right="-1"/>
            <w:rPr>
              <w:lang w:val="en-US"/>
            </w:rPr>
          </w:pPr>
          <w:r w:rsidRPr="00BD2866">
            <w:rPr>
              <w:noProof/>
              <w:lang w:val="en-US"/>
            </w:rPr>
            <w:pict>
              <v:rect id="_x0000_s2050" style="position:absolute;margin-left:13.7pt;margin-top:8.2pt;width:386.55pt;height:21pt;z-index:-251657216;mso-position-horizontal-relative:text;mso-position-vertical-relative:text" fillcolor="#bfbfbf [2412]" strokecolor="gray" strokeweight="1pt"/>
            </w:pict>
          </w:r>
          <w:r w:rsidRPr="00BD2866">
            <w:rPr>
              <w:noProof/>
              <w:lang w:val="en-US"/>
            </w:rPr>
            <w:pict>
              <v:rect id="_x0000_s2049" style="position:absolute;margin-left:6.65pt;margin-top:2.1pt;width:452.05pt;height:18pt;z-index:-251658240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793221" w:rsidRPr="004B1E1A" w:rsidRDefault="00793221" w:rsidP="00FA5E80">
          <w:pPr>
            <w:ind w:right="-1"/>
            <w:rPr>
              <w:lang w:val="en-US"/>
            </w:rPr>
          </w:pPr>
        </w:p>
      </w:tc>
    </w:tr>
    <w:tr w:rsidR="00793221" w:rsidTr="00FA5E80">
      <w:trPr>
        <w:trHeight w:val="634"/>
      </w:trPr>
      <w:tc>
        <w:tcPr>
          <w:tcW w:w="454" w:type="dxa"/>
          <w:shd w:val="clear" w:color="auto" w:fill="BFBFBF"/>
        </w:tcPr>
        <w:p w:rsidR="00793221" w:rsidRDefault="00793221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793221" w:rsidRPr="004B1E1A" w:rsidRDefault="00793221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793221" w:rsidRDefault="00793221" w:rsidP="00146FC7">
    <w:pP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793221">
      <w:tc>
        <w:tcPr>
          <w:tcW w:w="9287" w:type="dxa"/>
          <w:shd w:val="clear" w:color="auto" w:fill="666666"/>
        </w:tcPr>
        <w:p w:rsidR="00793221" w:rsidRDefault="00793221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793221" w:rsidRDefault="007932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21" w:rsidRDefault="00793221"/>
  <w:p w:rsidR="00793221" w:rsidRDefault="007932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793221" w:rsidTr="00FA038A">
      <w:trPr>
        <w:trHeight w:val="183"/>
      </w:trPr>
      <w:tc>
        <w:tcPr>
          <w:tcW w:w="454" w:type="dxa"/>
          <w:shd w:val="clear" w:color="auto" w:fill="BFBFBF"/>
        </w:tcPr>
        <w:p w:rsidR="00793221" w:rsidRDefault="00BD2866" w:rsidP="00FA038A">
          <w:pPr>
            <w:ind w:right="-1"/>
            <w:rPr>
              <w:lang w:val="en-US"/>
            </w:rPr>
          </w:pPr>
          <w:r w:rsidRPr="00BD2866">
            <w:rPr>
              <w:noProof/>
              <w:lang w:val="en-US"/>
            </w:rPr>
            <w:pict>
              <v:rect id="_x0000_s2056" style="position:absolute;margin-left:13.55pt;margin-top:9.65pt;width:386.65pt;height:14.15pt;z-index:-251660288" fillcolor="#bfbfbf [2412]" strokecolor="gray" strokeweight="1pt"/>
            </w:pict>
          </w:r>
          <w:r w:rsidRPr="00BD2866">
            <w:rPr>
              <w:noProof/>
              <w:lang w:val="en-US"/>
            </w:rPr>
            <w:pict>
              <v:rect id="_x0000_s2055" style="position:absolute;margin-left:6.5pt;margin-top:2.5pt;width:452.15pt;height:16.3pt;z-index:-251659264" filled="f" strokecolor="gray" strokeweight="1pt"/>
            </w:pict>
          </w:r>
        </w:p>
      </w:tc>
      <w:tc>
        <w:tcPr>
          <w:tcW w:w="5324" w:type="dxa"/>
        </w:tcPr>
        <w:p w:rsidR="00793221" w:rsidRPr="004B1E1A" w:rsidRDefault="00793221" w:rsidP="00FA038A">
          <w:pPr>
            <w:ind w:right="-1"/>
            <w:rPr>
              <w:lang w:val="en-US"/>
            </w:rPr>
          </w:pPr>
        </w:p>
      </w:tc>
    </w:tr>
    <w:tr w:rsidR="00793221" w:rsidTr="00FA038A">
      <w:trPr>
        <w:trHeight w:val="508"/>
      </w:trPr>
      <w:tc>
        <w:tcPr>
          <w:tcW w:w="454" w:type="dxa"/>
          <w:shd w:val="clear" w:color="auto" w:fill="BFBFBF"/>
        </w:tcPr>
        <w:p w:rsidR="00793221" w:rsidRDefault="00793221" w:rsidP="00FA038A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793221" w:rsidRPr="004B1E1A" w:rsidRDefault="00793221" w:rsidP="00FA038A">
          <w:pPr>
            <w:rPr>
              <w:lang w:val="en-US"/>
            </w:rPr>
          </w:pPr>
        </w:p>
      </w:tc>
    </w:tr>
  </w:tbl>
  <w:p w:rsidR="00793221" w:rsidRDefault="00793221" w:rsidP="001815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793221">
      <w:tc>
        <w:tcPr>
          <w:tcW w:w="9287" w:type="dxa"/>
          <w:shd w:val="clear" w:color="auto" w:fill="666666"/>
        </w:tcPr>
        <w:p w:rsidR="00793221" w:rsidRDefault="00793221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793221" w:rsidRDefault="00793221"/>
  <w:p w:rsidR="00793221" w:rsidRDefault="00793221"/>
  <w:p w:rsidR="00793221" w:rsidRDefault="007932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03197364"/>
    <w:multiLevelType w:val="hybridMultilevel"/>
    <w:tmpl w:val="17D4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908"/>
    <w:multiLevelType w:val="hybridMultilevel"/>
    <w:tmpl w:val="4D648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7CB"/>
    <w:multiLevelType w:val="hybridMultilevel"/>
    <w:tmpl w:val="5808B7E8"/>
    <w:lvl w:ilvl="0" w:tplc="370639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9113C"/>
    <w:multiLevelType w:val="hybridMultilevel"/>
    <w:tmpl w:val="1538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16"/>
    <w:multiLevelType w:val="hybridMultilevel"/>
    <w:tmpl w:val="11E62B6A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0700C"/>
    <w:multiLevelType w:val="hybridMultilevel"/>
    <w:tmpl w:val="EE0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1732"/>
    <w:multiLevelType w:val="hybridMultilevel"/>
    <w:tmpl w:val="7A3CBB16"/>
    <w:lvl w:ilvl="0" w:tplc="31AAD3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605B"/>
    <w:multiLevelType w:val="hybridMultilevel"/>
    <w:tmpl w:val="8BC6AFC4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D7954"/>
    <w:multiLevelType w:val="hybridMultilevel"/>
    <w:tmpl w:val="9EF22852"/>
    <w:lvl w:ilvl="0" w:tplc="0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2996"/>
    <w:multiLevelType w:val="hybridMultilevel"/>
    <w:tmpl w:val="1538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BFC"/>
    <w:multiLevelType w:val="hybridMultilevel"/>
    <w:tmpl w:val="389AB51C"/>
    <w:lvl w:ilvl="0" w:tplc="943400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978DE"/>
    <w:multiLevelType w:val="hybridMultilevel"/>
    <w:tmpl w:val="2502277C"/>
    <w:lvl w:ilvl="0" w:tplc="24400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B3A89"/>
    <w:multiLevelType w:val="hybridMultilevel"/>
    <w:tmpl w:val="9EF22852"/>
    <w:lvl w:ilvl="0" w:tplc="0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60A3B"/>
    <w:multiLevelType w:val="hybridMultilevel"/>
    <w:tmpl w:val="1538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8624B"/>
    <w:multiLevelType w:val="hybridMultilevel"/>
    <w:tmpl w:val="EE0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D588F"/>
    <w:multiLevelType w:val="hybridMultilevel"/>
    <w:tmpl w:val="435A41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80DD8"/>
    <w:multiLevelType w:val="hybridMultilevel"/>
    <w:tmpl w:val="319448B8"/>
    <w:lvl w:ilvl="0" w:tplc="D09EE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3F1529"/>
    <w:multiLevelType w:val="hybridMultilevel"/>
    <w:tmpl w:val="0F98A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1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22">
    <w:nsid w:val="65D8521A"/>
    <w:multiLevelType w:val="hybridMultilevel"/>
    <w:tmpl w:val="2C2E43D4"/>
    <w:lvl w:ilvl="0" w:tplc="64E8AC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9A4909"/>
    <w:multiLevelType w:val="hybridMultilevel"/>
    <w:tmpl w:val="4BE0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7E990B40"/>
    <w:multiLevelType w:val="hybridMultilevel"/>
    <w:tmpl w:val="8BC6AFC4"/>
    <w:lvl w:ilvl="0" w:tplc="0409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17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16"/>
  </w:num>
  <w:num w:numId="12">
    <w:abstractNumId w:val="11"/>
  </w:num>
  <w:num w:numId="13">
    <w:abstractNumId w:val="3"/>
  </w:num>
  <w:num w:numId="14">
    <w:abstractNumId w:val="22"/>
  </w:num>
  <w:num w:numId="15">
    <w:abstractNumId w:val="4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  <w:num w:numId="20">
    <w:abstractNumId w:val="18"/>
  </w:num>
  <w:num w:numId="21">
    <w:abstractNumId w:val="19"/>
  </w:num>
  <w:num w:numId="22">
    <w:abstractNumId w:val="2"/>
  </w:num>
  <w:num w:numId="23">
    <w:abstractNumId w:val="5"/>
  </w:num>
  <w:num w:numId="24">
    <w:abstractNumId w:val="8"/>
  </w:num>
  <w:num w:numId="25">
    <w:abstractNumId w:val="23"/>
  </w:num>
  <w:num w:numId="26">
    <w:abstractNumId w:val="13"/>
  </w:num>
  <w:num w:numId="27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0183C"/>
    <w:rsid w:val="00010BE2"/>
    <w:rsid w:val="00016537"/>
    <w:rsid w:val="000242B9"/>
    <w:rsid w:val="000259F7"/>
    <w:rsid w:val="00050BE3"/>
    <w:rsid w:val="0006049D"/>
    <w:rsid w:val="0008294B"/>
    <w:rsid w:val="000878E3"/>
    <w:rsid w:val="0009416E"/>
    <w:rsid w:val="00094D40"/>
    <w:rsid w:val="00096183"/>
    <w:rsid w:val="000B4CC0"/>
    <w:rsid w:val="000B58A3"/>
    <w:rsid w:val="000C0533"/>
    <w:rsid w:val="000C42E0"/>
    <w:rsid w:val="000C50C8"/>
    <w:rsid w:val="000D3FDE"/>
    <w:rsid w:val="000D4B81"/>
    <w:rsid w:val="000E510D"/>
    <w:rsid w:val="000E58C8"/>
    <w:rsid w:val="00113977"/>
    <w:rsid w:val="0012769D"/>
    <w:rsid w:val="00132FBC"/>
    <w:rsid w:val="001369B0"/>
    <w:rsid w:val="001435E5"/>
    <w:rsid w:val="00146FC7"/>
    <w:rsid w:val="00151B86"/>
    <w:rsid w:val="00164943"/>
    <w:rsid w:val="00166C19"/>
    <w:rsid w:val="00177747"/>
    <w:rsid w:val="001815D9"/>
    <w:rsid w:val="001856D6"/>
    <w:rsid w:val="00192236"/>
    <w:rsid w:val="001924A4"/>
    <w:rsid w:val="00192627"/>
    <w:rsid w:val="0019396D"/>
    <w:rsid w:val="001A2DDC"/>
    <w:rsid w:val="001B1131"/>
    <w:rsid w:val="001D5D42"/>
    <w:rsid w:val="001F3EB1"/>
    <w:rsid w:val="001F5412"/>
    <w:rsid w:val="0021258E"/>
    <w:rsid w:val="00214622"/>
    <w:rsid w:val="00225310"/>
    <w:rsid w:val="0022531B"/>
    <w:rsid w:val="00251FEC"/>
    <w:rsid w:val="002643C4"/>
    <w:rsid w:val="00272D2F"/>
    <w:rsid w:val="0027341E"/>
    <w:rsid w:val="00293CD8"/>
    <w:rsid w:val="0029403B"/>
    <w:rsid w:val="002A10EA"/>
    <w:rsid w:val="002C405A"/>
    <w:rsid w:val="002D2855"/>
    <w:rsid w:val="002F30AD"/>
    <w:rsid w:val="002F74E3"/>
    <w:rsid w:val="003143AD"/>
    <w:rsid w:val="00314B81"/>
    <w:rsid w:val="003242DB"/>
    <w:rsid w:val="00326B9D"/>
    <w:rsid w:val="003330AF"/>
    <w:rsid w:val="00347761"/>
    <w:rsid w:val="0038213E"/>
    <w:rsid w:val="0038306B"/>
    <w:rsid w:val="003A0F39"/>
    <w:rsid w:val="003C62B6"/>
    <w:rsid w:val="003C6818"/>
    <w:rsid w:val="003E452B"/>
    <w:rsid w:val="003E5BF1"/>
    <w:rsid w:val="003F21A2"/>
    <w:rsid w:val="00401716"/>
    <w:rsid w:val="00402B04"/>
    <w:rsid w:val="00406107"/>
    <w:rsid w:val="004349FE"/>
    <w:rsid w:val="00435D2F"/>
    <w:rsid w:val="00447C58"/>
    <w:rsid w:val="0045289C"/>
    <w:rsid w:val="004567B3"/>
    <w:rsid w:val="004625E6"/>
    <w:rsid w:val="00465475"/>
    <w:rsid w:val="004A1A6F"/>
    <w:rsid w:val="004A5422"/>
    <w:rsid w:val="004A60C3"/>
    <w:rsid w:val="004A664D"/>
    <w:rsid w:val="004B1E1A"/>
    <w:rsid w:val="004B4681"/>
    <w:rsid w:val="004D641F"/>
    <w:rsid w:val="004E4A24"/>
    <w:rsid w:val="00513B04"/>
    <w:rsid w:val="00534434"/>
    <w:rsid w:val="00536601"/>
    <w:rsid w:val="005659BF"/>
    <w:rsid w:val="00571B5E"/>
    <w:rsid w:val="005776D7"/>
    <w:rsid w:val="005939AD"/>
    <w:rsid w:val="005A7270"/>
    <w:rsid w:val="005B52C3"/>
    <w:rsid w:val="005C048A"/>
    <w:rsid w:val="005C28F6"/>
    <w:rsid w:val="005C3E9B"/>
    <w:rsid w:val="005C5555"/>
    <w:rsid w:val="005C5ABF"/>
    <w:rsid w:val="00606855"/>
    <w:rsid w:val="0061625E"/>
    <w:rsid w:val="00617F00"/>
    <w:rsid w:val="006254D4"/>
    <w:rsid w:val="00625A35"/>
    <w:rsid w:val="006279D4"/>
    <w:rsid w:val="006377E0"/>
    <w:rsid w:val="006476C7"/>
    <w:rsid w:val="0065385E"/>
    <w:rsid w:val="00662E69"/>
    <w:rsid w:val="006666F6"/>
    <w:rsid w:val="00670848"/>
    <w:rsid w:val="006733A0"/>
    <w:rsid w:val="00692921"/>
    <w:rsid w:val="006B1BF5"/>
    <w:rsid w:val="006B6904"/>
    <w:rsid w:val="006C2CC1"/>
    <w:rsid w:val="006C48AB"/>
    <w:rsid w:val="006C493F"/>
    <w:rsid w:val="006C5277"/>
    <w:rsid w:val="006D3A8C"/>
    <w:rsid w:val="006D70E4"/>
    <w:rsid w:val="006E04A0"/>
    <w:rsid w:val="006E2F6B"/>
    <w:rsid w:val="007030CA"/>
    <w:rsid w:val="00704D2A"/>
    <w:rsid w:val="00705573"/>
    <w:rsid w:val="00705D60"/>
    <w:rsid w:val="00730D47"/>
    <w:rsid w:val="00750D62"/>
    <w:rsid w:val="00750E23"/>
    <w:rsid w:val="00753D76"/>
    <w:rsid w:val="0075568C"/>
    <w:rsid w:val="00757845"/>
    <w:rsid w:val="00761193"/>
    <w:rsid w:val="00773969"/>
    <w:rsid w:val="0078102D"/>
    <w:rsid w:val="00781E27"/>
    <w:rsid w:val="00782F26"/>
    <w:rsid w:val="00783573"/>
    <w:rsid w:val="0078770F"/>
    <w:rsid w:val="00793221"/>
    <w:rsid w:val="00793901"/>
    <w:rsid w:val="0079751F"/>
    <w:rsid w:val="007B4B14"/>
    <w:rsid w:val="007D3834"/>
    <w:rsid w:val="007E3406"/>
    <w:rsid w:val="007E3615"/>
    <w:rsid w:val="007F7878"/>
    <w:rsid w:val="0080241F"/>
    <w:rsid w:val="0080515D"/>
    <w:rsid w:val="0080554B"/>
    <w:rsid w:val="00810D61"/>
    <w:rsid w:val="00813BF0"/>
    <w:rsid w:val="00814D49"/>
    <w:rsid w:val="00832B4D"/>
    <w:rsid w:val="0085097F"/>
    <w:rsid w:val="0085145D"/>
    <w:rsid w:val="008802D8"/>
    <w:rsid w:val="00883BF3"/>
    <w:rsid w:val="00884C6D"/>
    <w:rsid w:val="008950EE"/>
    <w:rsid w:val="008A1DC7"/>
    <w:rsid w:val="008A2C6D"/>
    <w:rsid w:val="008B1079"/>
    <w:rsid w:val="008B48E4"/>
    <w:rsid w:val="008C287E"/>
    <w:rsid w:val="008C2D43"/>
    <w:rsid w:val="008D1E1B"/>
    <w:rsid w:val="008D4A23"/>
    <w:rsid w:val="008D7D0F"/>
    <w:rsid w:val="008E1576"/>
    <w:rsid w:val="008E403A"/>
    <w:rsid w:val="008E6A5F"/>
    <w:rsid w:val="008F5D99"/>
    <w:rsid w:val="009002B6"/>
    <w:rsid w:val="00903F96"/>
    <w:rsid w:val="00905306"/>
    <w:rsid w:val="00905694"/>
    <w:rsid w:val="00906CD7"/>
    <w:rsid w:val="00932E37"/>
    <w:rsid w:val="00961701"/>
    <w:rsid w:val="00964955"/>
    <w:rsid w:val="00975C0B"/>
    <w:rsid w:val="00982A3B"/>
    <w:rsid w:val="00993C91"/>
    <w:rsid w:val="009963EA"/>
    <w:rsid w:val="009A46BA"/>
    <w:rsid w:val="009A46DA"/>
    <w:rsid w:val="009A4E43"/>
    <w:rsid w:val="009C0AA2"/>
    <w:rsid w:val="009C179C"/>
    <w:rsid w:val="009D6703"/>
    <w:rsid w:val="009E503C"/>
    <w:rsid w:val="009F41FB"/>
    <w:rsid w:val="009F61DB"/>
    <w:rsid w:val="00A03970"/>
    <w:rsid w:val="00A042E6"/>
    <w:rsid w:val="00A212EE"/>
    <w:rsid w:val="00A315B0"/>
    <w:rsid w:val="00A325FC"/>
    <w:rsid w:val="00A40EC8"/>
    <w:rsid w:val="00A61A4D"/>
    <w:rsid w:val="00A62266"/>
    <w:rsid w:val="00A67864"/>
    <w:rsid w:val="00A71670"/>
    <w:rsid w:val="00A73745"/>
    <w:rsid w:val="00A7469D"/>
    <w:rsid w:val="00A920D8"/>
    <w:rsid w:val="00A92B52"/>
    <w:rsid w:val="00AC203F"/>
    <w:rsid w:val="00AD0328"/>
    <w:rsid w:val="00AD6F42"/>
    <w:rsid w:val="00AE1C7E"/>
    <w:rsid w:val="00AE5657"/>
    <w:rsid w:val="00AF6AD0"/>
    <w:rsid w:val="00B07CD7"/>
    <w:rsid w:val="00B102B8"/>
    <w:rsid w:val="00B24414"/>
    <w:rsid w:val="00B278BC"/>
    <w:rsid w:val="00B44998"/>
    <w:rsid w:val="00B47FEB"/>
    <w:rsid w:val="00B55C63"/>
    <w:rsid w:val="00B66A73"/>
    <w:rsid w:val="00B75754"/>
    <w:rsid w:val="00B854E1"/>
    <w:rsid w:val="00BA04DA"/>
    <w:rsid w:val="00BA1DDF"/>
    <w:rsid w:val="00BA2FA3"/>
    <w:rsid w:val="00BA4375"/>
    <w:rsid w:val="00BA61A6"/>
    <w:rsid w:val="00BB6DD8"/>
    <w:rsid w:val="00BD0669"/>
    <w:rsid w:val="00BD2866"/>
    <w:rsid w:val="00BD75F3"/>
    <w:rsid w:val="00BE67D9"/>
    <w:rsid w:val="00BE7E4B"/>
    <w:rsid w:val="00BF3C74"/>
    <w:rsid w:val="00C01CF9"/>
    <w:rsid w:val="00C100F6"/>
    <w:rsid w:val="00C158B1"/>
    <w:rsid w:val="00C23507"/>
    <w:rsid w:val="00C25A06"/>
    <w:rsid w:val="00C26EE5"/>
    <w:rsid w:val="00C31863"/>
    <w:rsid w:val="00C47CA5"/>
    <w:rsid w:val="00C52D24"/>
    <w:rsid w:val="00C648A9"/>
    <w:rsid w:val="00C73D3F"/>
    <w:rsid w:val="00C8090B"/>
    <w:rsid w:val="00C8391A"/>
    <w:rsid w:val="00C86CD2"/>
    <w:rsid w:val="00CA4BCF"/>
    <w:rsid w:val="00CB7AA5"/>
    <w:rsid w:val="00CC5148"/>
    <w:rsid w:val="00CF0256"/>
    <w:rsid w:val="00D028E8"/>
    <w:rsid w:val="00D04AF1"/>
    <w:rsid w:val="00D21583"/>
    <w:rsid w:val="00D23706"/>
    <w:rsid w:val="00D56DB6"/>
    <w:rsid w:val="00D577B3"/>
    <w:rsid w:val="00D60459"/>
    <w:rsid w:val="00D632FB"/>
    <w:rsid w:val="00D71339"/>
    <w:rsid w:val="00D77F58"/>
    <w:rsid w:val="00D84C99"/>
    <w:rsid w:val="00DD1803"/>
    <w:rsid w:val="00DF2E1A"/>
    <w:rsid w:val="00E02455"/>
    <w:rsid w:val="00E074B6"/>
    <w:rsid w:val="00E25D6B"/>
    <w:rsid w:val="00E278C1"/>
    <w:rsid w:val="00E27C43"/>
    <w:rsid w:val="00E31558"/>
    <w:rsid w:val="00E3397A"/>
    <w:rsid w:val="00E3517B"/>
    <w:rsid w:val="00E3670D"/>
    <w:rsid w:val="00E379B9"/>
    <w:rsid w:val="00E37E78"/>
    <w:rsid w:val="00E62D49"/>
    <w:rsid w:val="00E92032"/>
    <w:rsid w:val="00EA23BA"/>
    <w:rsid w:val="00EA3344"/>
    <w:rsid w:val="00EA6BB1"/>
    <w:rsid w:val="00EB2FE4"/>
    <w:rsid w:val="00EB3734"/>
    <w:rsid w:val="00EC2116"/>
    <w:rsid w:val="00ED7714"/>
    <w:rsid w:val="00EE551B"/>
    <w:rsid w:val="00EE61CD"/>
    <w:rsid w:val="00EF2768"/>
    <w:rsid w:val="00F03644"/>
    <w:rsid w:val="00F0583D"/>
    <w:rsid w:val="00F22A7A"/>
    <w:rsid w:val="00F253B4"/>
    <w:rsid w:val="00F25E9A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75094"/>
    <w:rsid w:val="00F80529"/>
    <w:rsid w:val="00F90877"/>
    <w:rsid w:val="00FA038A"/>
    <w:rsid w:val="00FA13D0"/>
    <w:rsid w:val="00FA234C"/>
    <w:rsid w:val="00FA48F0"/>
    <w:rsid w:val="00FA4DB9"/>
    <w:rsid w:val="00FA5E80"/>
    <w:rsid w:val="00FB1A49"/>
    <w:rsid w:val="00FB4645"/>
    <w:rsid w:val="00FC04A4"/>
    <w:rsid w:val="00FD660D"/>
    <w:rsid w:val="00FE636A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5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AA18-19AB-40CB-B798-D545B809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1184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12</cp:revision>
  <cp:lastPrinted>2013-04-15T00:06:00Z</cp:lastPrinted>
  <dcterms:created xsi:type="dcterms:W3CDTF">2013-01-17T02:44:00Z</dcterms:created>
  <dcterms:modified xsi:type="dcterms:W3CDTF">2013-06-04T00:42:00Z</dcterms:modified>
</cp:coreProperties>
</file>