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75E9A" w14:textId="63A32CDB" w:rsidR="00D72EBD" w:rsidRPr="00CC7E08" w:rsidRDefault="00934E04" w:rsidP="00CC7E08">
      <w:pPr>
        <w:pStyle w:val="Heading1"/>
      </w:pPr>
      <w:bookmarkStart w:id="0" w:name="_GoBack"/>
      <w:r>
        <w:rPr>
          <w:noProof/>
        </w:rPr>
        <w:drawing>
          <wp:anchor distT="0" distB="0" distL="114300" distR="114300" simplePos="0" relativeHeight="251658240" behindDoc="0" locked="0" layoutInCell="1" allowOverlap="1" wp14:anchorId="133E37EA" wp14:editId="4D93CE82">
            <wp:simplePos x="0" y="0"/>
            <wp:positionH relativeFrom="column">
              <wp:posOffset>3429000</wp:posOffset>
            </wp:positionH>
            <wp:positionV relativeFrom="paragraph">
              <wp:posOffset>185420</wp:posOffset>
            </wp:positionV>
            <wp:extent cx="2291715" cy="1485900"/>
            <wp:effectExtent l="0" t="0" r="0"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pping.jpg"/>
                    <pic:cNvPicPr/>
                  </pic:nvPicPr>
                  <pic:blipFill>
                    <a:blip r:embed="rId8">
                      <a:extLst>
                        <a:ext uri="{28A0092B-C50C-407E-A947-70E740481C1C}">
                          <a14:useLocalDpi xmlns:a14="http://schemas.microsoft.com/office/drawing/2010/main" val="0"/>
                        </a:ext>
                      </a:extLst>
                    </a:blip>
                    <a:stretch>
                      <a:fillRect/>
                    </a:stretch>
                  </pic:blipFill>
                  <pic:spPr>
                    <a:xfrm>
                      <a:off x="0" y="0"/>
                      <a:ext cx="2291715" cy="1485900"/>
                    </a:xfrm>
                    <a:prstGeom prst="rect">
                      <a:avLst/>
                    </a:prstGeom>
                  </pic:spPr>
                </pic:pic>
              </a:graphicData>
            </a:graphic>
            <wp14:sizeRelH relativeFrom="page">
              <wp14:pctWidth>0</wp14:pctWidth>
            </wp14:sizeRelH>
            <wp14:sizeRelV relativeFrom="page">
              <wp14:pctHeight>0</wp14:pctHeight>
            </wp14:sizeRelV>
          </wp:anchor>
        </w:drawing>
      </w:r>
      <w:r>
        <w:t xml:space="preserve">Let’s </w:t>
      </w:r>
      <w:bookmarkEnd w:id="0"/>
      <w:r>
        <w:t>go shopping</w:t>
      </w:r>
    </w:p>
    <w:p w14:paraId="62EA3FC0" w14:textId="10B0DC42" w:rsidR="004F11FC" w:rsidRDefault="004F11FC" w:rsidP="00E377A0">
      <w:pPr>
        <w:pStyle w:val="Heading2"/>
      </w:pPr>
      <w:r>
        <w:t>Focus is:</w:t>
      </w:r>
    </w:p>
    <w:p w14:paraId="47B9EDEF" w14:textId="7C7D1662" w:rsidR="004F11FC" w:rsidRPr="004F11FC" w:rsidRDefault="00934E04" w:rsidP="004F11FC">
      <w:r>
        <w:t>An example of how one activity can lead to formal assessment for more than one ACSF macro-skill.</w:t>
      </w:r>
    </w:p>
    <w:p w14:paraId="502DB6DC" w14:textId="4F9CA6DB" w:rsidR="00441E3D" w:rsidRDefault="004F11FC" w:rsidP="00E377A0">
      <w:pPr>
        <w:pStyle w:val="Heading2"/>
      </w:pPr>
      <w:r>
        <w:t>What is this?</w:t>
      </w:r>
    </w:p>
    <w:p w14:paraId="1DEAF202" w14:textId="77777777" w:rsidR="00934E04" w:rsidRDefault="00934E04" w:rsidP="00934E04">
      <w:r>
        <w:t>This is an example of how evidence to demonstrate an assessment task can be collected over a few weeks, and be incorporated into the teaching and learning aspects of your class. Across a few lessons you can:</w:t>
      </w:r>
    </w:p>
    <w:p w14:paraId="5952F2AB" w14:textId="77777777" w:rsidR="00934E04" w:rsidRDefault="00934E04" w:rsidP="002E4C81">
      <w:pPr>
        <w:pStyle w:val="ListParagraph"/>
        <w:numPr>
          <w:ilvl w:val="0"/>
          <w:numId w:val="6"/>
        </w:numPr>
        <w:spacing w:before="0" w:after="160" w:line="259" w:lineRule="auto"/>
      </w:pPr>
      <w:r>
        <w:t>Practise speaking and listening to information about food prices</w:t>
      </w:r>
    </w:p>
    <w:p w14:paraId="5E346FF2" w14:textId="6F908322" w:rsidR="00934E04" w:rsidRDefault="00934E04" w:rsidP="002E4C81">
      <w:pPr>
        <w:pStyle w:val="ListParagraph"/>
        <w:numPr>
          <w:ilvl w:val="0"/>
          <w:numId w:val="6"/>
        </w:numPr>
        <w:spacing w:before="0" w:after="160" w:line="259" w:lineRule="auto"/>
      </w:pPr>
      <w:r>
        <w:t>Read from supermarket ‘junk-mai</w:t>
      </w:r>
      <w:r w:rsidR="00B55CC5">
        <w:t xml:space="preserve">l’ weekly price booklets or the </w:t>
      </w:r>
      <w:proofErr w:type="gramStart"/>
      <w:r>
        <w:t>internet</w:t>
      </w:r>
      <w:proofErr w:type="gramEnd"/>
      <w:r>
        <w:t>, to get information about prices – or make trips to your local supermarket to look at prices in the store.</w:t>
      </w:r>
    </w:p>
    <w:p w14:paraId="6061B9F3" w14:textId="7171D719" w:rsidR="004F11FC" w:rsidRDefault="00934E04" w:rsidP="002E4C81">
      <w:pPr>
        <w:pStyle w:val="ListParagraph"/>
        <w:numPr>
          <w:ilvl w:val="0"/>
          <w:numId w:val="6"/>
        </w:numPr>
      </w:pPr>
      <w:r>
        <w:t>Assess the learners’ abil</w:t>
      </w:r>
      <w:r w:rsidR="00B55CC5">
        <w:t>ity to use numbers into the 100</w:t>
      </w:r>
      <w:r>
        <w:t>s</w:t>
      </w:r>
      <w:r w:rsidR="004F11FC">
        <w:t xml:space="preserve">.  </w:t>
      </w:r>
    </w:p>
    <w:p w14:paraId="20279584" w14:textId="7E19BA79" w:rsidR="004F11FC" w:rsidRDefault="00094933" w:rsidP="004F11FC">
      <w:pPr>
        <w:pStyle w:val="Heading2"/>
      </w:pPr>
      <w:r>
        <w:t>ACSF</w:t>
      </w:r>
      <w:r w:rsidR="009D1649">
        <w:t xml:space="preserve"> s</w:t>
      </w:r>
      <w:r w:rsidR="004F11FC">
        <w:t>kill indicator and levels</w:t>
      </w:r>
    </w:p>
    <w:tbl>
      <w:tblPr>
        <w:tblStyle w:val="TableGrid"/>
        <w:tblW w:w="9214" w:type="dxa"/>
        <w:tblInd w:w="108" w:type="dxa"/>
        <w:tblLayout w:type="fixed"/>
        <w:tblLook w:val="04A0" w:firstRow="1" w:lastRow="0" w:firstColumn="1" w:lastColumn="0" w:noHBand="0" w:noVBand="1"/>
      </w:tblPr>
      <w:tblGrid>
        <w:gridCol w:w="993"/>
        <w:gridCol w:w="1417"/>
        <w:gridCol w:w="992"/>
        <w:gridCol w:w="5103"/>
        <w:gridCol w:w="709"/>
      </w:tblGrid>
      <w:tr w:rsidR="00116B5D" w14:paraId="1A551AD2" w14:textId="05C72E9B" w:rsidTr="00116B5D">
        <w:trPr>
          <w:trHeight w:val="1594"/>
        </w:trPr>
        <w:tc>
          <w:tcPr>
            <w:tcW w:w="993" w:type="dxa"/>
            <w:shd w:val="clear" w:color="auto" w:fill="FF00FF"/>
          </w:tcPr>
          <w:p w14:paraId="6EDE8FFD" w14:textId="0CEA388F" w:rsidR="00116B5D" w:rsidRPr="0084329E" w:rsidRDefault="00116B5D" w:rsidP="004F11FC">
            <w:pPr>
              <w:rPr>
                <w:b/>
                <w:color w:val="FFFFFF" w:themeColor="background1"/>
                <w:sz w:val="24"/>
              </w:rPr>
            </w:pPr>
            <w:r w:rsidRPr="00DF36DB">
              <w:rPr>
                <w:b/>
                <w:color w:val="FFFFFF" w:themeColor="background1"/>
                <w:sz w:val="24"/>
              </w:rPr>
              <w:t>Skill</w:t>
            </w:r>
            <w:r>
              <w:rPr>
                <w:b/>
                <w:color w:val="FFFFFF" w:themeColor="background1"/>
                <w:sz w:val="24"/>
              </w:rPr>
              <w:t xml:space="preserve"> </w:t>
            </w:r>
            <w:r w:rsidRPr="00DF36DB">
              <w:rPr>
                <w:b/>
                <w:color w:val="FFFFFF" w:themeColor="background1"/>
                <w:sz w:val="24"/>
              </w:rPr>
              <w:t>area</w:t>
            </w:r>
          </w:p>
        </w:tc>
        <w:tc>
          <w:tcPr>
            <w:tcW w:w="1417" w:type="dxa"/>
          </w:tcPr>
          <w:p w14:paraId="6B46C608" w14:textId="39FAD347" w:rsidR="00116B5D" w:rsidRPr="00DF36DB" w:rsidRDefault="00116B5D" w:rsidP="004F11FC">
            <w:pPr>
              <w:rPr>
                <w:sz w:val="24"/>
              </w:rPr>
            </w:pPr>
          </w:p>
          <w:p w14:paraId="15281B1E" w14:textId="59456C5C" w:rsidR="00116B5D" w:rsidRPr="00DF36DB" w:rsidRDefault="00116B5D" w:rsidP="004F11FC">
            <w:pPr>
              <w:rPr>
                <w:sz w:val="24"/>
              </w:rPr>
            </w:pPr>
            <w:r>
              <w:rPr>
                <w:sz w:val="24"/>
              </w:rPr>
              <w:t>Oral communication</w:t>
            </w:r>
          </w:p>
        </w:tc>
        <w:tc>
          <w:tcPr>
            <w:tcW w:w="992" w:type="dxa"/>
          </w:tcPr>
          <w:p w14:paraId="3EA50B44" w14:textId="56DA407D" w:rsidR="00116B5D" w:rsidRPr="00DF36DB" w:rsidRDefault="00116B5D" w:rsidP="004F11FC">
            <w:pPr>
              <w:rPr>
                <w:sz w:val="24"/>
              </w:rPr>
            </w:pPr>
            <w:r>
              <w:rPr>
                <w:sz w:val="24"/>
              </w:rPr>
              <w:t>Level 1</w:t>
            </w:r>
          </w:p>
        </w:tc>
        <w:tc>
          <w:tcPr>
            <w:tcW w:w="5103" w:type="dxa"/>
          </w:tcPr>
          <w:p w14:paraId="4506D5A2" w14:textId="43CCACE5" w:rsidR="00116B5D" w:rsidRPr="00DF36DB" w:rsidRDefault="00116B5D" w:rsidP="00116B5D">
            <w:pPr>
              <w:rPr>
                <w:sz w:val="24"/>
              </w:rPr>
            </w:pPr>
            <w:r>
              <w:rPr>
                <w:sz w:val="24"/>
              </w:rPr>
              <w:t xml:space="preserve">Gives or elicits </w:t>
            </w:r>
            <w:r w:rsidRPr="00116B5D">
              <w:rPr>
                <w:sz w:val="24"/>
              </w:rPr>
              <w:t>basic information in short, simple spoken context</w:t>
            </w:r>
            <w:r>
              <w:rPr>
                <w:sz w:val="24"/>
              </w:rPr>
              <w:t xml:space="preserve"> (1.07)</w:t>
            </w:r>
          </w:p>
          <w:p w14:paraId="5CAE0079" w14:textId="323E763A" w:rsidR="00116B5D" w:rsidRPr="00DF36DB" w:rsidRDefault="00116B5D" w:rsidP="0061763C">
            <w:pPr>
              <w:rPr>
                <w:sz w:val="24"/>
              </w:rPr>
            </w:pPr>
            <w:r>
              <w:rPr>
                <w:sz w:val="24"/>
              </w:rPr>
              <w:t>Listens for basic information in short, simple oral texts (1.08)</w:t>
            </w:r>
          </w:p>
        </w:tc>
        <w:tc>
          <w:tcPr>
            <w:tcW w:w="709" w:type="dxa"/>
          </w:tcPr>
          <w:p w14:paraId="25012718" w14:textId="77777777" w:rsidR="00116B5D" w:rsidRDefault="00116B5D" w:rsidP="00116B5D">
            <w:pPr>
              <w:rPr>
                <w:sz w:val="24"/>
              </w:rPr>
            </w:pPr>
            <w:r>
              <w:rPr>
                <w:sz w:val="24"/>
              </w:rPr>
              <w:t>1.07</w:t>
            </w:r>
          </w:p>
          <w:p w14:paraId="384590D2" w14:textId="77777777" w:rsidR="00116B5D" w:rsidRDefault="00116B5D" w:rsidP="00116B5D">
            <w:pPr>
              <w:rPr>
                <w:sz w:val="24"/>
              </w:rPr>
            </w:pPr>
          </w:p>
          <w:p w14:paraId="4553ABA7" w14:textId="5FD19E9B" w:rsidR="00116B5D" w:rsidRDefault="00116B5D" w:rsidP="00116B5D">
            <w:pPr>
              <w:rPr>
                <w:sz w:val="24"/>
              </w:rPr>
            </w:pPr>
            <w:r>
              <w:rPr>
                <w:sz w:val="24"/>
              </w:rPr>
              <w:t>1.08</w:t>
            </w:r>
          </w:p>
        </w:tc>
      </w:tr>
      <w:tr w:rsidR="00116B5D" w14:paraId="66D9A63F" w14:textId="35ECFA1D" w:rsidTr="00116B5D">
        <w:trPr>
          <w:trHeight w:val="405"/>
        </w:trPr>
        <w:tc>
          <w:tcPr>
            <w:tcW w:w="993" w:type="dxa"/>
            <w:shd w:val="clear" w:color="auto" w:fill="FF00FF"/>
          </w:tcPr>
          <w:p w14:paraId="3AE24201" w14:textId="77777777" w:rsidR="00116B5D" w:rsidRPr="00DF36DB" w:rsidRDefault="00116B5D" w:rsidP="004F11FC">
            <w:pPr>
              <w:rPr>
                <w:sz w:val="24"/>
              </w:rPr>
            </w:pPr>
          </w:p>
        </w:tc>
        <w:tc>
          <w:tcPr>
            <w:tcW w:w="1417" w:type="dxa"/>
          </w:tcPr>
          <w:p w14:paraId="150AE560" w14:textId="66882501" w:rsidR="00116B5D" w:rsidRPr="00DF36DB" w:rsidRDefault="00116B5D" w:rsidP="004F11FC">
            <w:pPr>
              <w:rPr>
                <w:sz w:val="24"/>
              </w:rPr>
            </w:pPr>
            <w:r>
              <w:rPr>
                <w:sz w:val="24"/>
              </w:rPr>
              <w:t>Reading</w:t>
            </w:r>
          </w:p>
        </w:tc>
        <w:tc>
          <w:tcPr>
            <w:tcW w:w="992" w:type="dxa"/>
          </w:tcPr>
          <w:p w14:paraId="21D9609C" w14:textId="77777777" w:rsidR="00116B5D" w:rsidRDefault="00116B5D" w:rsidP="004F11FC">
            <w:pPr>
              <w:rPr>
                <w:sz w:val="24"/>
              </w:rPr>
            </w:pPr>
            <w:r>
              <w:rPr>
                <w:sz w:val="24"/>
              </w:rPr>
              <w:t>Partial</w:t>
            </w:r>
          </w:p>
          <w:p w14:paraId="5E0E5283" w14:textId="05050133" w:rsidR="00116B5D" w:rsidRPr="00DF36DB" w:rsidRDefault="00116B5D" w:rsidP="004F11FC">
            <w:pPr>
              <w:rPr>
                <w:sz w:val="24"/>
              </w:rPr>
            </w:pPr>
            <w:r>
              <w:rPr>
                <w:sz w:val="24"/>
              </w:rPr>
              <w:t>Level 1</w:t>
            </w:r>
          </w:p>
        </w:tc>
        <w:tc>
          <w:tcPr>
            <w:tcW w:w="5103" w:type="dxa"/>
          </w:tcPr>
          <w:p w14:paraId="03176DFB" w14:textId="0EB630AD" w:rsidR="00116B5D" w:rsidRPr="00116B5D" w:rsidRDefault="00116B5D" w:rsidP="00116B5D">
            <w:pPr>
              <w:rPr>
                <w:sz w:val="24"/>
              </w:rPr>
            </w:pPr>
            <w:r w:rsidRPr="00116B5D">
              <w:rPr>
                <w:sz w:val="24"/>
              </w:rPr>
              <w:t>Purpose</w:t>
            </w:r>
            <w:r>
              <w:rPr>
                <w:sz w:val="24"/>
              </w:rPr>
              <w:br/>
              <w:t>Co</w:t>
            </w:r>
            <w:r w:rsidRPr="00116B5D">
              <w:rPr>
                <w:sz w:val="24"/>
              </w:rPr>
              <w:t>mplexity</w:t>
            </w:r>
            <w:r>
              <w:rPr>
                <w:sz w:val="24"/>
              </w:rPr>
              <w:br/>
              <w:t>P</w:t>
            </w:r>
            <w:r w:rsidRPr="00116B5D">
              <w:rPr>
                <w:sz w:val="24"/>
              </w:rPr>
              <w:t>rediction &amp; Prior knowledge – potentially</w:t>
            </w:r>
            <w:r>
              <w:rPr>
                <w:sz w:val="24"/>
              </w:rPr>
              <w:br/>
            </w:r>
            <w:r w:rsidRPr="00116B5D">
              <w:rPr>
                <w:sz w:val="24"/>
              </w:rPr>
              <w:t>Text analysis – potentially</w:t>
            </w:r>
          </w:p>
          <w:p w14:paraId="34E2E46A" w14:textId="77777777" w:rsidR="00116B5D" w:rsidRPr="00116B5D" w:rsidRDefault="00116B5D" w:rsidP="00116B5D">
            <w:pPr>
              <w:rPr>
                <w:sz w:val="24"/>
              </w:rPr>
            </w:pPr>
          </w:p>
          <w:p w14:paraId="66806618" w14:textId="6F9544F9" w:rsidR="00116B5D" w:rsidRDefault="00116B5D" w:rsidP="00116B5D">
            <w:pPr>
              <w:rPr>
                <w:sz w:val="24"/>
              </w:rPr>
            </w:pPr>
            <w:r w:rsidRPr="00116B5D">
              <w:rPr>
                <w:sz w:val="24"/>
              </w:rPr>
              <w:t>Text navigation</w:t>
            </w:r>
            <w:r>
              <w:rPr>
                <w:sz w:val="24"/>
              </w:rPr>
              <w:br/>
            </w:r>
            <w:r w:rsidRPr="00116B5D">
              <w:rPr>
                <w:sz w:val="24"/>
              </w:rPr>
              <w:t>Comprehension Strategies</w:t>
            </w:r>
            <w:r>
              <w:rPr>
                <w:sz w:val="24"/>
              </w:rPr>
              <w:br/>
            </w:r>
            <w:r w:rsidRPr="00116B5D">
              <w:rPr>
                <w:sz w:val="24"/>
              </w:rPr>
              <w:t>Syntax/Vocabulary - potentially</w:t>
            </w:r>
          </w:p>
        </w:tc>
        <w:tc>
          <w:tcPr>
            <w:tcW w:w="709" w:type="dxa"/>
          </w:tcPr>
          <w:p w14:paraId="4C84075B" w14:textId="77777777" w:rsidR="00116B5D" w:rsidRDefault="00116B5D" w:rsidP="00116B5D">
            <w:pPr>
              <w:rPr>
                <w:sz w:val="24"/>
              </w:rPr>
            </w:pPr>
            <w:r>
              <w:rPr>
                <w:sz w:val="24"/>
              </w:rPr>
              <w:t>1.03</w:t>
            </w:r>
          </w:p>
          <w:p w14:paraId="001B147D" w14:textId="77777777" w:rsidR="00116B5D" w:rsidRDefault="00116B5D" w:rsidP="00116B5D">
            <w:pPr>
              <w:rPr>
                <w:sz w:val="24"/>
              </w:rPr>
            </w:pPr>
          </w:p>
          <w:p w14:paraId="29EDBE80" w14:textId="77777777" w:rsidR="00116B5D" w:rsidRDefault="00116B5D" w:rsidP="00116B5D">
            <w:pPr>
              <w:rPr>
                <w:sz w:val="24"/>
              </w:rPr>
            </w:pPr>
          </w:p>
          <w:p w14:paraId="6986C38B" w14:textId="77777777" w:rsidR="00116B5D" w:rsidRDefault="00116B5D" w:rsidP="00116B5D">
            <w:pPr>
              <w:rPr>
                <w:sz w:val="24"/>
              </w:rPr>
            </w:pPr>
          </w:p>
          <w:p w14:paraId="5F43F935" w14:textId="720888A1" w:rsidR="00116B5D" w:rsidRPr="00116B5D" w:rsidRDefault="00116B5D" w:rsidP="00116B5D">
            <w:pPr>
              <w:rPr>
                <w:sz w:val="24"/>
              </w:rPr>
            </w:pPr>
            <w:r>
              <w:rPr>
                <w:sz w:val="24"/>
              </w:rPr>
              <w:t>1.04</w:t>
            </w:r>
          </w:p>
        </w:tc>
      </w:tr>
      <w:tr w:rsidR="00116B5D" w14:paraId="47EAC5A2" w14:textId="4DBC5BD1" w:rsidTr="00116B5D">
        <w:trPr>
          <w:trHeight w:val="405"/>
        </w:trPr>
        <w:tc>
          <w:tcPr>
            <w:tcW w:w="993" w:type="dxa"/>
            <w:shd w:val="clear" w:color="auto" w:fill="FF00FF"/>
          </w:tcPr>
          <w:p w14:paraId="40407355" w14:textId="2B5C0A54" w:rsidR="00116B5D" w:rsidRPr="00DF36DB" w:rsidRDefault="00116B5D" w:rsidP="004F11FC">
            <w:pPr>
              <w:rPr>
                <w:sz w:val="24"/>
              </w:rPr>
            </w:pPr>
          </w:p>
        </w:tc>
        <w:tc>
          <w:tcPr>
            <w:tcW w:w="1417" w:type="dxa"/>
          </w:tcPr>
          <w:p w14:paraId="039553E8" w14:textId="10008BE1" w:rsidR="00116B5D" w:rsidRPr="00DF36DB" w:rsidRDefault="00116B5D" w:rsidP="004F11FC">
            <w:pPr>
              <w:rPr>
                <w:sz w:val="24"/>
              </w:rPr>
            </w:pPr>
            <w:r>
              <w:rPr>
                <w:sz w:val="24"/>
              </w:rPr>
              <w:t>Numeracy</w:t>
            </w:r>
          </w:p>
        </w:tc>
        <w:tc>
          <w:tcPr>
            <w:tcW w:w="992" w:type="dxa"/>
          </w:tcPr>
          <w:p w14:paraId="12C09E76" w14:textId="2C0BBC59" w:rsidR="00116B5D" w:rsidRPr="00DF36DB" w:rsidRDefault="00116B5D" w:rsidP="004F11FC">
            <w:pPr>
              <w:rPr>
                <w:sz w:val="24"/>
              </w:rPr>
            </w:pPr>
            <w:r>
              <w:rPr>
                <w:sz w:val="24"/>
              </w:rPr>
              <w:t>Level 1</w:t>
            </w:r>
          </w:p>
        </w:tc>
        <w:tc>
          <w:tcPr>
            <w:tcW w:w="5103" w:type="dxa"/>
          </w:tcPr>
          <w:p w14:paraId="5A93B2BB" w14:textId="5D4C729D" w:rsidR="00116B5D" w:rsidRPr="00116B5D" w:rsidRDefault="00116B5D" w:rsidP="00116B5D">
            <w:pPr>
              <w:rPr>
                <w:sz w:val="24"/>
              </w:rPr>
            </w:pPr>
            <w:r>
              <w:rPr>
                <w:sz w:val="24"/>
              </w:rPr>
              <w:t>Explicit math info</w:t>
            </w:r>
            <w:r>
              <w:rPr>
                <w:sz w:val="24"/>
              </w:rPr>
              <w:br/>
            </w:r>
            <w:r w:rsidRPr="00116B5D">
              <w:rPr>
                <w:sz w:val="24"/>
              </w:rPr>
              <w:t xml:space="preserve">Complexity of math information </w:t>
            </w:r>
          </w:p>
          <w:p w14:paraId="0DED0351" w14:textId="0C935338" w:rsidR="00116B5D" w:rsidRPr="00116B5D" w:rsidRDefault="00116B5D" w:rsidP="00116B5D">
            <w:pPr>
              <w:rPr>
                <w:sz w:val="24"/>
              </w:rPr>
            </w:pPr>
            <w:r w:rsidRPr="00116B5D">
              <w:rPr>
                <w:sz w:val="24"/>
              </w:rPr>
              <w:t>Probl</w:t>
            </w:r>
            <w:r>
              <w:rPr>
                <w:sz w:val="24"/>
              </w:rPr>
              <w:t>em-solving processes…</w:t>
            </w:r>
            <w:proofErr w:type="spellStart"/>
            <w:r>
              <w:rPr>
                <w:sz w:val="24"/>
              </w:rPr>
              <w:t>reflecting</w:t>
            </w:r>
            <w:proofErr w:type="spellEnd"/>
            <w:r>
              <w:rPr>
                <w:sz w:val="24"/>
              </w:rPr>
              <w:br/>
            </w:r>
            <w:proofErr w:type="spellStart"/>
            <w:r w:rsidRPr="00116B5D">
              <w:rPr>
                <w:sz w:val="24"/>
              </w:rPr>
              <w:lastRenderedPageBreak/>
              <w:t>Maths</w:t>
            </w:r>
            <w:proofErr w:type="spellEnd"/>
            <w:r w:rsidRPr="00116B5D">
              <w:rPr>
                <w:sz w:val="24"/>
              </w:rPr>
              <w:t xml:space="preserve"> methods and use of tools</w:t>
            </w:r>
          </w:p>
          <w:p w14:paraId="58A4EE20" w14:textId="77777777" w:rsidR="00116B5D" w:rsidRPr="00116B5D" w:rsidRDefault="00116B5D" w:rsidP="00116B5D">
            <w:pPr>
              <w:rPr>
                <w:sz w:val="24"/>
              </w:rPr>
            </w:pPr>
            <w:r w:rsidRPr="00116B5D">
              <w:rPr>
                <w:sz w:val="24"/>
              </w:rPr>
              <w:t xml:space="preserve">Written, oral math language </w:t>
            </w:r>
          </w:p>
          <w:p w14:paraId="028BCAAB" w14:textId="4A502834" w:rsidR="00116B5D" w:rsidRDefault="00116B5D" w:rsidP="00116B5D">
            <w:pPr>
              <w:rPr>
                <w:sz w:val="24"/>
              </w:rPr>
            </w:pPr>
            <w:r w:rsidRPr="00116B5D">
              <w:rPr>
                <w:sz w:val="24"/>
              </w:rPr>
              <w:t>Complexity of symbolism</w:t>
            </w:r>
          </w:p>
        </w:tc>
        <w:tc>
          <w:tcPr>
            <w:tcW w:w="709" w:type="dxa"/>
          </w:tcPr>
          <w:p w14:paraId="3FF6AEF7" w14:textId="77777777" w:rsidR="00116B5D" w:rsidRDefault="00116B5D" w:rsidP="0061763C">
            <w:pPr>
              <w:rPr>
                <w:sz w:val="24"/>
              </w:rPr>
            </w:pPr>
            <w:r>
              <w:rPr>
                <w:sz w:val="24"/>
              </w:rPr>
              <w:lastRenderedPageBreak/>
              <w:t>1.09</w:t>
            </w:r>
          </w:p>
          <w:p w14:paraId="10D4790F" w14:textId="77777777" w:rsidR="00116B5D" w:rsidRDefault="00116B5D" w:rsidP="00116B5D">
            <w:pPr>
              <w:spacing w:before="320"/>
              <w:rPr>
                <w:sz w:val="24"/>
              </w:rPr>
            </w:pPr>
            <w:r>
              <w:rPr>
                <w:sz w:val="24"/>
              </w:rPr>
              <w:t>1.10</w:t>
            </w:r>
          </w:p>
          <w:p w14:paraId="4234FF3B" w14:textId="77777777" w:rsidR="00116B5D" w:rsidRDefault="00116B5D" w:rsidP="00116B5D">
            <w:pPr>
              <w:spacing w:before="320"/>
              <w:rPr>
                <w:sz w:val="24"/>
              </w:rPr>
            </w:pPr>
          </w:p>
          <w:p w14:paraId="4E1B3A8A" w14:textId="0630440E" w:rsidR="00116B5D" w:rsidRDefault="00116B5D" w:rsidP="00116B5D">
            <w:pPr>
              <w:spacing w:before="240"/>
              <w:rPr>
                <w:sz w:val="24"/>
              </w:rPr>
            </w:pPr>
            <w:r>
              <w:rPr>
                <w:sz w:val="24"/>
              </w:rPr>
              <w:t>1.11</w:t>
            </w:r>
          </w:p>
        </w:tc>
      </w:tr>
    </w:tbl>
    <w:p w14:paraId="13CCF2E6" w14:textId="3A82F959" w:rsidR="004F11FC" w:rsidRPr="00DE2719" w:rsidRDefault="004F11FC" w:rsidP="004F11FC">
      <w:pPr>
        <w:pStyle w:val="Heading2"/>
      </w:pPr>
      <w:r>
        <w:lastRenderedPageBreak/>
        <w:t>Level of support for this indicator and level</w:t>
      </w:r>
    </w:p>
    <w:p w14:paraId="79899C34" w14:textId="3E4E9B55" w:rsidR="00116B5D" w:rsidRDefault="00116B5D" w:rsidP="00116B5D">
      <w:r>
        <w:t xml:space="preserve">Full support can be provided. This is why the ‘what to do sections says, </w:t>
      </w:r>
      <w:r w:rsidRPr="003434E7">
        <w:rPr>
          <w:i/>
        </w:rPr>
        <w:t>’ask for help at any time’</w:t>
      </w:r>
      <w:r>
        <w:rPr>
          <w:i/>
        </w:rPr>
        <w:t xml:space="preserve"> and ‘</w:t>
      </w:r>
      <w:proofErr w:type="spellStart"/>
      <w:r>
        <w:rPr>
          <w:i/>
        </w:rPr>
        <w:t>practise</w:t>
      </w:r>
      <w:proofErr w:type="spellEnd"/>
      <w:r>
        <w:rPr>
          <w:i/>
        </w:rPr>
        <w:t xml:space="preserve"> this’</w:t>
      </w:r>
      <w:r w:rsidR="00B55CC5">
        <w:rPr>
          <w:i/>
        </w:rPr>
        <w:t xml:space="preserve"> </w:t>
      </w:r>
      <w:r w:rsidR="00B55CC5">
        <w:t>–</w:t>
      </w:r>
      <w:r>
        <w:t xml:space="preserve"> see the boxes on support at level 1 for each macro-skill. </w:t>
      </w:r>
    </w:p>
    <w:p w14:paraId="2F3A6111" w14:textId="55DF180B" w:rsidR="00116B5D" w:rsidRDefault="00116B5D" w:rsidP="00116B5D">
      <w:r w:rsidRPr="00FB0A50">
        <w:rPr>
          <w:b/>
        </w:rPr>
        <w:t xml:space="preserve">Note on </w:t>
      </w:r>
      <w:r w:rsidR="00B55CC5">
        <w:rPr>
          <w:b/>
        </w:rPr>
        <w:t>r</w:t>
      </w:r>
      <w:r w:rsidRPr="00FB0A50">
        <w:rPr>
          <w:b/>
        </w:rPr>
        <w:t>eading</w:t>
      </w:r>
      <w:r>
        <w:t xml:space="preserve"> – there isn’t sufficient reading material here for a ‘full’ exit level 1 demonstration. Use these materials to add to a second (and required) assessment if you’re working in SEE. </w:t>
      </w:r>
    </w:p>
    <w:p w14:paraId="388F0FB6" w14:textId="125BD8EB" w:rsidR="004F11FC" w:rsidRDefault="00116B5D" w:rsidP="00116B5D">
      <w:r w:rsidRPr="00D41A49">
        <w:rPr>
          <w:b/>
        </w:rPr>
        <w:t xml:space="preserve">Note on </w:t>
      </w:r>
      <w:r w:rsidR="00B55CC5">
        <w:rPr>
          <w:b/>
        </w:rPr>
        <w:t>n</w:t>
      </w:r>
      <w:r w:rsidRPr="00D41A49">
        <w:rPr>
          <w:b/>
        </w:rPr>
        <w:t>umeracy</w:t>
      </w:r>
      <w:r>
        <w:t xml:space="preserve"> – there is an inherent difficulty with Numeracy at Level 1 – we are asked to ensure our learners demonstrate they can use</w:t>
      </w:r>
      <w:r w:rsidR="00B55CC5">
        <w:t xml:space="preserve"> money and numbers into the 100</w:t>
      </w:r>
      <w:r>
        <w:t>s – 1.09, p</w:t>
      </w:r>
      <w:r w:rsidR="00B55CC5">
        <w:t xml:space="preserve">. </w:t>
      </w:r>
      <w:r>
        <w:t>128, and also that they only use ‘1 or 2 pieces of information – 1.10, p</w:t>
      </w:r>
      <w:r w:rsidR="00B55CC5">
        <w:t xml:space="preserve">. </w:t>
      </w:r>
      <w:r>
        <w:t xml:space="preserve">129. So, your professional </w:t>
      </w:r>
      <w:proofErr w:type="spellStart"/>
      <w:r>
        <w:t>judgement</w:t>
      </w:r>
      <w:proofErr w:type="spellEnd"/>
      <w:r>
        <w:t xml:space="preserve"> is called for to make sure </w:t>
      </w:r>
      <w:r w:rsidR="00B55CC5">
        <w:t xml:space="preserve">you’ve balanced these two ideas, </w:t>
      </w:r>
      <w:r>
        <w:t>which can be difficult. It’s alwa</w:t>
      </w:r>
      <w:r w:rsidR="00B55CC5">
        <w:t xml:space="preserve">ys helpful to show your planned assessment </w:t>
      </w:r>
      <w:r>
        <w:t>to a colleague for their views and to help clarify the purpose of your work.</w:t>
      </w:r>
    </w:p>
    <w:p w14:paraId="5C202C0D" w14:textId="77777777" w:rsidR="005C3F9D" w:rsidRPr="005C3F9D" w:rsidRDefault="005C3F9D" w:rsidP="005C3F9D">
      <w:pPr>
        <w:pStyle w:val="Heading2"/>
      </w:pPr>
      <w:r w:rsidRPr="005C3F9D">
        <w:t>Learners who may suit this activity:</w:t>
      </w:r>
    </w:p>
    <w:p w14:paraId="5946D6CC" w14:textId="3D035344" w:rsidR="005C3F9D" w:rsidRDefault="005C3F9D" w:rsidP="002E4C81">
      <w:pPr>
        <w:pStyle w:val="ListParagraph"/>
        <w:numPr>
          <w:ilvl w:val="0"/>
          <w:numId w:val="7"/>
        </w:numPr>
        <w:spacing w:before="0" w:after="160" w:line="259" w:lineRule="auto"/>
      </w:pPr>
      <w:r>
        <w:t>This is particularly good for low-level learners in SEE who might need several kinds of recycled activities to fully understand the content and assessment tasks.</w:t>
      </w:r>
    </w:p>
    <w:p w14:paraId="0DAB356A" w14:textId="77777777" w:rsidR="005C3F9D" w:rsidRDefault="005C3F9D" w:rsidP="002E4C81">
      <w:pPr>
        <w:pStyle w:val="ListParagraph"/>
        <w:numPr>
          <w:ilvl w:val="0"/>
          <w:numId w:val="7"/>
        </w:numPr>
        <w:spacing w:before="0" w:after="160" w:line="259" w:lineRule="auto"/>
      </w:pPr>
      <w:r>
        <w:t>Learners who are relatively new to Australia and who still have settlement needs.</w:t>
      </w:r>
    </w:p>
    <w:p w14:paraId="7C2CED29" w14:textId="77777777" w:rsidR="005C3F9D" w:rsidRDefault="005C3F9D" w:rsidP="002E4C81">
      <w:pPr>
        <w:pStyle w:val="ListParagraph"/>
        <w:numPr>
          <w:ilvl w:val="0"/>
          <w:numId w:val="7"/>
        </w:numPr>
        <w:spacing w:before="0" w:after="160" w:line="259" w:lineRule="auto"/>
      </w:pPr>
      <w:r>
        <w:t>Learners newly on a budget or those who can celebrate their budgeting skills.</w:t>
      </w:r>
    </w:p>
    <w:p w14:paraId="39E4EC9E" w14:textId="66AACDAB" w:rsidR="005C3F9D" w:rsidRDefault="005C3F9D" w:rsidP="005C3F9D">
      <w:pPr>
        <w:pStyle w:val="Heading2"/>
      </w:pPr>
      <w:proofErr w:type="gramStart"/>
      <w:r>
        <w:t>Anything to be aware of with this activity?</w:t>
      </w:r>
      <w:proofErr w:type="gramEnd"/>
    </w:p>
    <w:p w14:paraId="1CF8CA49" w14:textId="7693A29C" w:rsidR="005C3F9D" w:rsidRDefault="005C3F9D" w:rsidP="005C3F9D">
      <w:r>
        <w:t>There’s a lot of cutting-up to be done in preparation of this activity.  You will need several dozen pictures and prices of grocery items, so start colle</w:t>
      </w:r>
      <w:r w:rsidR="00A0593B">
        <w:t xml:space="preserve">cting the junk mail. </w:t>
      </w:r>
      <w:r>
        <w:t>Once you’ve got lot</w:t>
      </w:r>
      <w:r w:rsidR="00A0593B">
        <w:t>s of items, glue them onto card</w:t>
      </w:r>
      <w:r>
        <w:t>board to lengthen their life. Ask your colleagues to help</w:t>
      </w:r>
      <w:r w:rsidR="00A0593B">
        <w:t xml:space="preserve"> –</w:t>
      </w:r>
      <w:r>
        <w:t xml:space="preserve"> why </w:t>
      </w:r>
      <w:r w:rsidR="00A0593B">
        <w:t xml:space="preserve">should they be spared? </w:t>
      </w:r>
      <w:r>
        <w:t xml:space="preserve">You will also need a ‘class set’ of one catalogue, for the Assessment 3 – the </w:t>
      </w:r>
      <w:r w:rsidRPr="001E14FB">
        <w:t>‘spending’</w:t>
      </w:r>
      <w:r>
        <w:t xml:space="preserve"> numeracy activity.   </w:t>
      </w:r>
    </w:p>
    <w:p w14:paraId="0F750F71" w14:textId="527488C7" w:rsidR="005C3F9D" w:rsidRDefault="005C3F9D" w:rsidP="005C3F9D">
      <w:r>
        <w:t>Fake Australian money wil</w:t>
      </w:r>
      <w:r w:rsidR="00A0593B">
        <w:t xml:space="preserve">l be useful for this activity. </w:t>
      </w:r>
      <w:r>
        <w:t xml:space="preserve">Two-dollars shops sometimes sell note-pads that look like Australian notes, or you can buy sets of money coins and notes in </w:t>
      </w:r>
      <w:proofErr w:type="gramStart"/>
      <w:r>
        <w:t>toy shops</w:t>
      </w:r>
      <w:proofErr w:type="gramEnd"/>
      <w:r>
        <w:t>.  You can also by on-line buy from:</w:t>
      </w:r>
    </w:p>
    <w:p w14:paraId="18DE0904" w14:textId="77777777" w:rsidR="005C3F9D" w:rsidRPr="00A0593B" w:rsidRDefault="005C3F9D" w:rsidP="002E4C81">
      <w:pPr>
        <w:pStyle w:val="ListParagraph"/>
        <w:numPr>
          <w:ilvl w:val="0"/>
          <w:numId w:val="8"/>
        </w:numPr>
        <w:spacing w:before="0" w:after="160" w:line="259" w:lineRule="auto"/>
        <w:rPr>
          <w:rStyle w:val="Hyperlink"/>
          <w:color w:val="auto"/>
          <w:u w:val="none"/>
        </w:rPr>
      </w:pPr>
      <w:hyperlink r:id="rId9" w:history="1">
        <w:r w:rsidRPr="00110795">
          <w:rPr>
            <w:rStyle w:val="Hyperlink"/>
          </w:rPr>
          <w:t>http://www.teachthis.com.au/</w:t>
        </w:r>
      </w:hyperlink>
    </w:p>
    <w:p w14:paraId="6EF46BAB" w14:textId="77777777" w:rsidR="00A0593B" w:rsidRPr="00A0593B" w:rsidRDefault="00A0593B" w:rsidP="002E4C81">
      <w:pPr>
        <w:pStyle w:val="ListParagraph"/>
        <w:numPr>
          <w:ilvl w:val="0"/>
          <w:numId w:val="8"/>
        </w:numPr>
        <w:spacing w:before="0" w:after="160" w:line="259" w:lineRule="auto"/>
        <w:rPr>
          <w:color w:val="0000FF" w:themeColor="hyperlink"/>
          <w:u w:val="single"/>
        </w:rPr>
      </w:pPr>
      <w:hyperlink r:id="rId10" w:history="1">
        <w:r w:rsidRPr="00A91E2B">
          <w:rPr>
            <w:rStyle w:val="Hyperlink"/>
          </w:rPr>
          <w:t>http://www.toysrus.com.au/australian-play-money/</w:t>
        </w:r>
      </w:hyperlink>
    </w:p>
    <w:p w14:paraId="2CAC80A4" w14:textId="13596FDE" w:rsidR="00A0593B" w:rsidRDefault="00A0593B" w:rsidP="002E4C81">
      <w:pPr>
        <w:pStyle w:val="ListParagraph"/>
        <w:numPr>
          <w:ilvl w:val="0"/>
          <w:numId w:val="8"/>
        </w:numPr>
        <w:spacing w:before="0" w:after="160" w:line="259" w:lineRule="auto"/>
      </w:pPr>
      <w:hyperlink r:id="rId11" w:history="1">
        <w:r w:rsidRPr="004279C5">
          <w:rPr>
            <w:rStyle w:val="Hyperlink"/>
          </w:rPr>
          <w:t>www.officew</w:t>
        </w:r>
        <w:r w:rsidRPr="004279C5">
          <w:rPr>
            <w:rStyle w:val="Hyperlink"/>
          </w:rPr>
          <w:t>o</w:t>
        </w:r>
        <w:r w:rsidRPr="004279C5">
          <w:rPr>
            <w:rStyle w:val="Hyperlink"/>
          </w:rPr>
          <w:t>rks.com.au</w:t>
        </w:r>
      </w:hyperlink>
    </w:p>
    <w:p w14:paraId="3ED1CD60" w14:textId="77777777" w:rsidR="005C3F9D" w:rsidRPr="00A0593B" w:rsidRDefault="005C3F9D" w:rsidP="00A0593B">
      <w:pPr>
        <w:rPr>
          <w:rStyle w:val="Hyperlink"/>
          <w:color w:val="auto"/>
          <w:u w:val="none"/>
        </w:rPr>
      </w:pPr>
      <w:r w:rsidRPr="00A0593B">
        <w:rPr>
          <w:rStyle w:val="Hyperlink"/>
          <w:color w:val="auto"/>
          <w:u w:val="none"/>
        </w:rPr>
        <w:t>If you’re working in the SEE program you probably already know that the Independent Verifiers are looking for evidence that you’ve:</w:t>
      </w:r>
    </w:p>
    <w:p w14:paraId="11C0B44B" w14:textId="386A9446" w:rsidR="005C3F9D" w:rsidRPr="00A0593B" w:rsidRDefault="005C3F9D" w:rsidP="00A0593B">
      <w:pPr>
        <w:rPr>
          <w:rStyle w:val="Hyperlink"/>
          <w:color w:val="auto"/>
          <w:u w:val="none"/>
        </w:rPr>
      </w:pPr>
      <w:r w:rsidRPr="00A0593B">
        <w:rPr>
          <w:rStyle w:val="Hyperlink"/>
          <w:color w:val="auto"/>
          <w:u w:val="none"/>
        </w:rPr>
        <w:t>Assessed the learners more than once, per indicator</w:t>
      </w:r>
      <w:r w:rsidR="00A0593B">
        <w:rPr>
          <w:rStyle w:val="Hyperlink"/>
          <w:color w:val="auto"/>
          <w:u w:val="none"/>
        </w:rPr>
        <w:t>.</w:t>
      </w:r>
    </w:p>
    <w:p w14:paraId="28D1619C" w14:textId="77777777" w:rsidR="005C3F9D" w:rsidRPr="00A0593B" w:rsidRDefault="005C3F9D" w:rsidP="00A0593B">
      <w:pPr>
        <w:rPr>
          <w:rStyle w:val="Hyperlink"/>
          <w:color w:val="auto"/>
          <w:u w:val="none"/>
        </w:rPr>
      </w:pPr>
      <w:r w:rsidRPr="00A0593B">
        <w:rPr>
          <w:rStyle w:val="Hyperlink"/>
          <w:color w:val="auto"/>
          <w:u w:val="none"/>
        </w:rPr>
        <w:t>Have annotated clearly which performance features are demonstrated in each separate assessment. By doing a couple of different assessments with ‘partial’ demonstration, you are weaving a line between learners’ needs and formal outcome requirements.</w:t>
      </w:r>
    </w:p>
    <w:p w14:paraId="039A78A4" w14:textId="16E05D5E" w:rsidR="005C3F9D" w:rsidRDefault="005C3F9D" w:rsidP="00A0593B">
      <w:pPr>
        <w:pStyle w:val="Heading2"/>
      </w:pPr>
      <w:r>
        <w:t xml:space="preserve">Oral </w:t>
      </w:r>
      <w:r w:rsidR="00A0593B">
        <w:t>c</w:t>
      </w:r>
      <w:r>
        <w:t xml:space="preserve">ommunication </w:t>
      </w:r>
      <w:r w:rsidR="00A0593B">
        <w:t>a</w:t>
      </w:r>
      <w:r>
        <w:t>ctivities – start with some of these warmers:</w:t>
      </w:r>
    </w:p>
    <w:p w14:paraId="14D2342F" w14:textId="45F1AC7E" w:rsidR="005C3F9D" w:rsidRDefault="005C3F9D" w:rsidP="005C3F9D">
      <w:r>
        <w:t>The germ of the idea behind this lesson cycle developed when a class were singing ‘I’m Going Shopping’, one of the songs in Book 1 of</w:t>
      </w:r>
      <w:r w:rsidR="00A0593B">
        <w:t xml:space="preserve"> </w:t>
      </w:r>
      <w:r w:rsidRPr="009F0857">
        <w:rPr>
          <w:u w:val="single"/>
        </w:rPr>
        <w:t>Sing With Me</w:t>
      </w:r>
      <w:r>
        <w:t>,</w:t>
      </w:r>
      <w:r w:rsidR="00A0593B">
        <w:t xml:space="preserve"> by Sharon Duff &amp; Carmel Davies </w:t>
      </w:r>
      <w:r>
        <w:t>(</w:t>
      </w:r>
      <w:hyperlink r:id="rId12" w:history="1">
        <w:r w:rsidRPr="00A91E2B">
          <w:rPr>
            <w:rStyle w:val="Hyperlink"/>
          </w:rPr>
          <w:t>http://www.urbanlyrebirds.com/</w:t>
        </w:r>
      </w:hyperlink>
      <w:r>
        <w:t>)</w:t>
      </w:r>
      <w:r w:rsidR="00A0593B">
        <w:t xml:space="preserve">. </w:t>
      </w:r>
      <w:r>
        <w:t xml:space="preserve">These books and CDs are a great resource for getting the learners to be more ‘oral’ and to cut down the amount of teacher-only talk in your class. </w:t>
      </w:r>
    </w:p>
    <w:p w14:paraId="5F28B907" w14:textId="77777777" w:rsidR="005C3F9D" w:rsidRPr="00BB33C5" w:rsidRDefault="005C3F9D" w:rsidP="00A0593B">
      <w:pPr>
        <w:pStyle w:val="Heading2"/>
      </w:pPr>
      <w:r w:rsidRPr="00BB33C5">
        <w:t>Word-chain Game: I went shopping and I bought:</w:t>
      </w:r>
    </w:p>
    <w:p w14:paraId="384F2619" w14:textId="77777777" w:rsidR="005C3F9D" w:rsidRPr="00BB33C5" w:rsidRDefault="005C3F9D" w:rsidP="005C3F9D">
      <w:r w:rsidRPr="00BB33C5">
        <w:t>The object here is to supply a reason for buying an item. It will give your student</w:t>
      </w:r>
      <w:r>
        <w:t xml:space="preserve"> the opportunity</w:t>
      </w:r>
      <w:r w:rsidRPr="00BB33C5">
        <w:t xml:space="preserve"> to </w:t>
      </w:r>
      <w:proofErr w:type="spellStart"/>
      <w:r w:rsidRPr="00BB33C5">
        <w:t>practise</w:t>
      </w:r>
      <w:proofErr w:type="spellEnd"/>
      <w:r w:rsidRPr="00BB33C5">
        <w:t xml:space="preserve"> vocabulary, fluency and making longer utterances.  </w:t>
      </w:r>
    </w:p>
    <w:p w14:paraId="4F755DC7" w14:textId="77777777" w:rsidR="005C3F9D" w:rsidRPr="00BB33C5" w:rsidRDefault="005C3F9D" w:rsidP="005C3F9D">
      <w:proofErr w:type="spellStart"/>
      <w:r w:rsidRPr="00BB33C5">
        <w:t>Practise</w:t>
      </w:r>
      <w:proofErr w:type="spellEnd"/>
      <w:r w:rsidRPr="00BB33C5">
        <w:t xml:space="preserve"> ‘I went shopping’ a</w:t>
      </w:r>
      <w:r>
        <w:t>n old, but good</w:t>
      </w:r>
      <w:r w:rsidRPr="00BB33C5">
        <w:t xml:space="preserve"> word-chain game in which learners in a circle add all</w:t>
      </w:r>
      <w:r>
        <w:t xml:space="preserve"> </w:t>
      </w:r>
      <w:r w:rsidRPr="00BB33C5">
        <w:t>the other items named by their classmates and then add one:</w:t>
      </w:r>
    </w:p>
    <w:p w14:paraId="649B8D2F" w14:textId="549F856C" w:rsidR="005C3F9D" w:rsidRPr="00BB33C5" w:rsidRDefault="005C3F9D" w:rsidP="005C3F9D">
      <w:r w:rsidRPr="00BB33C5">
        <w:t>Example</w:t>
      </w:r>
      <w:r w:rsidR="00A0593B">
        <w:t xml:space="preserve"> –</w:t>
      </w:r>
    </w:p>
    <w:p w14:paraId="3E842183" w14:textId="77777777" w:rsidR="005C3F9D" w:rsidRDefault="005C3F9D" w:rsidP="005C3F9D">
      <w:pPr>
        <w:rPr>
          <w:b/>
        </w:rPr>
      </w:pPr>
      <w:r>
        <w:rPr>
          <w:b/>
        </w:rPr>
        <w:t>Student 1- I went shopping and I bought:</w:t>
      </w:r>
    </w:p>
    <w:p w14:paraId="6E066578" w14:textId="77777777" w:rsidR="005C3F9D" w:rsidRPr="00BB33C5" w:rsidRDefault="005C3F9D" w:rsidP="002E4C81">
      <w:pPr>
        <w:pStyle w:val="ListParagraph"/>
        <w:numPr>
          <w:ilvl w:val="0"/>
          <w:numId w:val="9"/>
        </w:numPr>
        <w:spacing w:before="0" w:after="160" w:line="259" w:lineRule="auto"/>
      </w:pPr>
      <w:r w:rsidRPr="00BB33C5">
        <w:t>Some coffee</w:t>
      </w:r>
    </w:p>
    <w:p w14:paraId="066FA65B" w14:textId="77777777" w:rsidR="005C3F9D" w:rsidRPr="00BB33C5" w:rsidRDefault="005C3F9D" w:rsidP="005C3F9D">
      <w:pPr>
        <w:rPr>
          <w:b/>
        </w:rPr>
      </w:pPr>
      <w:r w:rsidRPr="00BB33C5">
        <w:rPr>
          <w:b/>
        </w:rPr>
        <w:t>Student 2 – I went shopping and I bought</w:t>
      </w:r>
    </w:p>
    <w:p w14:paraId="044DAAFB" w14:textId="5B7287FF" w:rsidR="005C3F9D" w:rsidRPr="00BB33C5" w:rsidRDefault="00A0593B" w:rsidP="002E4C81">
      <w:pPr>
        <w:pStyle w:val="ListParagraph"/>
        <w:numPr>
          <w:ilvl w:val="0"/>
          <w:numId w:val="10"/>
        </w:numPr>
        <w:spacing w:before="0" w:after="160" w:line="259" w:lineRule="auto"/>
      </w:pPr>
      <w:r>
        <w:t xml:space="preserve">Some coffee and some </w:t>
      </w:r>
      <w:proofErr w:type="spellStart"/>
      <w:r>
        <w:t>c</w:t>
      </w:r>
      <w:r w:rsidR="005C3F9D" w:rsidRPr="00BB33C5">
        <w:t>oca-cola</w:t>
      </w:r>
      <w:proofErr w:type="spellEnd"/>
    </w:p>
    <w:p w14:paraId="32A52252" w14:textId="77777777" w:rsidR="005C3F9D" w:rsidRPr="00BB33C5" w:rsidRDefault="005C3F9D" w:rsidP="005C3F9D">
      <w:pPr>
        <w:rPr>
          <w:b/>
        </w:rPr>
      </w:pPr>
      <w:r w:rsidRPr="00BB33C5">
        <w:rPr>
          <w:b/>
        </w:rPr>
        <w:t xml:space="preserve">Student 3 – I went shopping and I bought </w:t>
      </w:r>
    </w:p>
    <w:p w14:paraId="38CA6BB7" w14:textId="33BA5293" w:rsidR="005C3F9D" w:rsidRPr="00BB33C5" w:rsidRDefault="005C3F9D" w:rsidP="002E4C81">
      <w:pPr>
        <w:pStyle w:val="ListParagraph"/>
        <w:numPr>
          <w:ilvl w:val="0"/>
          <w:numId w:val="10"/>
        </w:numPr>
        <w:spacing w:before="0" w:after="160" w:line="259" w:lineRule="auto"/>
      </w:pPr>
      <w:r w:rsidRPr="00BB33C5">
        <w:t xml:space="preserve">Some coffee, some </w:t>
      </w:r>
      <w:proofErr w:type="spellStart"/>
      <w:r w:rsidRPr="00BB33C5">
        <w:t>coca-cola</w:t>
      </w:r>
      <w:proofErr w:type="spellEnd"/>
      <w:r w:rsidRPr="00BB33C5">
        <w:t xml:space="preserve"> and some apples </w:t>
      </w:r>
    </w:p>
    <w:p w14:paraId="48931B47" w14:textId="3F62CF73" w:rsidR="005C3F9D" w:rsidRPr="00BB33C5" w:rsidRDefault="005C3F9D" w:rsidP="00A0593B">
      <w:pPr>
        <w:pStyle w:val="Heading2"/>
      </w:pPr>
      <w:r w:rsidRPr="00BB33C5">
        <w:t xml:space="preserve">Fluency </w:t>
      </w:r>
      <w:r w:rsidR="00A0593B">
        <w:t>g</w:t>
      </w:r>
      <w:r w:rsidRPr="00BB33C5">
        <w:t>ame:</w:t>
      </w:r>
    </w:p>
    <w:p w14:paraId="4E8A5DCA" w14:textId="77777777" w:rsidR="005C3F9D" w:rsidRPr="00BB33C5" w:rsidRDefault="005C3F9D" w:rsidP="005C3F9D">
      <w:r w:rsidRPr="00BB33C5">
        <w:t xml:space="preserve">The </w:t>
      </w:r>
      <w:r>
        <w:t>object</w:t>
      </w:r>
      <w:r w:rsidRPr="00BB33C5">
        <w:t xml:space="preserve"> is to get the students to make a longer utterance, hopefully one that makes sense. </w:t>
      </w:r>
    </w:p>
    <w:p w14:paraId="2D3CF6E9" w14:textId="77777777" w:rsidR="005C3F9D" w:rsidRPr="00BB33C5" w:rsidRDefault="005C3F9D" w:rsidP="005C3F9D">
      <w:r w:rsidRPr="00BB33C5">
        <w:t>Demonstrate the idea, by dipping into the box of pictures – pull one item out and say</w:t>
      </w:r>
      <w:r>
        <w:t>:</w:t>
      </w:r>
    </w:p>
    <w:p w14:paraId="16D90B09" w14:textId="77777777" w:rsidR="005C3F9D" w:rsidRDefault="005C3F9D" w:rsidP="005C3F9D">
      <w:pPr>
        <w:rPr>
          <w:b/>
        </w:rPr>
      </w:pPr>
      <w:r>
        <w:rPr>
          <w:b/>
        </w:rPr>
        <w:t>I went shopping and I bought:</w:t>
      </w:r>
    </w:p>
    <w:p w14:paraId="1F890933" w14:textId="53D82B49" w:rsidR="005C3F9D" w:rsidRPr="00BB33C5" w:rsidRDefault="005C3F9D" w:rsidP="002E4C81">
      <w:pPr>
        <w:pStyle w:val="ListParagraph"/>
        <w:numPr>
          <w:ilvl w:val="0"/>
          <w:numId w:val="11"/>
        </w:numPr>
        <w:spacing w:before="0" w:after="160" w:line="259" w:lineRule="auto"/>
      </w:pPr>
      <w:r w:rsidRPr="00BB33C5">
        <w:t xml:space="preserve">A box of nappies –for the baby </w:t>
      </w:r>
    </w:p>
    <w:p w14:paraId="1F41B88F" w14:textId="33327A7A" w:rsidR="005C3F9D" w:rsidRPr="00A0593B" w:rsidRDefault="005C3F9D" w:rsidP="00A0593B">
      <w:pPr>
        <w:rPr>
          <w:b/>
        </w:rPr>
      </w:pPr>
      <w:r>
        <w:rPr>
          <w:b/>
        </w:rPr>
        <w:t>Lay the picture on a table in front of the class- have them standing around the front table helps</w:t>
      </w:r>
    </w:p>
    <w:p w14:paraId="37520770" w14:textId="77777777" w:rsidR="005C3F9D" w:rsidRDefault="005C3F9D" w:rsidP="00A0593B">
      <w:pPr>
        <w:pStyle w:val="ListParagraph"/>
        <w:ind w:left="0"/>
        <w:rPr>
          <w:b/>
        </w:rPr>
      </w:pPr>
      <w:r>
        <w:rPr>
          <w:b/>
        </w:rPr>
        <w:t>Learners must then add:</w:t>
      </w:r>
    </w:p>
    <w:p w14:paraId="60F42415" w14:textId="77777777" w:rsidR="005C3F9D" w:rsidRPr="00A0593B" w:rsidRDefault="005C3F9D" w:rsidP="00A0593B">
      <w:pPr>
        <w:rPr>
          <w:b/>
        </w:rPr>
      </w:pPr>
      <w:r w:rsidRPr="00A0593B">
        <w:rPr>
          <w:b/>
        </w:rPr>
        <w:t>I went shopping and I bought:</w:t>
      </w:r>
    </w:p>
    <w:p w14:paraId="11193603" w14:textId="4085E0A6" w:rsidR="005C3F9D" w:rsidRPr="00BB33C5" w:rsidRDefault="005C3F9D" w:rsidP="002E4C81">
      <w:pPr>
        <w:pStyle w:val="ListParagraph"/>
        <w:numPr>
          <w:ilvl w:val="0"/>
          <w:numId w:val="11"/>
        </w:numPr>
        <w:spacing w:before="0" w:after="160" w:line="259" w:lineRule="auto"/>
      </w:pPr>
      <w:r>
        <w:rPr>
          <w:b/>
        </w:rPr>
        <w:t xml:space="preserve">Student 1 </w:t>
      </w:r>
      <w:r w:rsidR="00A0593B">
        <w:rPr>
          <w:b/>
        </w:rPr>
        <w:t>– </w:t>
      </w:r>
      <w:r w:rsidRPr="00BB33C5">
        <w:t>A box of nappies for the baby and (dipping into the box) …and…a packet of peas for dinner…</w:t>
      </w:r>
    </w:p>
    <w:p w14:paraId="0F39D8A6" w14:textId="77777777" w:rsidR="005C3F9D" w:rsidRDefault="005C3F9D" w:rsidP="002E4C81">
      <w:pPr>
        <w:pStyle w:val="ListParagraph"/>
        <w:numPr>
          <w:ilvl w:val="0"/>
          <w:numId w:val="11"/>
        </w:numPr>
        <w:spacing w:before="0" w:after="160" w:line="259" w:lineRule="auto"/>
        <w:rPr>
          <w:b/>
        </w:rPr>
      </w:pPr>
      <w:r>
        <w:rPr>
          <w:b/>
        </w:rPr>
        <w:t xml:space="preserve">Student 2- </w:t>
      </w:r>
      <w:r w:rsidRPr="00BB33C5">
        <w:t>A box of nappies for the baby and a packet of peas for dinner and…two packets of biscuits, to eat at morning tea.</w:t>
      </w:r>
      <w:r>
        <w:rPr>
          <w:b/>
        </w:rPr>
        <w:t xml:space="preserve"> </w:t>
      </w:r>
    </w:p>
    <w:p w14:paraId="39391DB0" w14:textId="771A5487" w:rsidR="005C3F9D" w:rsidRPr="00BB33C5" w:rsidRDefault="005C3F9D" w:rsidP="00A0593B">
      <w:pPr>
        <w:pStyle w:val="Heading2"/>
      </w:pPr>
      <w:r>
        <w:t xml:space="preserve">Categorising </w:t>
      </w:r>
      <w:r w:rsidR="00A0593B">
        <w:t>g</w:t>
      </w:r>
      <w:r>
        <w:t xml:space="preserve">ame </w:t>
      </w:r>
      <w:r w:rsidR="00A0593B">
        <w:t xml:space="preserve">what is it? </w:t>
      </w:r>
      <w:r w:rsidRPr="00BB33C5">
        <w:t>Do we need it?</w:t>
      </w:r>
    </w:p>
    <w:p w14:paraId="5F34CA6B" w14:textId="4829C790" w:rsidR="005C3F9D" w:rsidRDefault="005C3F9D" w:rsidP="005C3F9D">
      <w:proofErr w:type="spellStart"/>
      <w:r>
        <w:t>Practise</w:t>
      </w:r>
      <w:proofErr w:type="spellEnd"/>
      <w:r>
        <w:t xml:space="preserve"> these phrases – choose the best for your group, or modify, before you start-</w:t>
      </w:r>
    </w:p>
    <w:p w14:paraId="074650C7" w14:textId="77777777" w:rsidR="005C3F9D" w:rsidRPr="00BB33C5" w:rsidRDefault="005C3F9D" w:rsidP="002E4C81">
      <w:pPr>
        <w:pStyle w:val="ListParagraph"/>
        <w:numPr>
          <w:ilvl w:val="0"/>
          <w:numId w:val="12"/>
        </w:numPr>
        <w:spacing w:before="0" w:after="160" w:line="259" w:lineRule="auto"/>
        <w:rPr>
          <w:b/>
        </w:rPr>
      </w:pPr>
      <w:r w:rsidRPr="00BB33C5">
        <w:rPr>
          <w:b/>
        </w:rPr>
        <w:t>It’s necessary/it’s not necessary</w:t>
      </w:r>
    </w:p>
    <w:p w14:paraId="2F9596F8" w14:textId="77777777" w:rsidR="005C3F9D" w:rsidRPr="00BB33C5" w:rsidRDefault="005C3F9D" w:rsidP="002E4C81">
      <w:pPr>
        <w:pStyle w:val="ListParagraph"/>
        <w:numPr>
          <w:ilvl w:val="0"/>
          <w:numId w:val="12"/>
        </w:numPr>
        <w:spacing w:before="0" w:after="160" w:line="259" w:lineRule="auto"/>
        <w:rPr>
          <w:b/>
        </w:rPr>
      </w:pPr>
      <w:r w:rsidRPr="00BB33C5">
        <w:rPr>
          <w:b/>
        </w:rPr>
        <w:t>It’s essential/</w:t>
      </w:r>
      <w:r>
        <w:rPr>
          <w:b/>
        </w:rPr>
        <w:t xml:space="preserve">it’s </w:t>
      </w:r>
      <w:r w:rsidRPr="00BB33C5">
        <w:rPr>
          <w:b/>
        </w:rPr>
        <w:t xml:space="preserve">an indulgence </w:t>
      </w:r>
    </w:p>
    <w:p w14:paraId="18CD762C" w14:textId="77777777" w:rsidR="005C3F9D" w:rsidRPr="00BB33C5" w:rsidRDefault="005C3F9D" w:rsidP="002E4C81">
      <w:pPr>
        <w:pStyle w:val="ListParagraph"/>
        <w:numPr>
          <w:ilvl w:val="0"/>
          <w:numId w:val="12"/>
        </w:numPr>
        <w:spacing w:before="0" w:after="160" w:line="259" w:lineRule="auto"/>
        <w:rPr>
          <w:b/>
        </w:rPr>
      </w:pPr>
      <w:r w:rsidRPr="00BB33C5">
        <w:rPr>
          <w:b/>
        </w:rPr>
        <w:t>You need it/you don’t need it</w:t>
      </w:r>
    </w:p>
    <w:p w14:paraId="1D3B33CD" w14:textId="77777777" w:rsidR="005C3F9D" w:rsidRPr="00BB33C5" w:rsidRDefault="005C3F9D" w:rsidP="002E4C81">
      <w:pPr>
        <w:pStyle w:val="ListParagraph"/>
        <w:numPr>
          <w:ilvl w:val="0"/>
          <w:numId w:val="12"/>
        </w:numPr>
        <w:spacing w:before="0" w:after="160" w:line="259" w:lineRule="auto"/>
        <w:rPr>
          <w:b/>
        </w:rPr>
      </w:pPr>
      <w:r w:rsidRPr="00BB33C5">
        <w:rPr>
          <w:b/>
        </w:rPr>
        <w:t>It’s nice/it’s awful/it’s a waste of money/too expensive/it’s needed.</w:t>
      </w:r>
    </w:p>
    <w:p w14:paraId="033F13B2" w14:textId="77777777" w:rsidR="005C3F9D" w:rsidRPr="00BB33C5" w:rsidRDefault="005C3F9D" w:rsidP="002E4C81">
      <w:pPr>
        <w:pStyle w:val="ListParagraph"/>
        <w:numPr>
          <w:ilvl w:val="0"/>
          <w:numId w:val="12"/>
        </w:numPr>
        <w:spacing w:before="0" w:after="160" w:line="259" w:lineRule="auto"/>
        <w:rPr>
          <w:b/>
        </w:rPr>
      </w:pPr>
      <w:r w:rsidRPr="00BB33C5">
        <w:rPr>
          <w:b/>
        </w:rPr>
        <w:t>(I don’t know what it is! Teacher, what is it?)</w:t>
      </w:r>
    </w:p>
    <w:p w14:paraId="25E34D70" w14:textId="77766B72" w:rsidR="005C3F9D" w:rsidRDefault="005C3F9D" w:rsidP="005C3F9D">
      <w:r>
        <w:t>Put all the cut up items into box.  P</w:t>
      </w:r>
      <w:r w:rsidR="00DE21D0">
        <w:t>ull one out and ask the class: “</w:t>
      </w:r>
      <w:r>
        <w:t>What is it?”</w:t>
      </w:r>
    </w:p>
    <w:p w14:paraId="1C1E76E4" w14:textId="77777777" w:rsidR="005C3F9D" w:rsidRDefault="005C3F9D" w:rsidP="005C3F9D">
      <w:proofErr w:type="gramStart"/>
      <w:r>
        <w:t>Ask learners to nominate</w:t>
      </w:r>
      <w:proofErr w:type="gramEnd"/>
      <w:r>
        <w:t xml:space="preserve">, </w:t>
      </w:r>
      <w:proofErr w:type="gramStart"/>
      <w:r w:rsidRPr="00983782">
        <w:rPr>
          <w:i/>
        </w:rPr>
        <w:t>nice/necessary/waste of money/what is it</w:t>
      </w:r>
      <w:proofErr w:type="gramEnd"/>
      <w:r>
        <w:t xml:space="preserve">? </w:t>
      </w:r>
      <w:proofErr w:type="gramStart"/>
      <w:r>
        <w:t>etc</w:t>
      </w:r>
      <w:proofErr w:type="gramEnd"/>
      <w:r>
        <w:t xml:space="preserve">. </w:t>
      </w:r>
    </w:p>
    <w:p w14:paraId="57C3D1F5" w14:textId="77777777" w:rsidR="005C3F9D" w:rsidRDefault="005C3F9D" w:rsidP="005C3F9D">
      <w:r>
        <w:t xml:space="preserve">After the task, go through the items that people didn’t know and help with spelling, if they want to add to a word-bank. </w:t>
      </w:r>
    </w:p>
    <w:p w14:paraId="5FD6C958" w14:textId="4DF73073" w:rsidR="00DE21D0" w:rsidRDefault="00DE21D0" w:rsidP="00DE21D0">
      <w:pPr>
        <w:pStyle w:val="Heading2"/>
      </w:pPr>
      <w:r>
        <w:t>Sorting grocery items – is it necessary?</w:t>
      </w:r>
    </w:p>
    <w:p w14:paraId="42388685" w14:textId="00469F38" w:rsidR="005C3F9D" w:rsidRDefault="005C3F9D" w:rsidP="005C3F9D">
      <w:r>
        <w:t xml:space="preserve">Give each pair a group of six or eight items from your box of pictures.  Ask the learners to </w:t>
      </w:r>
      <w:proofErr w:type="spellStart"/>
      <w:r>
        <w:t>categorise</w:t>
      </w:r>
      <w:proofErr w:type="spellEnd"/>
      <w:r>
        <w:t xml:space="preserve"> the items into </w:t>
      </w:r>
      <w:r w:rsidR="00DE21D0">
        <w:t xml:space="preserve">‘necessary’ and ‘unnecessary’. </w:t>
      </w:r>
      <w:r>
        <w:t>At the end, write up 12</w:t>
      </w:r>
      <w:r w:rsidR="00DE21D0">
        <w:t>–</w:t>
      </w:r>
      <w:r>
        <w:t>15 of the items cons</w:t>
      </w:r>
      <w:r w:rsidR="00DE21D0">
        <w:t xml:space="preserve">idered necessary on the board. </w:t>
      </w:r>
      <w:r>
        <w:t xml:space="preserve">They might include: </w:t>
      </w:r>
    </w:p>
    <w:tbl>
      <w:tblPr>
        <w:tblStyle w:val="TableGrid"/>
        <w:tblW w:w="9498" w:type="dxa"/>
        <w:tblInd w:w="108" w:type="dxa"/>
        <w:tblLayout w:type="fixed"/>
        <w:tblLook w:val="04A0" w:firstRow="1" w:lastRow="0" w:firstColumn="1" w:lastColumn="0" w:noHBand="0" w:noVBand="1"/>
      </w:tblPr>
      <w:tblGrid>
        <w:gridCol w:w="1985"/>
        <w:gridCol w:w="2268"/>
        <w:gridCol w:w="1843"/>
        <w:gridCol w:w="2268"/>
        <w:gridCol w:w="1134"/>
      </w:tblGrid>
      <w:tr w:rsidR="00DE21D0" w14:paraId="130B290E" w14:textId="77777777" w:rsidTr="00DE21D0">
        <w:trPr>
          <w:trHeight w:val="2982"/>
        </w:trPr>
        <w:tc>
          <w:tcPr>
            <w:tcW w:w="1985" w:type="dxa"/>
          </w:tcPr>
          <w:p w14:paraId="0D8D63BA" w14:textId="77777777" w:rsidR="005C3F9D" w:rsidRDefault="005C3F9D" w:rsidP="002E4C81">
            <w:pPr>
              <w:pStyle w:val="ListParagraph"/>
              <w:numPr>
                <w:ilvl w:val="0"/>
                <w:numId w:val="13"/>
              </w:numPr>
              <w:spacing w:before="0" w:after="0" w:line="240" w:lineRule="auto"/>
              <w:ind w:left="459"/>
            </w:pPr>
            <w:proofErr w:type="gramStart"/>
            <w:r>
              <w:t>apples</w:t>
            </w:r>
            <w:proofErr w:type="gramEnd"/>
          </w:p>
          <w:p w14:paraId="04378E05" w14:textId="77777777" w:rsidR="005C3F9D" w:rsidRDefault="005C3F9D" w:rsidP="002E4C81">
            <w:pPr>
              <w:pStyle w:val="ListParagraph"/>
              <w:numPr>
                <w:ilvl w:val="0"/>
                <w:numId w:val="13"/>
              </w:numPr>
              <w:spacing w:before="0" w:after="0" w:line="240" w:lineRule="auto"/>
              <w:ind w:left="459"/>
            </w:pPr>
            <w:proofErr w:type="gramStart"/>
            <w:r>
              <w:t>butter</w:t>
            </w:r>
            <w:proofErr w:type="gramEnd"/>
          </w:p>
          <w:p w14:paraId="6250192D" w14:textId="77777777" w:rsidR="005C3F9D" w:rsidRDefault="005C3F9D" w:rsidP="002E4C81">
            <w:pPr>
              <w:pStyle w:val="ListParagraph"/>
              <w:numPr>
                <w:ilvl w:val="0"/>
                <w:numId w:val="13"/>
              </w:numPr>
              <w:spacing w:before="0" w:after="0" w:line="240" w:lineRule="auto"/>
              <w:ind w:left="459"/>
            </w:pPr>
            <w:proofErr w:type="gramStart"/>
            <w:r>
              <w:t>bread</w:t>
            </w:r>
            <w:proofErr w:type="gramEnd"/>
            <w:r>
              <w:t xml:space="preserve"> </w:t>
            </w:r>
          </w:p>
          <w:p w14:paraId="35E2B880" w14:textId="77777777" w:rsidR="005C3F9D" w:rsidRDefault="005C3F9D" w:rsidP="002E4C81">
            <w:pPr>
              <w:pStyle w:val="ListParagraph"/>
              <w:numPr>
                <w:ilvl w:val="0"/>
                <w:numId w:val="13"/>
              </w:numPr>
              <w:spacing w:before="0" w:after="0" w:line="240" w:lineRule="auto"/>
              <w:ind w:left="459"/>
            </w:pPr>
            <w:proofErr w:type="gramStart"/>
            <w:r>
              <w:t>coffee</w:t>
            </w:r>
            <w:proofErr w:type="gramEnd"/>
            <w:r>
              <w:t xml:space="preserve"> </w:t>
            </w:r>
          </w:p>
          <w:p w14:paraId="55CCE895" w14:textId="77777777" w:rsidR="005C3F9D" w:rsidRDefault="005C3F9D" w:rsidP="002E4C81">
            <w:pPr>
              <w:pStyle w:val="ListParagraph"/>
              <w:numPr>
                <w:ilvl w:val="0"/>
                <w:numId w:val="13"/>
              </w:numPr>
              <w:spacing w:before="0" w:after="0" w:line="240" w:lineRule="auto"/>
              <w:ind w:left="459"/>
            </w:pPr>
            <w:proofErr w:type="gramStart"/>
            <w:r>
              <w:t>cooking</w:t>
            </w:r>
            <w:proofErr w:type="gramEnd"/>
            <w:r>
              <w:t xml:space="preserve"> oil </w:t>
            </w:r>
          </w:p>
          <w:p w14:paraId="31036D0D" w14:textId="77777777" w:rsidR="005C3F9D" w:rsidRDefault="005C3F9D" w:rsidP="005C3F9D">
            <w:pPr>
              <w:pStyle w:val="ListParagraph"/>
            </w:pPr>
          </w:p>
        </w:tc>
        <w:tc>
          <w:tcPr>
            <w:tcW w:w="2268" w:type="dxa"/>
          </w:tcPr>
          <w:p w14:paraId="6B7B6C27" w14:textId="77777777" w:rsidR="005C3F9D" w:rsidRDefault="005C3F9D" w:rsidP="002E4C81">
            <w:pPr>
              <w:pStyle w:val="ListParagraph"/>
              <w:numPr>
                <w:ilvl w:val="0"/>
                <w:numId w:val="13"/>
              </w:numPr>
              <w:spacing w:before="0" w:after="0" w:line="240" w:lineRule="auto"/>
              <w:ind w:left="459"/>
            </w:pPr>
            <w:proofErr w:type="gramStart"/>
            <w:r>
              <w:t>eggs</w:t>
            </w:r>
            <w:proofErr w:type="gramEnd"/>
          </w:p>
          <w:p w14:paraId="78F10B9A" w14:textId="77777777" w:rsidR="005C3F9D" w:rsidRDefault="005C3F9D" w:rsidP="002E4C81">
            <w:pPr>
              <w:pStyle w:val="ListParagraph"/>
              <w:numPr>
                <w:ilvl w:val="0"/>
                <w:numId w:val="13"/>
              </w:numPr>
              <w:spacing w:before="0" w:after="0" w:line="240" w:lineRule="auto"/>
              <w:ind w:left="459"/>
            </w:pPr>
            <w:proofErr w:type="gramStart"/>
            <w:r>
              <w:t>juice</w:t>
            </w:r>
            <w:proofErr w:type="gramEnd"/>
            <w:r>
              <w:t xml:space="preserve"> </w:t>
            </w:r>
            <w:r w:rsidRPr="00EE1B23">
              <w:rPr>
                <w:sz w:val="20"/>
                <w:szCs w:val="20"/>
              </w:rPr>
              <w:t>(if you hate water</w:t>
            </w:r>
            <w:r>
              <w:t>)</w:t>
            </w:r>
          </w:p>
          <w:p w14:paraId="52570177" w14:textId="77777777" w:rsidR="005C3F9D" w:rsidRDefault="005C3F9D" w:rsidP="002E4C81">
            <w:pPr>
              <w:pStyle w:val="ListParagraph"/>
              <w:numPr>
                <w:ilvl w:val="0"/>
                <w:numId w:val="13"/>
              </w:numPr>
              <w:spacing w:before="0" w:after="0" w:line="240" w:lineRule="auto"/>
              <w:ind w:left="459"/>
            </w:pPr>
            <w:proofErr w:type="gramStart"/>
            <w:r>
              <w:t>laundry</w:t>
            </w:r>
            <w:proofErr w:type="gramEnd"/>
            <w:r>
              <w:t xml:space="preserve"> powder  </w:t>
            </w:r>
          </w:p>
          <w:p w14:paraId="6EE00912" w14:textId="77777777" w:rsidR="005C3F9D" w:rsidRDefault="005C3F9D" w:rsidP="002E4C81">
            <w:pPr>
              <w:pStyle w:val="ListParagraph"/>
              <w:numPr>
                <w:ilvl w:val="0"/>
                <w:numId w:val="13"/>
              </w:numPr>
              <w:spacing w:before="0" w:after="0" w:line="240" w:lineRule="auto"/>
              <w:ind w:left="459"/>
            </w:pPr>
            <w:proofErr w:type="gramStart"/>
            <w:r>
              <w:t>nappies</w:t>
            </w:r>
            <w:proofErr w:type="gramEnd"/>
            <w:r>
              <w:t xml:space="preserve">   (</w:t>
            </w:r>
            <w:r w:rsidRPr="00EE1B23">
              <w:rPr>
                <w:sz w:val="20"/>
                <w:szCs w:val="20"/>
              </w:rPr>
              <w:t>if you have a baby</w:t>
            </w:r>
            <w:r>
              <w:t>)</w:t>
            </w:r>
          </w:p>
          <w:p w14:paraId="23C8E563" w14:textId="77777777" w:rsidR="005C3F9D" w:rsidRDefault="005C3F9D" w:rsidP="005C3F9D">
            <w:pPr>
              <w:ind w:left="360"/>
            </w:pPr>
          </w:p>
        </w:tc>
        <w:tc>
          <w:tcPr>
            <w:tcW w:w="1843" w:type="dxa"/>
          </w:tcPr>
          <w:p w14:paraId="6D14C587" w14:textId="77777777" w:rsidR="005C3F9D" w:rsidRDefault="005C3F9D" w:rsidP="002E4C81">
            <w:pPr>
              <w:pStyle w:val="ListParagraph"/>
              <w:numPr>
                <w:ilvl w:val="0"/>
                <w:numId w:val="13"/>
              </w:numPr>
              <w:spacing w:before="0" w:after="0" w:line="240" w:lineRule="auto"/>
              <w:ind w:left="459"/>
            </w:pPr>
            <w:proofErr w:type="gramStart"/>
            <w:r>
              <w:t>onions</w:t>
            </w:r>
            <w:proofErr w:type="gramEnd"/>
          </w:p>
          <w:p w14:paraId="50EABF95" w14:textId="77777777" w:rsidR="005C3F9D" w:rsidRDefault="005C3F9D" w:rsidP="002E4C81">
            <w:pPr>
              <w:pStyle w:val="ListParagraph"/>
              <w:numPr>
                <w:ilvl w:val="0"/>
                <w:numId w:val="13"/>
              </w:numPr>
              <w:spacing w:before="0" w:after="0" w:line="240" w:lineRule="auto"/>
              <w:ind w:left="459"/>
            </w:pPr>
            <w:proofErr w:type="gramStart"/>
            <w:r>
              <w:t>pasta</w:t>
            </w:r>
            <w:proofErr w:type="gramEnd"/>
          </w:p>
          <w:p w14:paraId="58C49490" w14:textId="77777777" w:rsidR="005C3F9D" w:rsidRDefault="005C3F9D" w:rsidP="002E4C81">
            <w:pPr>
              <w:pStyle w:val="ListParagraph"/>
              <w:numPr>
                <w:ilvl w:val="0"/>
                <w:numId w:val="13"/>
              </w:numPr>
              <w:spacing w:before="0" w:after="0" w:line="240" w:lineRule="auto"/>
              <w:ind w:left="459"/>
            </w:pPr>
            <w:proofErr w:type="gramStart"/>
            <w:r>
              <w:t>potatoes</w:t>
            </w:r>
            <w:proofErr w:type="gramEnd"/>
          </w:p>
          <w:p w14:paraId="556D5258" w14:textId="0C1BC347" w:rsidR="005C3F9D" w:rsidRDefault="005C3F9D" w:rsidP="002E4C81">
            <w:pPr>
              <w:pStyle w:val="ListParagraph"/>
              <w:numPr>
                <w:ilvl w:val="0"/>
                <w:numId w:val="13"/>
              </w:numPr>
              <w:spacing w:before="0" w:after="0" w:line="240" w:lineRule="auto"/>
              <w:ind w:left="459"/>
            </w:pPr>
            <w:proofErr w:type="gramStart"/>
            <w:r>
              <w:t>rice</w:t>
            </w:r>
            <w:proofErr w:type="gramEnd"/>
          </w:p>
        </w:tc>
        <w:tc>
          <w:tcPr>
            <w:tcW w:w="2268" w:type="dxa"/>
          </w:tcPr>
          <w:p w14:paraId="5DFCDA2D" w14:textId="77777777" w:rsidR="005C3F9D" w:rsidRDefault="005C3F9D" w:rsidP="002E4C81">
            <w:pPr>
              <w:pStyle w:val="ListParagraph"/>
              <w:numPr>
                <w:ilvl w:val="0"/>
                <w:numId w:val="13"/>
              </w:numPr>
              <w:spacing w:before="0" w:after="0" w:line="240" w:lineRule="auto"/>
              <w:ind w:left="317" w:hanging="284"/>
            </w:pPr>
            <w:proofErr w:type="gramStart"/>
            <w:r>
              <w:t>soap</w:t>
            </w:r>
            <w:proofErr w:type="gramEnd"/>
          </w:p>
          <w:p w14:paraId="484AD2E1" w14:textId="77777777" w:rsidR="005C3F9D" w:rsidRDefault="005C3F9D" w:rsidP="002E4C81">
            <w:pPr>
              <w:pStyle w:val="ListParagraph"/>
              <w:numPr>
                <w:ilvl w:val="0"/>
                <w:numId w:val="13"/>
              </w:numPr>
              <w:spacing w:before="0" w:after="0" w:line="240" w:lineRule="auto"/>
              <w:ind w:left="317" w:hanging="284"/>
            </w:pPr>
            <w:proofErr w:type="gramStart"/>
            <w:r>
              <w:t>sugar</w:t>
            </w:r>
            <w:proofErr w:type="gramEnd"/>
          </w:p>
          <w:p w14:paraId="7988D61B" w14:textId="77777777" w:rsidR="005C3F9D" w:rsidRDefault="005C3F9D" w:rsidP="002E4C81">
            <w:pPr>
              <w:pStyle w:val="ListParagraph"/>
              <w:numPr>
                <w:ilvl w:val="0"/>
                <w:numId w:val="13"/>
              </w:numPr>
              <w:spacing w:before="0" w:after="0" w:line="240" w:lineRule="auto"/>
              <w:ind w:left="317" w:hanging="284"/>
            </w:pPr>
            <w:proofErr w:type="gramStart"/>
            <w:r>
              <w:t>tea</w:t>
            </w:r>
            <w:proofErr w:type="gramEnd"/>
          </w:p>
          <w:p w14:paraId="118AB7E2" w14:textId="77777777" w:rsidR="005C3F9D" w:rsidRDefault="005C3F9D" w:rsidP="002E4C81">
            <w:pPr>
              <w:pStyle w:val="ListParagraph"/>
              <w:numPr>
                <w:ilvl w:val="0"/>
                <w:numId w:val="13"/>
              </w:numPr>
              <w:spacing w:before="0" w:after="0" w:line="240" w:lineRule="auto"/>
              <w:ind w:left="317" w:hanging="284"/>
            </w:pPr>
            <w:proofErr w:type="gramStart"/>
            <w:r>
              <w:t>toilet</w:t>
            </w:r>
            <w:proofErr w:type="gramEnd"/>
            <w:r>
              <w:t xml:space="preserve"> paper</w:t>
            </w:r>
          </w:p>
          <w:p w14:paraId="11BD0623" w14:textId="77777777" w:rsidR="005C3F9D" w:rsidRDefault="005C3F9D" w:rsidP="002E4C81">
            <w:pPr>
              <w:pStyle w:val="ListParagraph"/>
              <w:numPr>
                <w:ilvl w:val="0"/>
                <w:numId w:val="13"/>
              </w:numPr>
              <w:spacing w:before="0" w:after="0" w:line="240" w:lineRule="auto"/>
              <w:ind w:left="317" w:hanging="284"/>
            </w:pPr>
            <w:proofErr w:type="gramStart"/>
            <w:r>
              <w:t>toothpaste</w:t>
            </w:r>
            <w:proofErr w:type="gramEnd"/>
          </w:p>
          <w:p w14:paraId="1BA12690" w14:textId="77777777" w:rsidR="005C3F9D" w:rsidRDefault="005C3F9D" w:rsidP="005C3F9D">
            <w:pPr>
              <w:pStyle w:val="ListParagraph"/>
            </w:pPr>
          </w:p>
        </w:tc>
        <w:tc>
          <w:tcPr>
            <w:tcW w:w="1134" w:type="dxa"/>
          </w:tcPr>
          <w:p w14:paraId="10511E7C" w14:textId="77777777" w:rsidR="005C3F9D" w:rsidRDefault="005C3F9D" w:rsidP="00DE21D0">
            <w:pPr>
              <w:tabs>
                <w:tab w:val="left" w:pos="175"/>
              </w:tabs>
              <w:spacing w:before="0" w:after="0"/>
              <w:ind w:left="175"/>
            </w:pPr>
          </w:p>
        </w:tc>
      </w:tr>
    </w:tbl>
    <w:p w14:paraId="6CDAD010" w14:textId="0F4256AB" w:rsidR="005C3F9D" w:rsidRDefault="005C3F9D" w:rsidP="00DE21D0">
      <w:pPr>
        <w:pStyle w:val="Heading2"/>
      </w:pPr>
      <w:r>
        <w:t xml:space="preserve">Listening </w:t>
      </w:r>
      <w:r w:rsidR="00DE21D0">
        <w:t>game: “</w:t>
      </w:r>
      <w:r>
        <w:t>Oh, you’re going shopping – could you get me a couple of things?”</w:t>
      </w:r>
    </w:p>
    <w:p w14:paraId="216CF56B" w14:textId="7F03AA52" w:rsidR="005C3F9D" w:rsidRDefault="005C3F9D" w:rsidP="005C3F9D">
      <w:r>
        <w:t>Tell the students you need two thing</w:t>
      </w:r>
      <w:r w:rsidR="00DE21D0">
        <w:t>s</w:t>
      </w:r>
      <w:r>
        <w:t xml:space="preserve"> at the supermarket. The ‘supermarket’ is a table in your classroom, with all the pictures you’ve got, set out at random. </w:t>
      </w:r>
    </w:p>
    <w:p w14:paraId="6C0FCA3B" w14:textId="77777777" w:rsidR="005C3F9D" w:rsidRDefault="005C3F9D" w:rsidP="005C3F9D">
      <w:r>
        <w:t>Ask each learner to bring you back two things- for example:</w:t>
      </w:r>
    </w:p>
    <w:p w14:paraId="34CE3AC3" w14:textId="77777777" w:rsidR="005C3F9D" w:rsidRDefault="005C3F9D" w:rsidP="002E4C81">
      <w:pPr>
        <w:pStyle w:val="ListParagraph"/>
        <w:numPr>
          <w:ilvl w:val="0"/>
          <w:numId w:val="14"/>
        </w:numPr>
        <w:spacing w:before="0" w:after="160" w:line="259" w:lineRule="auto"/>
      </w:pPr>
      <w:r>
        <w:t>Could you get me some tonic water and a pumpkin, please?</w:t>
      </w:r>
    </w:p>
    <w:p w14:paraId="66B11218" w14:textId="77777777" w:rsidR="005C3F9D" w:rsidRDefault="005C3F9D" w:rsidP="002E4C81">
      <w:pPr>
        <w:pStyle w:val="ListParagraph"/>
        <w:numPr>
          <w:ilvl w:val="0"/>
          <w:numId w:val="14"/>
        </w:numPr>
        <w:spacing w:before="0" w:after="160" w:line="259" w:lineRule="auto"/>
      </w:pPr>
      <w:r>
        <w:t xml:space="preserve">I need some batteries – Double A size, and a packet of </w:t>
      </w:r>
      <w:proofErr w:type="spellStart"/>
      <w:r>
        <w:t>Freddo</w:t>
      </w:r>
      <w:proofErr w:type="spellEnd"/>
      <w:r>
        <w:t xml:space="preserve"> frogs. </w:t>
      </w:r>
    </w:p>
    <w:p w14:paraId="321018F5" w14:textId="356C1A84" w:rsidR="005C3F9D" w:rsidRDefault="005C3F9D" w:rsidP="005C3F9D">
      <w:r>
        <w:t>Say, thanks or play the ham by showing doubt, confusion, disappointment, on your face if the learner mistakenly brings back the wrong item.</w:t>
      </w:r>
    </w:p>
    <w:p w14:paraId="2E9A3A9C" w14:textId="6C5555AB" w:rsidR="005C3F9D" w:rsidRDefault="00DE21D0" w:rsidP="005C3F9D">
      <w:r>
        <w:t>Teach the learner</w:t>
      </w:r>
      <w:r w:rsidR="005C3F9D">
        <w:t xml:space="preserve"> phrases like ‘You’re welcome’, ‘No worries’, ‘Any</w:t>
      </w:r>
      <w:r>
        <w:t xml:space="preserve"> </w:t>
      </w:r>
      <w:r w:rsidR="005C3F9D">
        <w:t xml:space="preserve">time’, so they can finish off your thanks when they return. Encourage them to finish your thanks, or expressions of doubt with another statement. </w:t>
      </w:r>
    </w:p>
    <w:p w14:paraId="1B3BB6CE" w14:textId="288359E0" w:rsidR="005C3F9D" w:rsidRDefault="005C3F9D" w:rsidP="00DE21D0">
      <w:pPr>
        <w:pStyle w:val="Heading1"/>
      </w:pPr>
      <w:r>
        <w:t>Assessment 1 – notes</w:t>
      </w:r>
    </w:p>
    <w:p w14:paraId="5CE0C6CA" w14:textId="77777777" w:rsidR="005C3F9D" w:rsidRPr="002905ED" w:rsidRDefault="005C3F9D" w:rsidP="00DE21D0">
      <w:pPr>
        <w:pStyle w:val="Heading2"/>
      </w:pPr>
      <w:r w:rsidRPr="002905ED">
        <w:t>How much will it cost to go shopping?</w:t>
      </w:r>
    </w:p>
    <w:tbl>
      <w:tblPr>
        <w:tblStyle w:val="TableGrid"/>
        <w:tblW w:w="0" w:type="auto"/>
        <w:tblInd w:w="108" w:type="dxa"/>
        <w:tblLook w:val="04A0" w:firstRow="1" w:lastRow="0" w:firstColumn="1" w:lastColumn="0" w:noHBand="0" w:noVBand="1"/>
      </w:tblPr>
      <w:tblGrid>
        <w:gridCol w:w="1018"/>
        <w:gridCol w:w="1676"/>
        <w:gridCol w:w="1458"/>
        <w:gridCol w:w="3673"/>
        <w:gridCol w:w="1083"/>
      </w:tblGrid>
      <w:tr w:rsidR="005C3F9D" w14:paraId="20A98493" w14:textId="77777777" w:rsidTr="00DE21D0">
        <w:trPr>
          <w:trHeight w:val="1074"/>
        </w:trPr>
        <w:tc>
          <w:tcPr>
            <w:tcW w:w="1018" w:type="dxa"/>
            <w:shd w:val="clear" w:color="auto" w:fill="00B050"/>
          </w:tcPr>
          <w:p w14:paraId="363717F0" w14:textId="1021ED4A" w:rsidR="005C3F9D" w:rsidRPr="00DE21D0" w:rsidRDefault="00DE21D0" w:rsidP="005C3F9D">
            <w:pPr>
              <w:rPr>
                <w:b/>
                <w:color w:val="FFFFFF" w:themeColor="background1"/>
              </w:rPr>
            </w:pPr>
            <w:r w:rsidRPr="00DE21D0">
              <w:rPr>
                <w:b/>
                <w:color w:val="FFFFFF" w:themeColor="background1"/>
              </w:rPr>
              <w:t>Skill area</w:t>
            </w:r>
          </w:p>
        </w:tc>
        <w:tc>
          <w:tcPr>
            <w:tcW w:w="1676" w:type="dxa"/>
          </w:tcPr>
          <w:p w14:paraId="7A9E22E2" w14:textId="77777777" w:rsidR="005C3F9D" w:rsidRDefault="005C3F9D" w:rsidP="005C3F9D">
            <w:r>
              <w:t>Numeracy</w:t>
            </w:r>
          </w:p>
        </w:tc>
        <w:tc>
          <w:tcPr>
            <w:tcW w:w="1458" w:type="dxa"/>
          </w:tcPr>
          <w:p w14:paraId="1FAD29FF" w14:textId="77777777" w:rsidR="005C3F9D" w:rsidRDefault="005C3F9D" w:rsidP="005C3F9D">
            <w:r>
              <w:t>Level 1</w:t>
            </w:r>
          </w:p>
        </w:tc>
        <w:tc>
          <w:tcPr>
            <w:tcW w:w="3673" w:type="dxa"/>
          </w:tcPr>
          <w:p w14:paraId="59105700" w14:textId="4176F867" w:rsidR="005C3F9D" w:rsidRDefault="005C3F9D" w:rsidP="005C3F9D">
            <w:r>
              <w:t>Explicit math info</w:t>
            </w:r>
            <w:r w:rsidR="00DE21D0">
              <w:br/>
            </w:r>
            <w:r>
              <w:t xml:space="preserve">Complexity of math information </w:t>
            </w:r>
          </w:p>
          <w:p w14:paraId="74CA7215" w14:textId="67A615D3" w:rsidR="005C3F9D" w:rsidRDefault="005C3F9D" w:rsidP="005C3F9D">
            <w:r>
              <w:t>Problem-solving processes…</w:t>
            </w:r>
            <w:proofErr w:type="spellStart"/>
            <w:r>
              <w:t>reflecting</w:t>
            </w:r>
            <w:proofErr w:type="spellEnd"/>
            <w:r w:rsidR="00DE21D0">
              <w:br/>
            </w:r>
            <w:proofErr w:type="spellStart"/>
            <w:r>
              <w:t>Maths</w:t>
            </w:r>
            <w:proofErr w:type="spellEnd"/>
            <w:r>
              <w:t xml:space="preserve"> methods and use of tools</w:t>
            </w:r>
          </w:p>
          <w:p w14:paraId="595149D5" w14:textId="3F2F7ABD" w:rsidR="005C3F9D" w:rsidRDefault="005C3F9D" w:rsidP="005C3F9D">
            <w:r>
              <w:t xml:space="preserve">Written, oral math language </w:t>
            </w:r>
            <w:r w:rsidR="00DE21D0">
              <w:br/>
            </w:r>
            <w:r>
              <w:t>Complexity of symbolism</w:t>
            </w:r>
          </w:p>
        </w:tc>
        <w:tc>
          <w:tcPr>
            <w:tcW w:w="1083" w:type="dxa"/>
          </w:tcPr>
          <w:p w14:paraId="1E8A67BE" w14:textId="77777777" w:rsidR="005C3F9D" w:rsidRDefault="005C3F9D" w:rsidP="005C3F9D">
            <w:r>
              <w:t>1.09</w:t>
            </w:r>
          </w:p>
          <w:p w14:paraId="3EBAA510" w14:textId="77777777" w:rsidR="005C3F9D" w:rsidRDefault="005C3F9D" w:rsidP="005C3F9D"/>
          <w:p w14:paraId="195B23C4" w14:textId="77777777" w:rsidR="005C3F9D" w:rsidRDefault="005C3F9D" w:rsidP="00DE21D0">
            <w:pPr>
              <w:spacing w:before="320"/>
            </w:pPr>
            <w:r>
              <w:t>1.10</w:t>
            </w:r>
          </w:p>
          <w:p w14:paraId="5877DE95" w14:textId="77777777" w:rsidR="005C3F9D" w:rsidRDefault="005C3F9D" w:rsidP="005C3F9D">
            <w:r>
              <w:t xml:space="preserve"> </w:t>
            </w:r>
          </w:p>
          <w:p w14:paraId="09A2E5CE" w14:textId="77777777" w:rsidR="005C3F9D" w:rsidRDefault="005C3F9D" w:rsidP="005C3F9D"/>
          <w:p w14:paraId="4956C3FC" w14:textId="77777777" w:rsidR="005C3F9D" w:rsidRDefault="005C3F9D" w:rsidP="00DE21D0">
            <w:pPr>
              <w:spacing w:before="180"/>
            </w:pPr>
            <w:r>
              <w:t>1.11</w:t>
            </w:r>
          </w:p>
        </w:tc>
      </w:tr>
    </w:tbl>
    <w:p w14:paraId="224FAFB4" w14:textId="77777777" w:rsidR="005C3F9D" w:rsidRDefault="005C3F9D" w:rsidP="005C3F9D"/>
    <w:p w14:paraId="66145DFC" w14:textId="77777777" w:rsidR="005C3F9D" w:rsidRDefault="005C3F9D" w:rsidP="002E4C81">
      <w:pPr>
        <w:pStyle w:val="ListParagraph"/>
        <w:numPr>
          <w:ilvl w:val="0"/>
          <w:numId w:val="15"/>
        </w:numPr>
      </w:pPr>
      <w:r>
        <w:t xml:space="preserve">Decide on ten ‘essential’ items of shopping – you could do this by putting the items, previously agreed by the class as ‘essential’ into a box, and choosing ten of them at random. </w:t>
      </w:r>
    </w:p>
    <w:p w14:paraId="36668555" w14:textId="77777777" w:rsidR="005C3F9D" w:rsidRDefault="005C3F9D" w:rsidP="002E4C81">
      <w:pPr>
        <w:pStyle w:val="ListParagraph"/>
        <w:numPr>
          <w:ilvl w:val="0"/>
          <w:numId w:val="15"/>
        </w:numPr>
      </w:pPr>
      <w:r>
        <w:t xml:space="preserve">Discuss the language used for the container or quantity of each. </w:t>
      </w:r>
    </w:p>
    <w:p w14:paraId="64B54647" w14:textId="77777777" w:rsidR="00DE21D0" w:rsidRDefault="005C3F9D" w:rsidP="002E4C81">
      <w:pPr>
        <w:pStyle w:val="ListParagraph"/>
        <w:numPr>
          <w:ilvl w:val="0"/>
          <w:numId w:val="15"/>
        </w:numPr>
      </w:pPr>
      <w:r>
        <w:t xml:space="preserve">Discuss how they can ask for help, or help each other, with prices – language practice for the next assessment task. </w:t>
      </w:r>
    </w:p>
    <w:p w14:paraId="6047DC72" w14:textId="1955FEE4" w:rsidR="005C3F9D" w:rsidRPr="00DE21D0" w:rsidRDefault="005C3F9D" w:rsidP="002E4C81">
      <w:pPr>
        <w:pStyle w:val="ListParagraph"/>
        <w:numPr>
          <w:ilvl w:val="0"/>
          <w:numId w:val="15"/>
        </w:numPr>
      </w:pPr>
      <w:r w:rsidRPr="00DE21D0">
        <w:t xml:space="preserve">Ask your learners to copy the ten items onto the </w:t>
      </w:r>
      <w:proofErr w:type="gramStart"/>
      <w:r w:rsidRPr="00DE21D0">
        <w:t>Worksheet  page</w:t>
      </w:r>
      <w:proofErr w:type="gramEnd"/>
      <w:r w:rsidRPr="00DE21D0">
        <w:t xml:space="preserve">  They should then add up the price of five of them.</w:t>
      </w:r>
    </w:p>
    <w:p w14:paraId="347B2DEB" w14:textId="07A992D7" w:rsidR="005C3F9D" w:rsidRDefault="005C3F9D" w:rsidP="002E4C81">
      <w:pPr>
        <w:pStyle w:val="ListParagraph"/>
        <w:numPr>
          <w:ilvl w:val="0"/>
          <w:numId w:val="15"/>
        </w:numPr>
      </w:pPr>
      <w:r>
        <w:t xml:space="preserve">There are a lot of written instructions on the learner’s pages, so go through the task with the class first, as numeracy is being assessed here, not reading. </w:t>
      </w:r>
    </w:p>
    <w:p w14:paraId="749D6304" w14:textId="77777777" w:rsidR="005C3F9D" w:rsidRDefault="005C3F9D" w:rsidP="005C3F9D">
      <w:pPr>
        <w:pStyle w:val="Heading1"/>
        <w:rPr>
          <w:lang w:eastAsia="en-AU"/>
        </w:rPr>
      </w:pPr>
      <w:r>
        <w:rPr>
          <w:lang w:eastAsia="en-AU"/>
        </w:rPr>
        <w:t>Assessment 2- notes</w:t>
      </w:r>
    </w:p>
    <w:p w14:paraId="54EC77B4" w14:textId="66E8E83A" w:rsidR="005C3F9D" w:rsidRDefault="005C3F9D" w:rsidP="00DE21D0">
      <w:pPr>
        <w:pStyle w:val="Heading2"/>
      </w:pPr>
      <w:r w:rsidRPr="002905ED">
        <w:t xml:space="preserve">Listen </w:t>
      </w:r>
      <w:r w:rsidR="00DE21D0">
        <w:t>and s</w:t>
      </w:r>
      <w:r w:rsidRPr="002905ED">
        <w:t xml:space="preserve">hop for your </w:t>
      </w:r>
      <w:r w:rsidR="00DE21D0">
        <w:t>t</w:t>
      </w:r>
      <w:r w:rsidRPr="002905ED">
        <w:t>eacher</w:t>
      </w:r>
    </w:p>
    <w:tbl>
      <w:tblPr>
        <w:tblStyle w:val="TableGrid"/>
        <w:tblW w:w="0" w:type="auto"/>
        <w:tblInd w:w="108" w:type="dxa"/>
        <w:tblLook w:val="04A0" w:firstRow="1" w:lastRow="0" w:firstColumn="1" w:lastColumn="0" w:noHBand="0" w:noVBand="1"/>
      </w:tblPr>
      <w:tblGrid>
        <w:gridCol w:w="1018"/>
        <w:gridCol w:w="2162"/>
        <w:gridCol w:w="972"/>
        <w:gridCol w:w="3673"/>
        <w:gridCol w:w="1083"/>
      </w:tblGrid>
      <w:tr w:rsidR="005C3F9D" w14:paraId="304E2B64" w14:textId="77777777" w:rsidTr="00DE21D0">
        <w:trPr>
          <w:trHeight w:val="1074"/>
        </w:trPr>
        <w:tc>
          <w:tcPr>
            <w:tcW w:w="1018" w:type="dxa"/>
            <w:shd w:val="clear" w:color="auto" w:fill="9954CC"/>
          </w:tcPr>
          <w:p w14:paraId="0EB919EC" w14:textId="77777777" w:rsidR="005C3F9D" w:rsidRPr="00DE21D0" w:rsidRDefault="005C3F9D" w:rsidP="005C3F9D">
            <w:pPr>
              <w:rPr>
                <w:b/>
                <w:color w:val="FFFFFF" w:themeColor="background1"/>
              </w:rPr>
            </w:pPr>
            <w:r w:rsidRPr="00DE21D0">
              <w:rPr>
                <w:b/>
                <w:color w:val="FFFFFF" w:themeColor="background1"/>
              </w:rPr>
              <w:t>Skill</w:t>
            </w:r>
          </w:p>
          <w:p w14:paraId="6E242AEE" w14:textId="02C1C455" w:rsidR="005C3F9D" w:rsidRDefault="00DE21D0" w:rsidP="005C3F9D">
            <w:proofErr w:type="gramStart"/>
            <w:r w:rsidRPr="00DE21D0">
              <w:rPr>
                <w:b/>
                <w:color w:val="FFFFFF" w:themeColor="background1"/>
              </w:rPr>
              <w:t>a</w:t>
            </w:r>
            <w:r w:rsidR="005C3F9D" w:rsidRPr="00DE21D0">
              <w:rPr>
                <w:b/>
                <w:color w:val="FFFFFF" w:themeColor="background1"/>
              </w:rPr>
              <w:t>reas</w:t>
            </w:r>
            <w:proofErr w:type="gramEnd"/>
          </w:p>
        </w:tc>
        <w:tc>
          <w:tcPr>
            <w:tcW w:w="2162" w:type="dxa"/>
          </w:tcPr>
          <w:p w14:paraId="7C8FCF23" w14:textId="77777777" w:rsidR="005C3F9D" w:rsidRDefault="005C3F9D" w:rsidP="005C3F9D">
            <w:r>
              <w:t>Oral Communication</w:t>
            </w:r>
          </w:p>
        </w:tc>
        <w:tc>
          <w:tcPr>
            <w:tcW w:w="972" w:type="dxa"/>
          </w:tcPr>
          <w:p w14:paraId="340A7A76" w14:textId="77777777" w:rsidR="005C3F9D" w:rsidRDefault="005C3F9D" w:rsidP="005C3F9D">
            <w:r>
              <w:t>Level 1</w:t>
            </w:r>
          </w:p>
        </w:tc>
        <w:tc>
          <w:tcPr>
            <w:tcW w:w="3673" w:type="dxa"/>
          </w:tcPr>
          <w:p w14:paraId="1108C761" w14:textId="77777777" w:rsidR="005C3F9D" w:rsidRDefault="005C3F9D" w:rsidP="005C3F9D">
            <w:r>
              <w:t xml:space="preserve"> Gives or elicits basic information in a short, simple spoken context</w:t>
            </w:r>
          </w:p>
          <w:p w14:paraId="52542E32" w14:textId="77777777" w:rsidR="005C3F9D" w:rsidRDefault="005C3F9D" w:rsidP="005C3F9D">
            <w:r>
              <w:t>Listens for basic information in short, simple oral texts</w:t>
            </w:r>
          </w:p>
        </w:tc>
        <w:tc>
          <w:tcPr>
            <w:tcW w:w="1083" w:type="dxa"/>
          </w:tcPr>
          <w:p w14:paraId="027D14D3" w14:textId="77777777" w:rsidR="005C3F9D" w:rsidRDefault="005C3F9D" w:rsidP="005C3F9D">
            <w:r>
              <w:t>1.07</w:t>
            </w:r>
          </w:p>
          <w:p w14:paraId="1394A245" w14:textId="77777777" w:rsidR="005C3F9D" w:rsidRDefault="005C3F9D" w:rsidP="005C3F9D"/>
          <w:p w14:paraId="5882E313" w14:textId="77777777" w:rsidR="005C3F9D" w:rsidRDefault="005C3F9D" w:rsidP="005C3F9D">
            <w:r>
              <w:t>1.08</w:t>
            </w:r>
          </w:p>
        </w:tc>
      </w:tr>
    </w:tbl>
    <w:p w14:paraId="41E36CDA" w14:textId="77777777" w:rsidR="005C3F9D" w:rsidRPr="002905ED" w:rsidRDefault="005C3F9D" w:rsidP="005C3F9D">
      <w:pPr>
        <w:rPr>
          <w:b/>
          <w:lang w:eastAsia="en-AU"/>
        </w:rPr>
      </w:pPr>
    </w:p>
    <w:p w14:paraId="4CD3B2A6" w14:textId="77777777" w:rsidR="005C3F9D" w:rsidRPr="00942E95" w:rsidRDefault="005C3F9D" w:rsidP="00942E95">
      <w:pPr>
        <w:rPr>
          <w:lang w:eastAsia="en-AU"/>
        </w:rPr>
      </w:pPr>
      <w:r>
        <w:rPr>
          <w:lang w:eastAsia="en-AU"/>
        </w:rPr>
        <w:t xml:space="preserve">You could show the sample ‘spend’ of over $100 on screen, to save ink </w:t>
      </w:r>
      <w:r w:rsidRPr="00942E95">
        <w:rPr>
          <w:lang w:eastAsia="en-AU"/>
        </w:rPr>
        <w:t>and paper.</w:t>
      </w:r>
    </w:p>
    <w:p w14:paraId="707960C5" w14:textId="4ACE7616" w:rsidR="005C3F9D" w:rsidRPr="00942E95" w:rsidRDefault="005C3F9D" w:rsidP="00942E95">
      <w:pPr>
        <w:rPr>
          <w:rStyle w:val="Hyperlink"/>
          <w:color w:val="auto"/>
          <w:u w:val="none"/>
        </w:rPr>
      </w:pPr>
      <w:r w:rsidRPr="00942E95">
        <w:rPr>
          <w:rStyle w:val="Hyperlink"/>
          <w:color w:val="auto"/>
          <w:u w:val="none"/>
        </w:rPr>
        <w:t>There’s an element of ‘busy-work’ about the written activity related to Assessment 2; that’s okay, you can’t be listening and noting learners’ speech individually and keeping everybody else entertained. Asking your learners to write something you and they said is a good way to recycle the language used. If you have volunteers in your program, you could a</w:t>
      </w:r>
      <w:r w:rsidR="00942E95">
        <w:rPr>
          <w:rStyle w:val="Hyperlink"/>
          <w:color w:val="auto"/>
          <w:u w:val="none"/>
        </w:rPr>
        <w:t xml:space="preserve">sk them to turn over the prompt </w:t>
      </w:r>
      <w:r w:rsidRPr="00942E95">
        <w:rPr>
          <w:rStyle w:val="Hyperlink"/>
          <w:color w:val="auto"/>
          <w:u w:val="none"/>
        </w:rPr>
        <w:t xml:space="preserve">card and (clearly) state the three items wanted. Or colleagues with some spare </w:t>
      </w:r>
      <w:proofErr w:type="gramStart"/>
      <w:r w:rsidRPr="00942E95">
        <w:rPr>
          <w:rStyle w:val="Hyperlink"/>
          <w:color w:val="auto"/>
          <w:u w:val="none"/>
        </w:rPr>
        <w:t>time,</w:t>
      </w:r>
      <w:proofErr w:type="gramEnd"/>
      <w:r w:rsidRPr="00942E95">
        <w:rPr>
          <w:rStyle w:val="Hyperlink"/>
          <w:color w:val="auto"/>
          <w:u w:val="none"/>
        </w:rPr>
        <w:t xml:space="preserve"> might be able to do the listening-in and scribing of the learners’ speech using the Oral Communication Blanks on the Answer sheet. </w:t>
      </w:r>
    </w:p>
    <w:p w14:paraId="7B8256EE" w14:textId="77777777" w:rsidR="005C3F9D" w:rsidRDefault="005C3F9D" w:rsidP="005C3F9D">
      <w:pPr>
        <w:rPr>
          <w:lang w:eastAsia="en-AU"/>
        </w:rPr>
      </w:pPr>
    </w:p>
    <w:p w14:paraId="524DE1EB" w14:textId="42F1A042" w:rsidR="005C3F9D" w:rsidRDefault="005C3F9D" w:rsidP="005C3F9D">
      <w:pPr>
        <w:pStyle w:val="Heading1"/>
      </w:pPr>
      <w:r>
        <w:rPr>
          <w:lang w:eastAsia="en-AU"/>
        </w:rPr>
        <w:br w:type="page"/>
        <w:t xml:space="preserve">Assessment 2 </w:t>
      </w:r>
      <w:r w:rsidR="00942E95">
        <w:rPr>
          <w:lang w:eastAsia="en-AU"/>
        </w:rPr>
        <w:t>–</w:t>
      </w:r>
      <w:r w:rsidRPr="00CC567B">
        <w:t>Listening</w:t>
      </w:r>
      <w:r>
        <w:t xml:space="preserve"> </w:t>
      </w:r>
      <w:r w:rsidR="00942E95">
        <w:t>and s</w:t>
      </w:r>
      <w:r w:rsidRPr="00CC567B">
        <w:t xml:space="preserve">peaking </w:t>
      </w:r>
      <w:r w:rsidR="00942E95">
        <w:t>p</w:t>
      </w:r>
      <w:r w:rsidRPr="00CC567B">
        <w:t xml:space="preserve">rompt </w:t>
      </w:r>
      <w:r w:rsidR="00942E95">
        <w:t>c</w:t>
      </w:r>
      <w:r w:rsidRPr="00CC567B">
        <w:t>ards</w:t>
      </w:r>
    </w:p>
    <w:tbl>
      <w:tblPr>
        <w:tblStyle w:val="TableGrid"/>
        <w:tblW w:w="0" w:type="auto"/>
        <w:tblLook w:val="04A0" w:firstRow="1" w:lastRow="0" w:firstColumn="1" w:lastColumn="0" w:noHBand="0" w:noVBand="1"/>
      </w:tblPr>
      <w:tblGrid>
        <w:gridCol w:w="2254"/>
        <w:gridCol w:w="2254"/>
        <w:gridCol w:w="2150"/>
        <w:gridCol w:w="2358"/>
      </w:tblGrid>
      <w:tr w:rsidR="005C3F9D" w14:paraId="65013F94" w14:textId="77777777" w:rsidTr="005C3F9D">
        <w:tc>
          <w:tcPr>
            <w:tcW w:w="2254" w:type="dxa"/>
          </w:tcPr>
          <w:p w14:paraId="10E0DF26" w14:textId="77777777" w:rsidR="005C3F9D" w:rsidRDefault="005C3F9D" w:rsidP="005C3F9D">
            <w:pPr>
              <w:rPr>
                <w:szCs w:val="28"/>
              </w:rPr>
            </w:pPr>
            <w:proofErr w:type="gramStart"/>
            <w:r w:rsidRPr="00D43A08">
              <w:rPr>
                <w:szCs w:val="28"/>
              </w:rPr>
              <w:t>broccoli</w:t>
            </w:r>
            <w:proofErr w:type="gramEnd"/>
          </w:p>
          <w:p w14:paraId="1DDD6210" w14:textId="77777777" w:rsidR="005C3F9D" w:rsidRPr="00D43A08" w:rsidRDefault="005C3F9D" w:rsidP="005C3F9D">
            <w:pPr>
              <w:jc w:val="center"/>
              <w:rPr>
                <w:szCs w:val="28"/>
              </w:rPr>
            </w:pPr>
            <w:r>
              <w:rPr>
                <w:szCs w:val="28"/>
              </w:rPr>
              <w:t>-</w:t>
            </w:r>
          </w:p>
          <w:p w14:paraId="5107CE90" w14:textId="77777777" w:rsidR="005C3F9D" w:rsidRDefault="005C3F9D" w:rsidP="005C3F9D">
            <w:pPr>
              <w:rPr>
                <w:szCs w:val="28"/>
              </w:rPr>
            </w:pPr>
            <w:proofErr w:type="gramStart"/>
            <w:r w:rsidRPr="00D43A08">
              <w:rPr>
                <w:szCs w:val="28"/>
              </w:rPr>
              <w:t>beans</w:t>
            </w:r>
            <w:proofErr w:type="gramEnd"/>
          </w:p>
          <w:p w14:paraId="338C407B" w14:textId="77777777" w:rsidR="005C3F9D" w:rsidRDefault="005C3F9D" w:rsidP="005C3F9D">
            <w:pPr>
              <w:jc w:val="center"/>
              <w:rPr>
                <w:szCs w:val="28"/>
              </w:rPr>
            </w:pPr>
            <w:r>
              <w:rPr>
                <w:szCs w:val="28"/>
              </w:rPr>
              <w:t>-</w:t>
            </w:r>
          </w:p>
          <w:p w14:paraId="2692842E" w14:textId="77777777" w:rsidR="005C3F9D" w:rsidRPr="00D43A08" w:rsidRDefault="005C3F9D" w:rsidP="005C3F9D">
            <w:pPr>
              <w:rPr>
                <w:szCs w:val="28"/>
              </w:rPr>
            </w:pPr>
            <w:proofErr w:type="gramStart"/>
            <w:r>
              <w:rPr>
                <w:szCs w:val="28"/>
              </w:rPr>
              <w:t>tooth</w:t>
            </w:r>
            <w:proofErr w:type="gramEnd"/>
            <w:r>
              <w:rPr>
                <w:szCs w:val="28"/>
              </w:rPr>
              <w:t>-paste</w:t>
            </w:r>
          </w:p>
          <w:p w14:paraId="5DE595DA" w14:textId="77777777" w:rsidR="005C3F9D" w:rsidRPr="00D43A08" w:rsidRDefault="005C3F9D" w:rsidP="005C3F9D">
            <w:pPr>
              <w:rPr>
                <w:szCs w:val="28"/>
              </w:rPr>
            </w:pPr>
          </w:p>
        </w:tc>
        <w:tc>
          <w:tcPr>
            <w:tcW w:w="2254" w:type="dxa"/>
          </w:tcPr>
          <w:p w14:paraId="4BB2AE6D" w14:textId="77777777" w:rsidR="005C3F9D" w:rsidRDefault="005C3F9D" w:rsidP="005C3F9D">
            <w:pPr>
              <w:rPr>
                <w:szCs w:val="28"/>
              </w:rPr>
            </w:pPr>
            <w:proofErr w:type="gramStart"/>
            <w:r>
              <w:rPr>
                <w:szCs w:val="28"/>
              </w:rPr>
              <w:t>nappies</w:t>
            </w:r>
            <w:proofErr w:type="gramEnd"/>
          </w:p>
          <w:p w14:paraId="20DA6A76" w14:textId="77777777" w:rsidR="005C3F9D" w:rsidRPr="00D43A08" w:rsidRDefault="005C3F9D" w:rsidP="005C3F9D">
            <w:pPr>
              <w:jc w:val="center"/>
              <w:rPr>
                <w:szCs w:val="28"/>
              </w:rPr>
            </w:pPr>
            <w:r>
              <w:rPr>
                <w:szCs w:val="28"/>
              </w:rPr>
              <w:t>-</w:t>
            </w:r>
          </w:p>
          <w:p w14:paraId="7632E2B1" w14:textId="77777777" w:rsidR="005C3F9D" w:rsidRDefault="005C3F9D" w:rsidP="005C3F9D">
            <w:pPr>
              <w:rPr>
                <w:szCs w:val="28"/>
              </w:rPr>
            </w:pPr>
            <w:proofErr w:type="gramStart"/>
            <w:r>
              <w:rPr>
                <w:szCs w:val="28"/>
              </w:rPr>
              <w:t>instant</w:t>
            </w:r>
            <w:proofErr w:type="gramEnd"/>
            <w:r>
              <w:rPr>
                <w:szCs w:val="28"/>
              </w:rPr>
              <w:t xml:space="preserve"> coffee</w:t>
            </w:r>
          </w:p>
          <w:p w14:paraId="192F987D" w14:textId="77777777" w:rsidR="005C3F9D" w:rsidRDefault="005C3F9D" w:rsidP="005C3F9D">
            <w:pPr>
              <w:jc w:val="center"/>
              <w:rPr>
                <w:szCs w:val="28"/>
              </w:rPr>
            </w:pPr>
            <w:r>
              <w:rPr>
                <w:szCs w:val="28"/>
              </w:rPr>
              <w:t>-</w:t>
            </w:r>
          </w:p>
          <w:p w14:paraId="51F9B45F" w14:textId="77777777" w:rsidR="005C3F9D" w:rsidRPr="00D43A08" w:rsidRDefault="005C3F9D" w:rsidP="005C3F9D">
            <w:pPr>
              <w:rPr>
                <w:szCs w:val="28"/>
              </w:rPr>
            </w:pPr>
            <w:proofErr w:type="gramStart"/>
            <w:r>
              <w:rPr>
                <w:szCs w:val="28"/>
              </w:rPr>
              <w:t>lemonade</w:t>
            </w:r>
            <w:proofErr w:type="gramEnd"/>
          </w:p>
          <w:p w14:paraId="73898CDB" w14:textId="77777777" w:rsidR="005C3F9D" w:rsidRPr="00D43A08" w:rsidRDefault="005C3F9D" w:rsidP="005C3F9D">
            <w:pPr>
              <w:rPr>
                <w:szCs w:val="28"/>
              </w:rPr>
            </w:pPr>
          </w:p>
        </w:tc>
        <w:tc>
          <w:tcPr>
            <w:tcW w:w="2150" w:type="dxa"/>
          </w:tcPr>
          <w:p w14:paraId="7EEDA06C" w14:textId="77777777" w:rsidR="005C3F9D" w:rsidRDefault="005C3F9D" w:rsidP="005C3F9D">
            <w:pPr>
              <w:rPr>
                <w:szCs w:val="28"/>
              </w:rPr>
            </w:pPr>
            <w:proofErr w:type="gramStart"/>
            <w:r>
              <w:rPr>
                <w:szCs w:val="28"/>
              </w:rPr>
              <w:t>minced</w:t>
            </w:r>
            <w:proofErr w:type="gramEnd"/>
            <w:r>
              <w:rPr>
                <w:szCs w:val="28"/>
              </w:rPr>
              <w:t>-beef</w:t>
            </w:r>
          </w:p>
          <w:p w14:paraId="7D303A9A" w14:textId="77777777" w:rsidR="005C3F9D" w:rsidRPr="00D43A08" w:rsidRDefault="005C3F9D" w:rsidP="005C3F9D">
            <w:pPr>
              <w:jc w:val="center"/>
              <w:rPr>
                <w:szCs w:val="28"/>
              </w:rPr>
            </w:pPr>
            <w:r>
              <w:rPr>
                <w:szCs w:val="28"/>
              </w:rPr>
              <w:t>-</w:t>
            </w:r>
          </w:p>
          <w:p w14:paraId="3E453163" w14:textId="77777777" w:rsidR="005C3F9D" w:rsidRDefault="005C3F9D" w:rsidP="005C3F9D">
            <w:pPr>
              <w:rPr>
                <w:szCs w:val="28"/>
              </w:rPr>
            </w:pPr>
            <w:proofErr w:type="gramStart"/>
            <w:r>
              <w:rPr>
                <w:szCs w:val="28"/>
              </w:rPr>
              <w:t>pasta</w:t>
            </w:r>
            <w:proofErr w:type="gramEnd"/>
          </w:p>
          <w:p w14:paraId="7F847E26" w14:textId="77777777" w:rsidR="005C3F9D" w:rsidRDefault="005C3F9D" w:rsidP="005C3F9D">
            <w:pPr>
              <w:jc w:val="center"/>
              <w:rPr>
                <w:szCs w:val="28"/>
              </w:rPr>
            </w:pPr>
            <w:r>
              <w:rPr>
                <w:szCs w:val="28"/>
              </w:rPr>
              <w:t>-</w:t>
            </w:r>
          </w:p>
          <w:p w14:paraId="18E87A2F" w14:textId="77777777" w:rsidR="005C3F9D" w:rsidRPr="00D43A08" w:rsidRDefault="005C3F9D" w:rsidP="005C3F9D">
            <w:pPr>
              <w:rPr>
                <w:szCs w:val="28"/>
              </w:rPr>
            </w:pPr>
            <w:proofErr w:type="gramStart"/>
            <w:r>
              <w:rPr>
                <w:szCs w:val="28"/>
              </w:rPr>
              <w:t>tinned</w:t>
            </w:r>
            <w:proofErr w:type="gramEnd"/>
            <w:r>
              <w:rPr>
                <w:szCs w:val="28"/>
              </w:rPr>
              <w:t xml:space="preserve"> tomatoes</w:t>
            </w:r>
          </w:p>
          <w:p w14:paraId="29A412A6" w14:textId="77777777" w:rsidR="005C3F9D" w:rsidRPr="00D43A08" w:rsidRDefault="005C3F9D" w:rsidP="005C3F9D">
            <w:pPr>
              <w:rPr>
                <w:szCs w:val="28"/>
              </w:rPr>
            </w:pPr>
          </w:p>
        </w:tc>
        <w:tc>
          <w:tcPr>
            <w:tcW w:w="2358" w:type="dxa"/>
          </w:tcPr>
          <w:p w14:paraId="166C3F47" w14:textId="77777777" w:rsidR="005C3F9D" w:rsidRDefault="005C3F9D" w:rsidP="005C3F9D">
            <w:pPr>
              <w:rPr>
                <w:szCs w:val="28"/>
              </w:rPr>
            </w:pPr>
            <w:proofErr w:type="gramStart"/>
            <w:r>
              <w:rPr>
                <w:szCs w:val="28"/>
              </w:rPr>
              <w:t>rice</w:t>
            </w:r>
            <w:proofErr w:type="gramEnd"/>
          </w:p>
          <w:p w14:paraId="51C43985" w14:textId="77777777" w:rsidR="005C3F9D" w:rsidRPr="00D43A08" w:rsidRDefault="005C3F9D" w:rsidP="005C3F9D">
            <w:pPr>
              <w:jc w:val="center"/>
              <w:rPr>
                <w:szCs w:val="28"/>
              </w:rPr>
            </w:pPr>
            <w:r>
              <w:rPr>
                <w:szCs w:val="28"/>
              </w:rPr>
              <w:t>-</w:t>
            </w:r>
          </w:p>
          <w:p w14:paraId="6FDF7C07" w14:textId="77777777" w:rsidR="005C3F9D" w:rsidRDefault="005C3F9D" w:rsidP="005C3F9D">
            <w:pPr>
              <w:rPr>
                <w:szCs w:val="28"/>
              </w:rPr>
            </w:pPr>
            <w:proofErr w:type="gramStart"/>
            <w:r>
              <w:rPr>
                <w:szCs w:val="28"/>
              </w:rPr>
              <w:t>potatoes</w:t>
            </w:r>
            <w:proofErr w:type="gramEnd"/>
          </w:p>
          <w:p w14:paraId="6BA61B24" w14:textId="77777777" w:rsidR="005C3F9D" w:rsidRDefault="005C3F9D" w:rsidP="005C3F9D">
            <w:pPr>
              <w:jc w:val="center"/>
              <w:rPr>
                <w:szCs w:val="28"/>
              </w:rPr>
            </w:pPr>
            <w:r>
              <w:rPr>
                <w:szCs w:val="28"/>
              </w:rPr>
              <w:t>-</w:t>
            </w:r>
          </w:p>
          <w:p w14:paraId="5E6C24FE" w14:textId="77777777" w:rsidR="005C3F9D" w:rsidRPr="00D43A08" w:rsidRDefault="005C3F9D" w:rsidP="005C3F9D">
            <w:pPr>
              <w:rPr>
                <w:szCs w:val="28"/>
              </w:rPr>
            </w:pPr>
            <w:proofErr w:type="gramStart"/>
            <w:r>
              <w:rPr>
                <w:szCs w:val="28"/>
              </w:rPr>
              <w:t>sugar</w:t>
            </w:r>
            <w:proofErr w:type="gramEnd"/>
          </w:p>
          <w:p w14:paraId="75D41A48" w14:textId="77777777" w:rsidR="005C3F9D" w:rsidRPr="00D43A08" w:rsidRDefault="005C3F9D" w:rsidP="005C3F9D">
            <w:pPr>
              <w:rPr>
                <w:szCs w:val="28"/>
              </w:rPr>
            </w:pPr>
          </w:p>
        </w:tc>
      </w:tr>
      <w:tr w:rsidR="005C3F9D" w14:paraId="7609A390" w14:textId="77777777" w:rsidTr="005C3F9D">
        <w:tc>
          <w:tcPr>
            <w:tcW w:w="2254" w:type="dxa"/>
          </w:tcPr>
          <w:p w14:paraId="7BF101AE" w14:textId="77777777" w:rsidR="005C3F9D" w:rsidRDefault="005C3F9D" w:rsidP="005C3F9D">
            <w:pPr>
              <w:rPr>
                <w:szCs w:val="28"/>
              </w:rPr>
            </w:pPr>
            <w:proofErr w:type="gramStart"/>
            <w:r>
              <w:rPr>
                <w:szCs w:val="28"/>
              </w:rPr>
              <w:t>pasta</w:t>
            </w:r>
            <w:proofErr w:type="gramEnd"/>
          </w:p>
          <w:p w14:paraId="67DA6625" w14:textId="77777777" w:rsidR="005C3F9D" w:rsidRPr="00D43A08" w:rsidRDefault="005C3F9D" w:rsidP="005C3F9D">
            <w:pPr>
              <w:jc w:val="center"/>
              <w:rPr>
                <w:szCs w:val="28"/>
              </w:rPr>
            </w:pPr>
            <w:r>
              <w:rPr>
                <w:szCs w:val="28"/>
              </w:rPr>
              <w:t>-</w:t>
            </w:r>
          </w:p>
          <w:p w14:paraId="408D960C" w14:textId="77777777" w:rsidR="005C3F9D" w:rsidRDefault="005C3F9D" w:rsidP="005C3F9D">
            <w:pPr>
              <w:rPr>
                <w:szCs w:val="28"/>
              </w:rPr>
            </w:pPr>
            <w:proofErr w:type="gramStart"/>
            <w:r>
              <w:rPr>
                <w:szCs w:val="28"/>
              </w:rPr>
              <w:t>carrots</w:t>
            </w:r>
            <w:proofErr w:type="gramEnd"/>
          </w:p>
          <w:p w14:paraId="12C226D3" w14:textId="77777777" w:rsidR="005C3F9D" w:rsidRDefault="005C3F9D" w:rsidP="005C3F9D">
            <w:pPr>
              <w:jc w:val="center"/>
              <w:rPr>
                <w:szCs w:val="28"/>
              </w:rPr>
            </w:pPr>
            <w:r>
              <w:rPr>
                <w:szCs w:val="28"/>
              </w:rPr>
              <w:t>-</w:t>
            </w:r>
          </w:p>
          <w:p w14:paraId="3D5825AC" w14:textId="77777777" w:rsidR="005C3F9D" w:rsidRPr="00D43A08" w:rsidRDefault="005C3F9D" w:rsidP="005C3F9D">
            <w:pPr>
              <w:rPr>
                <w:szCs w:val="28"/>
              </w:rPr>
            </w:pPr>
            <w:proofErr w:type="gramStart"/>
            <w:r>
              <w:rPr>
                <w:szCs w:val="28"/>
              </w:rPr>
              <w:t>oranges</w:t>
            </w:r>
            <w:proofErr w:type="gramEnd"/>
          </w:p>
          <w:p w14:paraId="79AA1A16" w14:textId="77777777" w:rsidR="005C3F9D" w:rsidRPr="00D43A08" w:rsidRDefault="005C3F9D" w:rsidP="005C3F9D">
            <w:pPr>
              <w:rPr>
                <w:szCs w:val="28"/>
              </w:rPr>
            </w:pPr>
          </w:p>
        </w:tc>
        <w:tc>
          <w:tcPr>
            <w:tcW w:w="2254" w:type="dxa"/>
          </w:tcPr>
          <w:p w14:paraId="0DB7BFB2" w14:textId="77777777" w:rsidR="005C3F9D" w:rsidRDefault="005C3F9D" w:rsidP="005C3F9D">
            <w:pPr>
              <w:rPr>
                <w:szCs w:val="28"/>
              </w:rPr>
            </w:pPr>
            <w:proofErr w:type="gramStart"/>
            <w:r>
              <w:rPr>
                <w:szCs w:val="28"/>
              </w:rPr>
              <w:t>ice</w:t>
            </w:r>
            <w:proofErr w:type="gramEnd"/>
            <w:r>
              <w:rPr>
                <w:szCs w:val="28"/>
              </w:rPr>
              <w:t>-cream</w:t>
            </w:r>
          </w:p>
          <w:p w14:paraId="5D41D353" w14:textId="77777777" w:rsidR="005C3F9D" w:rsidRPr="00D43A08" w:rsidRDefault="005C3F9D" w:rsidP="005C3F9D">
            <w:pPr>
              <w:jc w:val="center"/>
              <w:rPr>
                <w:szCs w:val="28"/>
              </w:rPr>
            </w:pPr>
            <w:r>
              <w:rPr>
                <w:szCs w:val="28"/>
              </w:rPr>
              <w:t>-</w:t>
            </w:r>
          </w:p>
          <w:p w14:paraId="4154F1D1" w14:textId="77777777" w:rsidR="005C3F9D" w:rsidRDefault="005C3F9D" w:rsidP="005C3F9D">
            <w:pPr>
              <w:rPr>
                <w:szCs w:val="28"/>
              </w:rPr>
            </w:pPr>
            <w:proofErr w:type="spellStart"/>
            <w:proofErr w:type="gramStart"/>
            <w:r>
              <w:rPr>
                <w:szCs w:val="28"/>
              </w:rPr>
              <w:t>coca</w:t>
            </w:r>
            <w:proofErr w:type="gramEnd"/>
            <w:r>
              <w:rPr>
                <w:szCs w:val="28"/>
              </w:rPr>
              <w:t>-cola</w:t>
            </w:r>
            <w:proofErr w:type="spellEnd"/>
          </w:p>
          <w:p w14:paraId="72CDB085" w14:textId="77777777" w:rsidR="005C3F9D" w:rsidRDefault="005C3F9D" w:rsidP="005C3F9D">
            <w:pPr>
              <w:jc w:val="center"/>
              <w:rPr>
                <w:szCs w:val="28"/>
              </w:rPr>
            </w:pPr>
            <w:r>
              <w:rPr>
                <w:szCs w:val="28"/>
              </w:rPr>
              <w:t>-</w:t>
            </w:r>
          </w:p>
          <w:p w14:paraId="57F9D71A" w14:textId="77777777" w:rsidR="005C3F9D" w:rsidRPr="00D43A08" w:rsidRDefault="005C3F9D" w:rsidP="005C3F9D">
            <w:pPr>
              <w:rPr>
                <w:szCs w:val="28"/>
              </w:rPr>
            </w:pPr>
            <w:proofErr w:type="gramStart"/>
            <w:r>
              <w:rPr>
                <w:szCs w:val="28"/>
              </w:rPr>
              <w:t>biscuits</w:t>
            </w:r>
            <w:proofErr w:type="gramEnd"/>
          </w:p>
          <w:p w14:paraId="26BDD2CB" w14:textId="77777777" w:rsidR="005C3F9D" w:rsidRPr="00D43A08" w:rsidRDefault="005C3F9D" w:rsidP="005C3F9D">
            <w:pPr>
              <w:rPr>
                <w:szCs w:val="28"/>
              </w:rPr>
            </w:pPr>
          </w:p>
        </w:tc>
        <w:tc>
          <w:tcPr>
            <w:tcW w:w="2150" w:type="dxa"/>
          </w:tcPr>
          <w:p w14:paraId="5B4C811F" w14:textId="77777777" w:rsidR="005C3F9D" w:rsidRDefault="005C3F9D" w:rsidP="005C3F9D">
            <w:pPr>
              <w:rPr>
                <w:szCs w:val="28"/>
              </w:rPr>
            </w:pPr>
            <w:proofErr w:type="gramStart"/>
            <w:r>
              <w:rPr>
                <w:szCs w:val="28"/>
              </w:rPr>
              <w:t>tissues</w:t>
            </w:r>
            <w:proofErr w:type="gramEnd"/>
          </w:p>
          <w:p w14:paraId="21027820" w14:textId="77777777" w:rsidR="005C3F9D" w:rsidRPr="00D43A08" w:rsidRDefault="005C3F9D" w:rsidP="005C3F9D">
            <w:pPr>
              <w:jc w:val="center"/>
              <w:rPr>
                <w:szCs w:val="28"/>
              </w:rPr>
            </w:pPr>
            <w:r>
              <w:rPr>
                <w:szCs w:val="28"/>
              </w:rPr>
              <w:t>-</w:t>
            </w:r>
          </w:p>
          <w:p w14:paraId="76C732BF" w14:textId="77777777" w:rsidR="005C3F9D" w:rsidRDefault="005C3F9D" w:rsidP="005C3F9D">
            <w:pPr>
              <w:rPr>
                <w:szCs w:val="28"/>
              </w:rPr>
            </w:pPr>
            <w:proofErr w:type="gramStart"/>
            <w:r>
              <w:rPr>
                <w:szCs w:val="28"/>
              </w:rPr>
              <w:t>shampoo</w:t>
            </w:r>
            <w:proofErr w:type="gramEnd"/>
          </w:p>
          <w:p w14:paraId="52F2C265" w14:textId="77777777" w:rsidR="005C3F9D" w:rsidRDefault="005C3F9D" w:rsidP="005C3F9D">
            <w:pPr>
              <w:jc w:val="center"/>
              <w:rPr>
                <w:szCs w:val="28"/>
              </w:rPr>
            </w:pPr>
            <w:r>
              <w:rPr>
                <w:szCs w:val="28"/>
              </w:rPr>
              <w:t>-</w:t>
            </w:r>
          </w:p>
          <w:p w14:paraId="46188404" w14:textId="77777777" w:rsidR="005C3F9D" w:rsidRPr="00D43A08" w:rsidRDefault="005C3F9D" w:rsidP="005C3F9D">
            <w:pPr>
              <w:rPr>
                <w:szCs w:val="28"/>
              </w:rPr>
            </w:pPr>
            <w:proofErr w:type="gramStart"/>
            <w:r>
              <w:rPr>
                <w:szCs w:val="28"/>
              </w:rPr>
              <w:t>milk</w:t>
            </w:r>
            <w:proofErr w:type="gramEnd"/>
          </w:p>
          <w:p w14:paraId="358D79CD" w14:textId="77777777" w:rsidR="005C3F9D" w:rsidRPr="00D43A08" w:rsidRDefault="005C3F9D" w:rsidP="005C3F9D">
            <w:pPr>
              <w:rPr>
                <w:szCs w:val="28"/>
              </w:rPr>
            </w:pPr>
          </w:p>
        </w:tc>
        <w:tc>
          <w:tcPr>
            <w:tcW w:w="2358" w:type="dxa"/>
          </w:tcPr>
          <w:p w14:paraId="0F8679FA" w14:textId="77777777" w:rsidR="005C3F9D" w:rsidRDefault="005C3F9D" w:rsidP="005C3F9D">
            <w:pPr>
              <w:rPr>
                <w:szCs w:val="28"/>
              </w:rPr>
            </w:pPr>
            <w:proofErr w:type="gramStart"/>
            <w:r>
              <w:rPr>
                <w:szCs w:val="28"/>
              </w:rPr>
              <w:t>pasta</w:t>
            </w:r>
            <w:proofErr w:type="gramEnd"/>
          </w:p>
          <w:p w14:paraId="350230C1" w14:textId="77777777" w:rsidR="005C3F9D" w:rsidRPr="00D43A08" w:rsidRDefault="005C3F9D" w:rsidP="005C3F9D">
            <w:pPr>
              <w:jc w:val="center"/>
              <w:rPr>
                <w:szCs w:val="28"/>
              </w:rPr>
            </w:pPr>
            <w:r>
              <w:rPr>
                <w:szCs w:val="28"/>
              </w:rPr>
              <w:t>-</w:t>
            </w:r>
          </w:p>
          <w:p w14:paraId="30153A26" w14:textId="77777777" w:rsidR="005C3F9D" w:rsidRDefault="005C3F9D" w:rsidP="005C3F9D">
            <w:pPr>
              <w:rPr>
                <w:szCs w:val="28"/>
              </w:rPr>
            </w:pPr>
            <w:proofErr w:type="gramStart"/>
            <w:r>
              <w:rPr>
                <w:szCs w:val="28"/>
              </w:rPr>
              <w:t>onions</w:t>
            </w:r>
            <w:proofErr w:type="gramEnd"/>
          </w:p>
          <w:p w14:paraId="39649C12" w14:textId="77777777" w:rsidR="005C3F9D" w:rsidRDefault="005C3F9D" w:rsidP="005C3F9D">
            <w:pPr>
              <w:jc w:val="center"/>
              <w:rPr>
                <w:szCs w:val="28"/>
              </w:rPr>
            </w:pPr>
            <w:r>
              <w:rPr>
                <w:szCs w:val="28"/>
              </w:rPr>
              <w:t>-</w:t>
            </w:r>
          </w:p>
          <w:p w14:paraId="63C43754" w14:textId="77777777" w:rsidR="005C3F9D" w:rsidRPr="00D43A08" w:rsidRDefault="005C3F9D" w:rsidP="005C3F9D">
            <w:pPr>
              <w:rPr>
                <w:szCs w:val="28"/>
              </w:rPr>
            </w:pPr>
            <w:proofErr w:type="gramStart"/>
            <w:r>
              <w:rPr>
                <w:szCs w:val="28"/>
              </w:rPr>
              <w:t>oranges</w:t>
            </w:r>
            <w:proofErr w:type="gramEnd"/>
          </w:p>
          <w:p w14:paraId="798B74B8" w14:textId="77777777" w:rsidR="005C3F9D" w:rsidRPr="00D43A08" w:rsidRDefault="005C3F9D" w:rsidP="005C3F9D">
            <w:pPr>
              <w:rPr>
                <w:szCs w:val="28"/>
              </w:rPr>
            </w:pPr>
          </w:p>
        </w:tc>
      </w:tr>
      <w:tr w:rsidR="005C3F9D" w14:paraId="02EB5F39" w14:textId="77777777" w:rsidTr="005C3F9D">
        <w:tc>
          <w:tcPr>
            <w:tcW w:w="2254" w:type="dxa"/>
          </w:tcPr>
          <w:p w14:paraId="6AD4BABB" w14:textId="77777777" w:rsidR="005C3F9D" w:rsidRDefault="005C3F9D" w:rsidP="005C3F9D">
            <w:pPr>
              <w:rPr>
                <w:szCs w:val="28"/>
              </w:rPr>
            </w:pPr>
            <w:proofErr w:type="gramStart"/>
            <w:r>
              <w:rPr>
                <w:szCs w:val="28"/>
              </w:rPr>
              <w:t>eggs</w:t>
            </w:r>
            <w:proofErr w:type="gramEnd"/>
          </w:p>
          <w:p w14:paraId="7E0C75AA" w14:textId="77777777" w:rsidR="005C3F9D" w:rsidRPr="00D43A08" w:rsidRDefault="005C3F9D" w:rsidP="005C3F9D">
            <w:pPr>
              <w:jc w:val="center"/>
              <w:rPr>
                <w:szCs w:val="28"/>
              </w:rPr>
            </w:pPr>
            <w:r>
              <w:rPr>
                <w:szCs w:val="28"/>
              </w:rPr>
              <w:t>-</w:t>
            </w:r>
          </w:p>
          <w:p w14:paraId="3F0B03F4" w14:textId="77777777" w:rsidR="005C3F9D" w:rsidRDefault="005C3F9D" w:rsidP="005C3F9D">
            <w:pPr>
              <w:rPr>
                <w:szCs w:val="28"/>
              </w:rPr>
            </w:pPr>
            <w:proofErr w:type="gramStart"/>
            <w:r>
              <w:rPr>
                <w:szCs w:val="28"/>
              </w:rPr>
              <w:t>onions</w:t>
            </w:r>
            <w:proofErr w:type="gramEnd"/>
          </w:p>
          <w:p w14:paraId="24A37199" w14:textId="77777777" w:rsidR="005C3F9D" w:rsidRDefault="005C3F9D" w:rsidP="005C3F9D">
            <w:pPr>
              <w:jc w:val="center"/>
              <w:rPr>
                <w:szCs w:val="28"/>
              </w:rPr>
            </w:pPr>
            <w:r>
              <w:rPr>
                <w:szCs w:val="28"/>
              </w:rPr>
              <w:t>-</w:t>
            </w:r>
          </w:p>
          <w:p w14:paraId="2D49B8C6" w14:textId="77777777" w:rsidR="005C3F9D" w:rsidRPr="00D43A08" w:rsidRDefault="005C3F9D" w:rsidP="005C3F9D">
            <w:pPr>
              <w:rPr>
                <w:szCs w:val="28"/>
              </w:rPr>
            </w:pPr>
            <w:proofErr w:type="gramStart"/>
            <w:r>
              <w:rPr>
                <w:szCs w:val="28"/>
              </w:rPr>
              <w:t>apples</w:t>
            </w:r>
            <w:proofErr w:type="gramEnd"/>
          </w:p>
          <w:p w14:paraId="004254A2" w14:textId="77777777" w:rsidR="005C3F9D" w:rsidRPr="00D43A08" w:rsidRDefault="005C3F9D" w:rsidP="005C3F9D">
            <w:pPr>
              <w:rPr>
                <w:szCs w:val="28"/>
              </w:rPr>
            </w:pPr>
          </w:p>
        </w:tc>
        <w:tc>
          <w:tcPr>
            <w:tcW w:w="2254" w:type="dxa"/>
          </w:tcPr>
          <w:p w14:paraId="0BB57005" w14:textId="77777777" w:rsidR="005C3F9D" w:rsidRDefault="005C3F9D" w:rsidP="005C3F9D">
            <w:pPr>
              <w:rPr>
                <w:szCs w:val="28"/>
              </w:rPr>
            </w:pPr>
            <w:proofErr w:type="gramStart"/>
            <w:r>
              <w:rPr>
                <w:szCs w:val="28"/>
              </w:rPr>
              <w:t>rice</w:t>
            </w:r>
            <w:proofErr w:type="gramEnd"/>
          </w:p>
          <w:p w14:paraId="4A9726E4" w14:textId="77777777" w:rsidR="005C3F9D" w:rsidRPr="00D43A08" w:rsidRDefault="005C3F9D" w:rsidP="005C3F9D">
            <w:pPr>
              <w:jc w:val="center"/>
              <w:rPr>
                <w:szCs w:val="28"/>
              </w:rPr>
            </w:pPr>
            <w:r>
              <w:rPr>
                <w:szCs w:val="28"/>
              </w:rPr>
              <w:t>-</w:t>
            </w:r>
          </w:p>
          <w:p w14:paraId="23BBCE17" w14:textId="77777777" w:rsidR="005C3F9D" w:rsidRDefault="005C3F9D" w:rsidP="005C3F9D">
            <w:pPr>
              <w:rPr>
                <w:szCs w:val="28"/>
              </w:rPr>
            </w:pPr>
            <w:proofErr w:type="gramStart"/>
            <w:r>
              <w:rPr>
                <w:szCs w:val="28"/>
              </w:rPr>
              <w:t>cooking</w:t>
            </w:r>
            <w:proofErr w:type="gramEnd"/>
            <w:r>
              <w:rPr>
                <w:szCs w:val="28"/>
              </w:rPr>
              <w:t xml:space="preserve"> oil</w:t>
            </w:r>
          </w:p>
          <w:p w14:paraId="76DE07AB" w14:textId="77777777" w:rsidR="005C3F9D" w:rsidRDefault="005C3F9D" w:rsidP="005C3F9D">
            <w:pPr>
              <w:jc w:val="center"/>
              <w:rPr>
                <w:szCs w:val="28"/>
              </w:rPr>
            </w:pPr>
            <w:r>
              <w:rPr>
                <w:szCs w:val="28"/>
              </w:rPr>
              <w:t>-</w:t>
            </w:r>
          </w:p>
          <w:p w14:paraId="3ED9179E" w14:textId="77777777" w:rsidR="005C3F9D" w:rsidRPr="00D43A08" w:rsidRDefault="005C3F9D" w:rsidP="005C3F9D">
            <w:pPr>
              <w:rPr>
                <w:szCs w:val="28"/>
              </w:rPr>
            </w:pPr>
            <w:proofErr w:type="gramStart"/>
            <w:r>
              <w:rPr>
                <w:szCs w:val="28"/>
              </w:rPr>
              <w:t>frozen</w:t>
            </w:r>
            <w:proofErr w:type="gramEnd"/>
            <w:r>
              <w:rPr>
                <w:szCs w:val="28"/>
              </w:rPr>
              <w:t xml:space="preserve"> peas</w:t>
            </w:r>
          </w:p>
          <w:p w14:paraId="296BE2D7" w14:textId="77777777" w:rsidR="005C3F9D" w:rsidRPr="00D43A08" w:rsidRDefault="005C3F9D" w:rsidP="005C3F9D">
            <w:pPr>
              <w:rPr>
                <w:szCs w:val="28"/>
              </w:rPr>
            </w:pPr>
          </w:p>
        </w:tc>
        <w:tc>
          <w:tcPr>
            <w:tcW w:w="2150" w:type="dxa"/>
          </w:tcPr>
          <w:p w14:paraId="2AEA0ECD" w14:textId="77777777" w:rsidR="005C3F9D" w:rsidRDefault="005C3F9D" w:rsidP="005C3F9D">
            <w:pPr>
              <w:rPr>
                <w:szCs w:val="28"/>
              </w:rPr>
            </w:pPr>
            <w:proofErr w:type="gramStart"/>
            <w:r>
              <w:rPr>
                <w:szCs w:val="28"/>
              </w:rPr>
              <w:t>tonic</w:t>
            </w:r>
            <w:proofErr w:type="gramEnd"/>
            <w:r>
              <w:rPr>
                <w:szCs w:val="28"/>
              </w:rPr>
              <w:t xml:space="preserve"> water</w:t>
            </w:r>
          </w:p>
          <w:p w14:paraId="704686E4" w14:textId="77777777" w:rsidR="005C3F9D" w:rsidRPr="00D43A08" w:rsidRDefault="005C3F9D" w:rsidP="005C3F9D">
            <w:pPr>
              <w:jc w:val="center"/>
              <w:rPr>
                <w:szCs w:val="28"/>
              </w:rPr>
            </w:pPr>
            <w:r>
              <w:rPr>
                <w:szCs w:val="28"/>
              </w:rPr>
              <w:t>-</w:t>
            </w:r>
          </w:p>
          <w:p w14:paraId="5CB1D06A" w14:textId="77777777" w:rsidR="005C3F9D" w:rsidRDefault="005C3F9D" w:rsidP="005C3F9D">
            <w:pPr>
              <w:rPr>
                <w:szCs w:val="28"/>
              </w:rPr>
            </w:pPr>
            <w:proofErr w:type="gramStart"/>
            <w:r>
              <w:rPr>
                <w:szCs w:val="28"/>
              </w:rPr>
              <w:t>orange</w:t>
            </w:r>
            <w:proofErr w:type="gramEnd"/>
            <w:r>
              <w:rPr>
                <w:szCs w:val="28"/>
              </w:rPr>
              <w:t xml:space="preserve"> juice</w:t>
            </w:r>
          </w:p>
          <w:p w14:paraId="2C954874" w14:textId="77777777" w:rsidR="005C3F9D" w:rsidRDefault="005C3F9D" w:rsidP="005C3F9D">
            <w:pPr>
              <w:jc w:val="center"/>
              <w:rPr>
                <w:szCs w:val="28"/>
              </w:rPr>
            </w:pPr>
            <w:r>
              <w:rPr>
                <w:szCs w:val="28"/>
              </w:rPr>
              <w:t>-</w:t>
            </w:r>
          </w:p>
          <w:p w14:paraId="76094ABA" w14:textId="77777777" w:rsidR="005C3F9D" w:rsidRPr="00D43A08" w:rsidRDefault="005C3F9D" w:rsidP="005C3F9D">
            <w:pPr>
              <w:rPr>
                <w:szCs w:val="28"/>
              </w:rPr>
            </w:pPr>
            <w:proofErr w:type="gramStart"/>
            <w:r>
              <w:rPr>
                <w:szCs w:val="28"/>
              </w:rPr>
              <w:t>rubbish</w:t>
            </w:r>
            <w:proofErr w:type="gramEnd"/>
            <w:r>
              <w:rPr>
                <w:szCs w:val="28"/>
              </w:rPr>
              <w:t>-bags</w:t>
            </w:r>
          </w:p>
          <w:p w14:paraId="5D84B170" w14:textId="77777777" w:rsidR="005C3F9D" w:rsidRPr="00D43A08" w:rsidRDefault="005C3F9D" w:rsidP="005C3F9D">
            <w:pPr>
              <w:rPr>
                <w:szCs w:val="28"/>
              </w:rPr>
            </w:pPr>
          </w:p>
        </w:tc>
        <w:tc>
          <w:tcPr>
            <w:tcW w:w="2358" w:type="dxa"/>
          </w:tcPr>
          <w:p w14:paraId="4697F6DF" w14:textId="77777777" w:rsidR="005C3F9D" w:rsidRDefault="005C3F9D" w:rsidP="005C3F9D">
            <w:pPr>
              <w:rPr>
                <w:szCs w:val="28"/>
              </w:rPr>
            </w:pPr>
            <w:proofErr w:type="gramStart"/>
            <w:r>
              <w:rPr>
                <w:szCs w:val="28"/>
              </w:rPr>
              <w:t>chocolate</w:t>
            </w:r>
            <w:proofErr w:type="gramEnd"/>
          </w:p>
          <w:p w14:paraId="4EE6930A" w14:textId="77777777" w:rsidR="005C3F9D" w:rsidRPr="00D43A08" w:rsidRDefault="005C3F9D" w:rsidP="005C3F9D">
            <w:pPr>
              <w:jc w:val="center"/>
              <w:rPr>
                <w:szCs w:val="28"/>
              </w:rPr>
            </w:pPr>
            <w:r>
              <w:rPr>
                <w:szCs w:val="28"/>
              </w:rPr>
              <w:t>-</w:t>
            </w:r>
          </w:p>
          <w:p w14:paraId="7EA3D227" w14:textId="77777777" w:rsidR="005C3F9D" w:rsidRDefault="005C3F9D" w:rsidP="005C3F9D">
            <w:pPr>
              <w:rPr>
                <w:szCs w:val="28"/>
              </w:rPr>
            </w:pPr>
            <w:proofErr w:type="gramStart"/>
            <w:r>
              <w:rPr>
                <w:szCs w:val="28"/>
              </w:rPr>
              <w:t>bath</w:t>
            </w:r>
            <w:proofErr w:type="gramEnd"/>
            <w:r>
              <w:rPr>
                <w:szCs w:val="28"/>
              </w:rPr>
              <w:t xml:space="preserve"> cleaner</w:t>
            </w:r>
          </w:p>
          <w:p w14:paraId="6DC2151B" w14:textId="77777777" w:rsidR="005C3F9D" w:rsidRDefault="005C3F9D" w:rsidP="005C3F9D">
            <w:pPr>
              <w:jc w:val="center"/>
              <w:rPr>
                <w:szCs w:val="28"/>
              </w:rPr>
            </w:pPr>
            <w:r>
              <w:rPr>
                <w:szCs w:val="28"/>
              </w:rPr>
              <w:t>-</w:t>
            </w:r>
          </w:p>
          <w:p w14:paraId="49B09F39" w14:textId="77777777" w:rsidR="005C3F9D" w:rsidRPr="00D43A08" w:rsidRDefault="005C3F9D" w:rsidP="005C3F9D">
            <w:pPr>
              <w:rPr>
                <w:szCs w:val="28"/>
              </w:rPr>
            </w:pPr>
            <w:proofErr w:type="gramStart"/>
            <w:r>
              <w:rPr>
                <w:szCs w:val="28"/>
              </w:rPr>
              <w:t>oranges</w:t>
            </w:r>
            <w:proofErr w:type="gramEnd"/>
          </w:p>
          <w:p w14:paraId="17D935A3" w14:textId="77777777" w:rsidR="005C3F9D" w:rsidRPr="00D43A08" w:rsidRDefault="005C3F9D" w:rsidP="005C3F9D">
            <w:pPr>
              <w:rPr>
                <w:szCs w:val="28"/>
              </w:rPr>
            </w:pPr>
          </w:p>
        </w:tc>
      </w:tr>
      <w:tr w:rsidR="005C3F9D" w14:paraId="2762116E" w14:textId="77777777" w:rsidTr="005C3F9D">
        <w:tc>
          <w:tcPr>
            <w:tcW w:w="2254" w:type="dxa"/>
          </w:tcPr>
          <w:p w14:paraId="1AB0B93E" w14:textId="77777777" w:rsidR="005C3F9D" w:rsidRDefault="005C3F9D" w:rsidP="005C3F9D">
            <w:pPr>
              <w:rPr>
                <w:szCs w:val="28"/>
              </w:rPr>
            </w:pPr>
            <w:proofErr w:type="gramStart"/>
            <w:r>
              <w:rPr>
                <w:szCs w:val="28"/>
              </w:rPr>
              <w:t>cleaning</w:t>
            </w:r>
            <w:proofErr w:type="gramEnd"/>
            <w:r>
              <w:rPr>
                <w:szCs w:val="28"/>
              </w:rPr>
              <w:t xml:space="preserve"> spray</w:t>
            </w:r>
          </w:p>
          <w:p w14:paraId="08BF4776" w14:textId="77777777" w:rsidR="005C3F9D" w:rsidRPr="00D43A08" w:rsidRDefault="005C3F9D" w:rsidP="005C3F9D">
            <w:pPr>
              <w:jc w:val="center"/>
              <w:rPr>
                <w:szCs w:val="28"/>
              </w:rPr>
            </w:pPr>
            <w:r>
              <w:rPr>
                <w:szCs w:val="28"/>
              </w:rPr>
              <w:t>-</w:t>
            </w:r>
          </w:p>
          <w:p w14:paraId="2D252C5F" w14:textId="77777777" w:rsidR="005C3F9D" w:rsidRDefault="005C3F9D" w:rsidP="005C3F9D">
            <w:pPr>
              <w:rPr>
                <w:szCs w:val="28"/>
              </w:rPr>
            </w:pPr>
            <w:proofErr w:type="gramStart"/>
            <w:r>
              <w:rPr>
                <w:szCs w:val="28"/>
              </w:rPr>
              <w:t>curry</w:t>
            </w:r>
            <w:proofErr w:type="gramEnd"/>
            <w:r>
              <w:rPr>
                <w:szCs w:val="28"/>
              </w:rPr>
              <w:t xml:space="preserve"> powder</w:t>
            </w:r>
          </w:p>
          <w:p w14:paraId="0623FC53" w14:textId="77777777" w:rsidR="005C3F9D" w:rsidRDefault="005C3F9D" w:rsidP="005C3F9D">
            <w:pPr>
              <w:jc w:val="center"/>
              <w:rPr>
                <w:szCs w:val="28"/>
              </w:rPr>
            </w:pPr>
            <w:r>
              <w:rPr>
                <w:szCs w:val="28"/>
              </w:rPr>
              <w:t>-</w:t>
            </w:r>
          </w:p>
          <w:p w14:paraId="2D93BE64" w14:textId="77777777" w:rsidR="005C3F9D" w:rsidRPr="00D43A08" w:rsidRDefault="005C3F9D" w:rsidP="005C3F9D">
            <w:pPr>
              <w:rPr>
                <w:szCs w:val="28"/>
              </w:rPr>
            </w:pPr>
            <w:proofErr w:type="gramStart"/>
            <w:r>
              <w:rPr>
                <w:szCs w:val="28"/>
              </w:rPr>
              <w:t>potatoes</w:t>
            </w:r>
            <w:proofErr w:type="gramEnd"/>
          </w:p>
          <w:p w14:paraId="17FBCBB0" w14:textId="77777777" w:rsidR="005C3F9D" w:rsidRPr="00D43A08" w:rsidRDefault="005C3F9D" w:rsidP="005C3F9D">
            <w:pPr>
              <w:rPr>
                <w:szCs w:val="28"/>
              </w:rPr>
            </w:pPr>
          </w:p>
        </w:tc>
        <w:tc>
          <w:tcPr>
            <w:tcW w:w="2254" w:type="dxa"/>
          </w:tcPr>
          <w:p w14:paraId="31C1CBBF" w14:textId="77777777" w:rsidR="005C3F9D" w:rsidRDefault="005C3F9D" w:rsidP="005C3F9D">
            <w:pPr>
              <w:rPr>
                <w:szCs w:val="28"/>
              </w:rPr>
            </w:pPr>
            <w:proofErr w:type="gramStart"/>
            <w:r>
              <w:rPr>
                <w:szCs w:val="28"/>
              </w:rPr>
              <w:t>chocolate</w:t>
            </w:r>
            <w:proofErr w:type="gramEnd"/>
            <w:r>
              <w:rPr>
                <w:szCs w:val="28"/>
              </w:rPr>
              <w:t xml:space="preserve"> milk</w:t>
            </w:r>
          </w:p>
          <w:p w14:paraId="72B229B0" w14:textId="77777777" w:rsidR="005C3F9D" w:rsidRPr="00D43A08" w:rsidRDefault="005C3F9D" w:rsidP="005C3F9D">
            <w:pPr>
              <w:jc w:val="center"/>
              <w:rPr>
                <w:szCs w:val="28"/>
              </w:rPr>
            </w:pPr>
            <w:r>
              <w:rPr>
                <w:szCs w:val="28"/>
              </w:rPr>
              <w:t>-</w:t>
            </w:r>
          </w:p>
          <w:p w14:paraId="37F633D5" w14:textId="77777777" w:rsidR="005C3F9D" w:rsidRDefault="005C3F9D" w:rsidP="005C3F9D">
            <w:pPr>
              <w:rPr>
                <w:szCs w:val="28"/>
              </w:rPr>
            </w:pPr>
            <w:proofErr w:type="gramStart"/>
            <w:r>
              <w:rPr>
                <w:szCs w:val="28"/>
              </w:rPr>
              <w:t>shampoo</w:t>
            </w:r>
            <w:proofErr w:type="gramEnd"/>
          </w:p>
          <w:p w14:paraId="7B2F459F" w14:textId="77777777" w:rsidR="005C3F9D" w:rsidRDefault="005C3F9D" w:rsidP="005C3F9D">
            <w:pPr>
              <w:jc w:val="center"/>
              <w:rPr>
                <w:szCs w:val="28"/>
              </w:rPr>
            </w:pPr>
            <w:r>
              <w:rPr>
                <w:szCs w:val="28"/>
              </w:rPr>
              <w:t>-</w:t>
            </w:r>
          </w:p>
          <w:p w14:paraId="5F8EDD65" w14:textId="77777777" w:rsidR="005C3F9D" w:rsidRPr="00D43A08" w:rsidRDefault="005C3F9D" w:rsidP="005C3F9D">
            <w:pPr>
              <w:rPr>
                <w:szCs w:val="28"/>
              </w:rPr>
            </w:pPr>
            <w:proofErr w:type="gramStart"/>
            <w:r>
              <w:rPr>
                <w:szCs w:val="28"/>
              </w:rPr>
              <w:t>oranges</w:t>
            </w:r>
            <w:proofErr w:type="gramEnd"/>
          </w:p>
          <w:p w14:paraId="06D0569E" w14:textId="77777777" w:rsidR="005C3F9D" w:rsidRPr="00D43A08" w:rsidRDefault="005C3F9D" w:rsidP="005C3F9D">
            <w:pPr>
              <w:rPr>
                <w:szCs w:val="28"/>
              </w:rPr>
            </w:pPr>
          </w:p>
        </w:tc>
        <w:tc>
          <w:tcPr>
            <w:tcW w:w="2150" w:type="dxa"/>
          </w:tcPr>
          <w:p w14:paraId="0197A699" w14:textId="77777777" w:rsidR="005C3F9D" w:rsidRDefault="005C3F9D" w:rsidP="005C3F9D">
            <w:pPr>
              <w:rPr>
                <w:szCs w:val="28"/>
              </w:rPr>
            </w:pPr>
            <w:proofErr w:type="gramStart"/>
            <w:r>
              <w:rPr>
                <w:szCs w:val="28"/>
              </w:rPr>
              <w:t>instant</w:t>
            </w:r>
            <w:proofErr w:type="gramEnd"/>
            <w:r>
              <w:rPr>
                <w:szCs w:val="28"/>
              </w:rPr>
              <w:t xml:space="preserve"> noodles</w:t>
            </w:r>
          </w:p>
          <w:p w14:paraId="31DEDBBA" w14:textId="77777777" w:rsidR="005C3F9D" w:rsidRPr="00D43A08" w:rsidRDefault="005C3F9D" w:rsidP="005C3F9D">
            <w:pPr>
              <w:jc w:val="center"/>
              <w:rPr>
                <w:szCs w:val="28"/>
              </w:rPr>
            </w:pPr>
            <w:r>
              <w:rPr>
                <w:szCs w:val="28"/>
              </w:rPr>
              <w:t>-</w:t>
            </w:r>
          </w:p>
          <w:p w14:paraId="4DA0457D" w14:textId="77777777" w:rsidR="005C3F9D" w:rsidRDefault="005C3F9D" w:rsidP="005C3F9D">
            <w:pPr>
              <w:rPr>
                <w:szCs w:val="28"/>
              </w:rPr>
            </w:pPr>
            <w:proofErr w:type="gramStart"/>
            <w:r>
              <w:rPr>
                <w:szCs w:val="28"/>
              </w:rPr>
              <w:t>cabbage</w:t>
            </w:r>
            <w:proofErr w:type="gramEnd"/>
          </w:p>
          <w:p w14:paraId="1896A65D" w14:textId="77777777" w:rsidR="005C3F9D" w:rsidRDefault="005C3F9D" w:rsidP="005C3F9D">
            <w:pPr>
              <w:jc w:val="center"/>
              <w:rPr>
                <w:szCs w:val="28"/>
              </w:rPr>
            </w:pPr>
            <w:r>
              <w:rPr>
                <w:szCs w:val="28"/>
              </w:rPr>
              <w:t>-</w:t>
            </w:r>
          </w:p>
          <w:p w14:paraId="667906C3" w14:textId="77777777" w:rsidR="005C3F9D" w:rsidRPr="00D43A08" w:rsidRDefault="005C3F9D" w:rsidP="005C3F9D">
            <w:pPr>
              <w:rPr>
                <w:szCs w:val="28"/>
              </w:rPr>
            </w:pPr>
            <w:proofErr w:type="gramStart"/>
            <w:r>
              <w:rPr>
                <w:szCs w:val="28"/>
              </w:rPr>
              <w:t>baked</w:t>
            </w:r>
            <w:proofErr w:type="gramEnd"/>
            <w:r>
              <w:rPr>
                <w:szCs w:val="28"/>
              </w:rPr>
              <w:t xml:space="preserve"> beans</w:t>
            </w:r>
          </w:p>
          <w:p w14:paraId="4C0563E5" w14:textId="77777777" w:rsidR="005C3F9D" w:rsidRPr="00D43A08" w:rsidRDefault="005C3F9D" w:rsidP="005C3F9D">
            <w:pPr>
              <w:rPr>
                <w:szCs w:val="28"/>
              </w:rPr>
            </w:pPr>
          </w:p>
        </w:tc>
        <w:tc>
          <w:tcPr>
            <w:tcW w:w="2358" w:type="dxa"/>
          </w:tcPr>
          <w:p w14:paraId="05D6281A" w14:textId="77777777" w:rsidR="005C3F9D" w:rsidRDefault="005C3F9D" w:rsidP="005C3F9D">
            <w:pPr>
              <w:rPr>
                <w:szCs w:val="28"/>
              </w:rPr>
            </w:pPr>
            <w:proofErr w:type="gramStart"/>
            <w:r>
              <w:rPr>
                <w:szCs w:val="28"/>
              </w:rPr>
              <w:t>peas</w:t>
            </w:r>
            <w:proofErr w:type="gramEnd"/>
          </w:p>
          <w:p w14:paraId="03CD341B" w14:textId="77777777" w:rsidR="005C3F9D" w:rsidRPr="00D43A08" w:rsidRDefault="005C3F9D" w:rsidP="005C3F9D">
            <w:pPr>
              <w:jc w:val="center"/>
              <w:rPr>
                <w:szCs w:val="28"/>
              </w:rPr>
            </w:pPr>
            <w:r>
              <w:rPr>
                <w:szCs w:val="28"/>
              </w:rPr>
              <w:t>-</w:t>
            </w:r>
          </w:p>
          <w:p w14:paraId="7254AE4C" w14:textId="77777777" w:rsidR="005C3F9D" w:rsidRDefault="005C3F9D" w:rsidP="005C3F9D">
            <w:pPr>
              <w:rPr>
                <w:szCs w:val="28"/>
              </w:rPr>
            </w:pPr>
            <w:proofErr w:type="gramStart"/>
            <w:r>
              <w:rPr>
                <w:szCs w:val="28"/>
              </w:rPr>
              <w:t>coffee</w:t>
            </w:r>
            <w:proofErr w:type="gramEnd"/>
          </w:p>
          <w:p w14:paraId="35AF862E" w14:textId="77777777" w:rsidR="005C3F9D" w:rsidRDefault="005C3F9D" w:rsidP="005C3F9D">
            <w:pPr>
              <w:jc w:val="center"/>
              <w:rPr>
                <w:szCs w:val="28"/>
              </w:rPr>
            </w:pPr>
            <w:r>
              <w:rPr>
                <w:szCs w:val="28"/>
              </w:rPr>
              <w:t>-</w:t>
            </w:r>
          </w:p>
          <w:p w14:paraId="29BB7432" w14:textId="77777777" w:rsidR="005C3F9D" w:rsidRPr="00D43A08" w:rsidRDefault="005C3F9D" w:rsidP="005C3F9D">
            <w:pPr>
              <w:rPr>
                <w:szCs w:val="28"/>
              </w:rPr>
            </w:pPr>
            <w:proofErr w:type="gramStart"/>
            <w:r>
              <w:rPr>
                <w:szCs w:val="28"/>
              </w:rPr>
              <w:t>laundry</w:t>
            </w:r>
            <w:proofErr w:type="gramEnd"/>
            <w:r>
              <w:rPr>
                <w:szCs w:val="28"/>
              </w:rPr>
              <w:t xml:space="preserve"> powder</w:t>
            </w:r>
          </w:p>
          <w:p w14:paraId="176561B5" w14:textId="77777777" w:rsidR="005C3F9D" w:rsidRPr="00D43A08" w:rsidRDefault="005C3F9D" w:rsidP="005C3F9D">
            <w:pPr>
              <w:rPr>
                <w:szCs w:val="28"/>
              </w:rPr>
            </w:pPr>
          </w:p>
        </w:tc>
      </w:tr>
      <w:tr w:rsidR="005C3F9D" w14:paraId="0D6F060B" w14:textId="77777777" w:rsidTr="005C3F9D">
        <w:tc>
          <w:tcPr>
            <w:tcW w:w="2254" w:type="dxa"/>
          </w:tcPr>
          <w:p w14:paraId="78437708" w14:textId="77777777" w:rsidR="005C3F9D" w:rsidRDefault="005C3F9D" w:rsidP="005C3F9D">
            <w:pPr>
              <w:rPr>
                <w:szCs w:val="28"/>
              </w:rPr>
            </w:pPr>
            <w:proofErr w:type="gramStart"/>
            <w:r>
              <w:rPr>
                <w:szCs w:val="28"/>
              </w:rPr>
              <w:t>pasta</w:t>
            </w:r>
            <w:proofErr w:type="gramEnd"/>
          </w:p>
          <w:p w14:paraId="4F3A7873" w14:textId="77777777" w:rsidR="005C3F9D" w:rsidRPr="00D43A08" w:rsidRDefault="005C3F9D" w:rsidP="005C3F9D">
            <w:pPr>
              <w:jc w:val="center"/>
              <w:rPr>
                <w:szCs w:val="28"/>
              </w:rPr>
            </w:pPr>
            <w:r>
              <w:rPr>
                <w:szCs w:val="28"/>
              </w:rPr>
              <w:t>-</w:t>
            </w:r>
          </w:p>
          <w:p w14:paraId="112BA813" w14:textId="77777777" w:rsidR="005C3F9D" w:rsidRDefault="005C3F9D" w:rsidP="005C3F9D">
            <w:pPr>
              <w:rPr>
                <w:szCs w:val="28"/>
              </w:rPr>
            </w:pPr>
            <w:proofErr w:type="gramStart"/>
            <w:r>
              <w:rPr>
                <w:szCs w:val="28"/>
              </w:rPr>
              <w:t>doughnuts</w:t>
            </w:r>
            <w:proofErr w:type="gramEnd"/>
          </w:p>
          <w:p w14:paraId="52DBA1A4" w14:textId="77777777" w:rsidR="005C3F9D" w:rsidRDefault="005C3F9D" w:rsidP="005C3F9D">
            <w:pPr>
              <w:jc w:val="center"/>
              <w:rPr>
                <w:szCs w:val="28"/>
              </w:rPr>
            </w:pPr>
            <w:r>
              <w:rPr>
                <w:szCs w:val="28"/>
              </w:rPr>
              <w:t>-</w:t>
            </w:r>
          </w:p>
          <w:p w14:paraId="4ED4E805" w14:textId="77777777" w:rsidR="005C3F9D" w:rsidRPr="00D43A08" w:rsidRDefault="005C3F9D" w:rsidP="005C3F9D">
            <w:pPr>
              <w:rPr>
                <w:szCs w:val="28"/>
              </w:rPr>
            </w:pPr>
            <w:proofErr w:type="gramStart"/>
            <w:r>
              <w:rPr>
                <w:szCs w:val="28"/>
              </w:rPr>
              <w:t>oranges</w:t>
            </w:r>
            <w:proofErr w:type="gramEnd"/>
          </w:p>
          <w:p w14:paraId="58D5E0AE" w14:textId="77777777" w:rsidR="005C3F9D" w:rsidRPr="00D43A08" w:rsidRDefault="005C3F9D" w:rsidP="005C3F9D">
            <w:pPr>
              <w:rPr>
                <w:szCs w:val="28"/>
              </w:rPr>
            </w:pPr>
          </w:p>
        </w:tc>
        <w:tc>
          <w:tcPr>
            <w:tcW w:w="2254" w:type="dxa"/>
          </w:tcPr>
          <w:p w14:paraId="20195D63" w14:textId="77777777" w:rsidR="005C3F9D" w:rsidRDefault="005C3F9D" w:rsidP="005C3F9D">
            <w:pPr>
              <w:rPr>
                <w:szCs w:val="28"/>
              </w:rPr>
            </w:pPr>
            <w:proofErr w:type="gramStart"/>
            <w:r>
              <w:rPr>
                <w:szCs w:val="28"/>
              </w:rPr>
              <w:t>pasta</w:t>
            </w:r>
            <w:proofErr w:type="gramEnd"/>
          </w:p>
          <w:p w14:paraId="08206135" w14:textId="77777777" w:rsidR="005C3F9D" w:rsidRPr="00D43A08" w:rsidRDefault="005C3F9D" w:rsidP="005C3F9D">
            <w:pPr>
              <w:jc w:val="center"/>
              <w:rPr>
                <w:szCs w:val="28"/>
              </w:rPr>
            </w:pPr>
            <w:r>
              <w:rPr>
                <w:szCs w:val="28"/>
              </w:rPr>
              <w:t>-</w:t>
            </w:r>
          </w:p>
          <w:p w14:paraId="5D3DD13E" w14:textId="77777777" w:rsidR="005C3F9D" w:rsidRDefault="005C3F9D" w:rsidP="005C3F9D">
            <w:pPr>
              <w:rPr>
                <w:szCs w:val="28"/>
              </w:rPr>
            </w:pPr>
            <w:proofErr w:type="gramStart"/>
            <w:r>
              <w:rPr>
                <w:szCs w:val="28"/>
              </w:rPr>
              <w:t>beer</w:t>
            </w:r>
            <w:proofErr w:type="gramEnd"/>
          </w:p>
          <w:p w14:paraId="2791310F" w14:textId="77777777" w:rsidR="005C3F9D" w:rsidRDefault="005C3F9D" w:rsidP="005C3F9D">
            <w:pPr>
              <w:jc w:val="center"/>
              <w:rPr>
                <w:szCs w:val="28"/>
              </w:rPr>
            </w:pPr>
            <w:r>
              <w:rPr>
                <w:szCs w:val="28"/>
              </w:rPr>
              <w:t>-</w:t>
            </w:r>
          </w:p>
          <w:p w14:paraId="0813D7C2" w14:textId="77777777" w:rsidR="005C3F9D" w:rsidRPr="00D43A08" w:rsidRDefault="005C3F9D" w:rsidP="005C3F9D">
            <w:pPr>
              <w:rPr>
                <w:szCs w:val="28"/>
              </w:rPr>
            </w:pPr>
            <w:proofErr w:type="gramStart"/>
            <w:r>
              <w:rPr>
                <w:szCs w:val="28"/>
              </w:rPr>
              <w:t>oranges</w:t>
            </w:r>
            <w:proofErr w:type="gramEnd"/>
          </w:p>
          <w:p w14:paraId="7C48CFA4" w14:textId="77777777" w:rsidR="005C3F9D" w:rsidRPr="00D43A08" w:rsidRDefault="005C3F9D" w:rsidP="005C3F9D">
            <w:pPr>
              <w:rPr>
                <w:szCs w:val="28"/>
              </w:rPr>
            </w:pPr>
          </w:p>
        </w:tc>
        <w:tc>
          <w:tcPr>
            <w:tcW w:w="2150" w:type="dxa"/>
          </w:tcPr>
          <w:p w14:paraId="1052C031" w14:textId="77777777" w:rsidR="005C3F9D" w:rsidRDefault="005C3F9D" w:rsidP="005C3F9D">
            <w:pPr>
              <w:rPr>
                <w:szCs w:val="28"/>
              </w:rPr>
            </w:pPr>
            <w:proofErr w:type="gramStart"/>
            <w:r>
              <w:rPr>
                <w:szCs w:val="28"/>
              </w:rPr>
              <w:t>tin</w:t>
            </w:r>
            <w:proofErr w:type="gramEnd"/>
            <w:r>
              <w:rPr>
                <w:szCs w:val="28"/>
              </w:rPr>
              <w:t xml:space="preserve"> foil</w:t>
            </w:r>
          </w:p>
          <w:p w14:paraId="51A3C3C8" w14:textId="77777777" w:rsidR="005C3F9D" w:rsidRPr="00D43A08" w:rsidRDefault="005C3F9D" w:rsidP="005C3F9D">
            <w:pPr>
              <w:jc w:val="center"/>
              <w:rPr>
                <w:szCs w:val="28"/>
              </w:rPr>
            </w:pPr>
            <w:r>
              <w:rPr>
                <w:szCs w:val="28"/>
              </w:rPr>
              <w:t>-</w:t>
            </w:r>
          </w:p>
          <w:p w14:paraId="129AC167" w14:textId="77777777" w:rsidR="005C3F9D" w:rsidRDefault="005C3F9D" w:rsidP="005C3F9D">
            <w:pPr>
              <w:rPr>
                <w:szCs w:val="28"/>
              </w:rPr>
            </w:pPr>
            <w:proofErr w:type="gramStart"/>
            <w:r>
              <w:rPr>
                <w:szCs w:val="28"/>
              </w:rPr>
              <w:t>yoghurt</w:t>
            </w:r>
            <w:proofErr w:type="gramEnd"/>
          </w:p>
          <w:p w14:paraId="55FA358D" w14:textId="77777777" w:rsidR="005C3F9D" w:rsidRDefault="005C3F9D" w:rsidP="005C3F9D">
            <w:pPr>
              <w:jc w:val="center"/>
              <w:rPr>
                <w:szCs w:val="28"/>
              </w:rPr>
            </w:pPr>
            <w:r>
              <w:rPr>
                <w:szCs w:val="28"/>
              </w:rPr>
              <w:t>-</w:t>
            </w:r>
          </w:p>
          <w:p w14:paraId="7AE557B5" w14:textId="77777777" w:rsidR="005C3F9D" w:rsidRPr="00D43A08" w:rsidRDefault="005C3F9D" w:rsidP="005C3F9D">
            <w:pPr>
              <w:rPr>
                <w:szCs w:val="28"/>
              </w:rPr>
            </w:pPr>
            <w:proofErr w:type="gramStart"/>
            <w:r>
              <w:rPr>
                <w:szCs w:val="28"/>
              </w:rPr>
              <w:t>oranges</w:t>
            </w:r>
            <w:proofErr w:type="gramEnd"/>
          </w:p>
          <w:p w14:paraId="4B62B3C3" w14:textId="77777777" w:rsidR="005C3F9D" w:rsidRPr="00D43A08" w:rsidRDefault="005C3F9D" w:rsidP="005C3F9D">
            <w:pPr>
              <w:rPr>
                <w:szCs w:val="28"/>
              </w:rPr>
            </w:pPr>
          </w:p>
        </w:tc>
        <w:tc>
          <w:tcPr>
            <w:tcW w:w="2358" w:type="dxa"/>
          </w:tcPr>
          <w:p w14:paraId="2497272B" w14:textId="77777777" w:rsidR="005C3F9D" w:rsidRDefault="005C3F9D" w:rsidP="005C3F9D">
            <w:pPr>
              <w:rPr>
                <w:szCs w:val="28"/>
              </w:rPr>
            </w:pPr>
            <w:proofErr w:type="gramStart"/>
            <w:r>
              <w:rPr>
                <w:szCs w:val="28"/>
              </w:rPr>
              <w:t>bananas</w:t>
            </w:r>
            <w:proofErr w:type="gramEnd"/>
          </w:p>
          <w:p w14:paraId="55C6629A" w14:textId="77777777" w:rsidR="005C3F9D" w:rsidRPr="00D43A08" w:rsidRDefault="005C3F9D" w:rsidP="005C3F9D">
            <w:pPr>
              <w:jc w:val="center"/>
              <w:rPr>
                <w:szCs w:val="28"/>
              </w:rPr>
            </w:pPr>
            <w:r>
              <w:rPr>
                <w:szCs w:val="28"/>
              </w:rPr>
              <w:t>-</w:t>
            </w:r>
          </w:p>
          <w:p w14:paraId="36C1A0D0" w14:textId="77777777" w:rsidR="005C3F9D" w:rsidRDefault="005C3F9D" w:rsidP="005C3F9D">
            <w:pPr>
              <w:rPr>
                <w:szCs w:val="28"/>
              </w:rPr>
            </w:pPr>
            <w:proofErr w:type="gramStart"/>
            <w:r>
              <w:rPr>
                <w:szCs w:val="28"/>
              </w:rPr>
              <w:t>frozen</w:t>
            </w:r>
            <w:proofErr w:type="gramEnd"/>
            <w:r>
              <w:rPr>
                <w:szCs w:val="28"/>
              </w:rPr>
              <w:t xml:space="preserve"> pizza</w:t>
            </w:r>
          </w:p>
          <w:p w14:paraId="3D43107F" w14:textId="77777777" w:rsidR="005C3F9D" w:rsidRDefault="005C3F9D" w:rsidP="005C3F9D">
            <w:pPr>
              <w:jc w:val="center"/>
              <w:rPr>
                <w:szCs w:val="28"/>
              </w:rPr>
            </w:pPr>
            <w:r>
              <w:rPr>
                <w:szCs w:val="28"/>
              </w:rPr>
              <w:t>-</w:t>
            </w:r>
          </w:p>
          <w:p w14:paraId="50DCB62C" w14:textId="77777777" w:rsidR="005C3F9D" w:rsidRPr="00D43A08" w:rsidRDefault="005C3F9D" w:rsidP="005C3F9D">
            <w:pPr>
              <w:rPr>
                <w:szCs w:val="28"/>
              </w:rPr>
            </w:pPr>
            <w:proofErr w:type="gramStart"/>
            <w:r>
              <w:rPr>
                <w:szCs w:val="28"/>
              </w:rPr>
              <w:t>butter</w:t>
            </w:r>
            <w:proofErr w:type="gramEnd"/>
          </w:p>
          <w:p w14:paraId="3E458E40" w14:textId="77777777" w:rsidR="005C3F9D" w:rsidRPr="00D43A08" w:rsidRDefault="005C3F9D" w:rsidP="005C3F9D">
            <w:pPr>
              <w:rPr>
                <w:szCs w:val="28"/>
              </w:rPr>
            </w:pPr>
          </w:p>
        </w:tc>
      </w:tr>
    </w:tbl>
    <w:p w14:paraId="7D6A722D" w14:textId="223C5B4B" w:rsidR="005C3F9D" w:rsidRDefault="005C3F9D" w:rsidP="00942E95">
      <w:pPr>
        <w:pStyle w:val="Heading1"/>
        <w:rPr>
          <w:lang w:eastAsia="en-AU"/>
        </w:rPr>
      </w:pPr>
      <w:proofErr w:type="gramStart"/>
      <w:r>
        <w:t>Assessment  3</w:t>
      </w:r>
      <w:proofErr w:type="gramEnd"/>
      <w:r w:rsidR="00942E95">
        <w:t xml:space="preserve"> </w:t>
      </w:r>
      <w:r>
        <w:t>– notes</w:t>
      </w:r>
    </w:p>
    <w:p w14:paraId="77AB2A7F" w14:textId="051F48E4" w:rsidR="005C3F9D" w:rsidRDefault="005C3F9D" w:rsidP="00942E95">
      <w:pPr>
        <w:pStyle w:val="Heading2"/>
      </w:pPr>
      <w:r w:rsidRPr="002905ED">
        <w:t xml:space="preserve">The </w:t>
      </w:r>
      <w:r w:rsidR="00942E95">
        <w:t>o</w:t>
      </w:r>
      <w:r w:rsidRPr="002905ED">
        <w:t xml:space="preserve">pposite of </w:t>
      </w:r>
      <w:r w:rsidR="00942E95">
        <w:t>c</w:t>
      </w:r>
      <w:r w:rsidRPr="002905ED">
        <w:t>areful</w:t>
      </w:r>
    </w:p>
    <w:tbl>
      <w:tblPr>
        <w:tblStyle w:val="TableGrid"/>
        <w:tblW w:w="0" w:type="auto"/>
        <w:tblLook w:val="04A0" w:firstRow="1" w:lastRow="0" w:firstColumn="1" w:lastColumn="0" w:noHBand="0" w:noVBand="1"/>
      </w:tblPr>
      <w:tblGrid>
        <w:gridCol w:w="1126"/>
        <w:gridCol w:w="2162"/>
        <w:gridCol w:w="972"/>
        <w:gridCol w:w="3673"/>
        <w:gridCol w:w="1083"/>
      </w:tblGrid>
      <w:tr w:rsidR="005C3F9D" w14:paraId="4C67F0C2" w14:textId="77777777" w:rsidTr="005C3F9D">
        <w:trPr>
          <w:trHeight w:val="1074"/>
        </w:trPr>
        <w:tc>
          <w:tcPr>
            <w:tcW w:w="1126" w:type="dxa"/>
            <w:shd w:val="clear" w:color="auto" w:fill="EE32E1"/>
          </w:tcPr>
          <w:p w14:paraId="7C8A379B" w14:textId="77777777" w:rsidR="005C3F9D" w:rsidRDefault="005C3F9D" w:rsidP="005C3F9D"/>
        </w:tc>
        <w:tc>
          <w:tcPr>
            <w:tcW w:w="2162" w:type="dxa"/>
          </w:tcPr>
          <w:p w14:paraId="5D841DAF" w14:textId="77777777" w:rsidR="005C3F9D" w:rsidRDefault="005C3F9D" w:rsidP="005C3F9D">
            <w:r>
              <w:t>Reading</w:t>
            </w:r>
          </w:p>
        </w:tc>
        <w:tc>
          <w:tcPr>
            <w:tcW w:w="972" w:type="dxa"/>
          </w:tcPr>
          <w:p w14:paraId="30739D77" w14:textId="77777777" w:rsidR="005C3F9D" w:rsidRDefault="005C3F9D" w:rsidP="005C3F9D"/>
        </w:tc>
        <w:tc>
          <w:tcPr>
            <w:tcW w:w="3673" w:type="dxa"/>
          </w:tcPr>
          <w:p w14:paraId="5E6C9E5E" w14:textId="77777777" w:rsidR="005C3F9D" w:rsidRDefault="005C3F9D" w:rsidP="005C3F9D"/>
        </w:tc>
        <w:tc>
          <w:tcPr>
            <w:tcW w:w="1083" w:type="dxa"/>
          </w:tcPr>
          <w:p w14:paraId="08046893" w14:textId="77777777" w:rsidR="005C3F9D" w:rsidRDefault="005C3F9D" w:rsidP="005C3F9D">
            <w:r>
              <w:t>1.03</w:t>
            </w:r>
          </w:p>
          <w:p w14:paraId="2C2C7C83" w14:textId="77777777" w:rsidR="005C3F9D" w:rsidRDefault="005C3F9D" w:rsidP="005C3F9D"/>
          <w:p w14:paraId="41B16E67" w14:textId="77777777" w:rsidR="005C3F9D" w:rsidRDefault="005C3F9D" w:rsidP="005C3F9D"/>
          <w:p w14:paraId="4EE543D4" w14:textId="77777777" w:rsidR="005C3F9D" w:rsidRDefault="005C3F9D" w:rsidP="005C3F9D">
            <w:r>
              <w:t>1.04</w:t>
            </w:r>
          </w:p>
        </w:tc>
      </w:tr>
      <w:tr w:rsidR="005C3F9D" w14:paraId="55A0FB98" w14:textId="77777777" w:rsidTr="005C3F9D">
        <w:trPr>
          <w:trHeight w:val="1074"/>
        </w:trPr>
        <w:tc>
          <w:tcPr>
            <w:tcW w:w="1126" w:type="dxa"/>
            <w:shd w:val="clear" w:color="auto" w:fill="00B050"/>
          </w:tcPr>
          <w:p w14:paraId="4A8C2D06" w14:textId="77777777" w:rsidR="005C3F9D" w:rsidRDefault="005C3F9D" w:rsidP="005C3F9D"/>
        </w:tc>
        <w:tc>
          <w:tcPr>
            <w:tcW w:w="2162" w:type="dxa"/>
          </w:tcPr>
          <w:p w14:paraId="7EA82441" w14:textId="77777777" w:rsidR="005C3F9D" w:rsidRDefault="005C3F9D" w:rsidP="005C3F9D">
            <w:r>
              <w:t>Numeracy</w:t>
            </w:r>
          </w:p>
        </w:tc>
        <w:tc>
          <w:tcPr>
            <w:tcW w:w="972" w:type="dxa"/>
          </w:tcPr>
          <w:p w14:paraId="1383D318" w14:textId="77777777" w:rsidR="005C3F9D" w:rsidRDefault="005C3F9D" w:rsidP="005C3F9D"/>
        </w:tc>
        <w:tc>
          <w:tcPr>
            <w:tcW w:w="367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7"/>
            </w:tblGrid>
            <w:tr w:rsidR="005C3F9D" w14:paraId="6CD79F1C" w14:textId="77777777" w:rsidTr="005C3F9D">
              <w:tc>
                <w:tcPr>
                  <w:tcW w:w="3487" w:type="dxa"/>
                </w:tcPr>
                <w:p w14:paraId="4345EE66" w14:textId="77777777" w:rsidR="005C3F9D" w:rsidRDefault="005C3F9D" w:rsidP="005C3F9D">
                  <w:r>
                    <w:t xml:space="preserve">Explicitness of mathematical information </w:t>
                  </w:r>
                </w:p>
              </w:tc>
            </w:tr>
            <w:tr w:rsidR="005C3F9D" w14:paraId="43ABFEAD" w14:textId="77777777" w:rsidTr="005C3F9D">
              <w:tc>
                <w:tcPr>
                  <w:tcW w:w="3487" w:type="dxa"/>
                </w:tcPr>
                <w:p w14:paraId="26FFF022" w14:textId="77777777" w:rsidR="005C3F9D" w:rsidRDefault="005C3F9D" w:rsidP="005C3F9D">
                  <w:r>
                    <w:t xml:space="preserve">Complexity of mathematical information </w:t>
                  </w:r>
                </w:p>
              </w:tc>
            </w:tr>
            <w:tr w:rsidR="005C3F9D" w14:paraId="5668822C" w14:textId="77777777" w:rsidTr="005C3F9D">
              <w:tc>
                <w:tcPr>
                  <w:tcW w:w="3487" w:type="dxa"/>
                </w:tcPr>
                <w:p w14:paraId="385600C6" w14:textId="77777777" w:rsidR="005C3F9D" w:rsidRDefault="005C3F9D" w:rsidP="005C3F9D">
                  <w:r>
                    <w:t>Problem-solving including estimating</w:t>
                  </w:r>
                </w:p>
              </w:tc>
            </w:tr>
            <w:tr w:rsidR="005C3F9D" w14:paraId="526F2ACC" w14:textId="77777777" w:rsidTr="005C3F9D">
              <w:tc>
                <w:tcPr>
                  <w:tcW w:w="3487" w:type="dxa"/>
                </w:tcPr>
                <w:p w14:paraId="0256AE73" w14:textId="77777777" w:rsidR="005C3F9D" w:rsidRDefault="005C3F9D" w:rsidP="005C3F9D">
                  <w:r>
                    <w:t>Mathematical knowledge and skills: number</w:t>
                  </w:r>
                </w:p>
              </w:tc>
            </w:tr>
            <w:tr w:rsidR="005C3F9D" w14:paraId="0E737CD3" w14:textId="77777777" w:rsidTr="005C3F9D">
              <w:tc>
                <w:tcPr>
                  <w:tcW w:w="3487" w:type="dxa"/>
                </w:tcPr>
                <w:p w14:paraId="0DC9B6B9" w14:textId="77777777" w:rsidR="005C3F9D" w:rsidRDefault="005C3F9D" w:rsidP="005C3F9D">
                  <w:r>
                    <w:t>Oral mathematical language</w:t>
                  </w:r>
                </w:p>
              </w:tc>
            </w:tr>
            <w:tr w:rsidR="005C3F9D" w14:paraId="2E9E1D81" w14:textId="77777777" w:rsidTr="005C3F9D">
              <w:tc>
                <w:tcPr>
                  <w:tcW w:w="3487" w:type="dxa"/>
                </w:tcPr>
                <w:p w14:paraId="7F88652B" w14:textId="77777777" w:rsidR="005C3F9D" w:rsidRDefault="005C3F9D" w:rsidP="005C3F9D">
                  <w:r>
                    <w:t>Complexity of mathematical symbolism, representations and conventions</w:t>
                  </w:r>
                </w:p>
              </w:tc>
            </w:tr>
          </w:tbl>
          <w:p w14:paraId="02DEB383" w14:textId="77777777" w:rsidR="005C3F9D" w:rsidRDefault="005C3F9D" w:rsidP="005C3F9D"/>
        </w:tc>
        <w:tc>
          <w:tcPr>
            <w:tcW w:w="1083" w:type="dxa"/>
          </w:tcPr>
          <w:p w14:paraId="34994D4E" w14:textId="77777777" w:rsidR="005C3F9D" w:rsidRDefault="005C3F9D" w:rsidP="005C3F9D">
            <w:r>
              <w:t>1.09</w:t>
            </w:r>
          </w:p>
          <w:p w14:paraId="78378353" w14:textId="77777777" w:rsidR="005C3F9D" w:rsidRDefault="005C3F9D" w:rsidP="005C3F9D"/>
          <w:p w14:paraId="04B5FDC5" w14:textId="77777777" w:rsidR="005C3F9D" w:rsidRDefault="005C3F9D" w:rsidP="005C3F9D"/>
          <w:p w14:paraId="54D5105C" w14:textId="77777777" w:rsidR="005C3F9D" w:rsidRDefault="005C3F9D" w:rsidP="005C3F9D"/>
          <w:p w14:paraId="0CE17031" w14:textId="77777777" w:rsidR="005C3F9D" w:rsidRDefault="005C3F9D" w:rsidP="005C3F9D">
            <w:r>
              <w:t>1.10</w:t>
            </w:r>
          </w:p>
          <w:p w14:paraId="3F99C850" w14:textId="77777777" w:rsidR="005C3F9D" w:rsidRDefault="005C3F9D" w:rsidP="005C3F9D"/>
          <w:p w14:paraId="09A68DF7" w14:textId="77777777" w:rsidR="005C3F9D" w:rsidRDefault="005C3F9D" w:rsidP="005C3F9D">
            <w:r>
              <w:t>1.11</w:t>
            </w:r>
          </w:p>
        </w:tc>
      </w:tr>
    </w:tbl>
    <w:p w14:paraId="1CE226DF" w14:textId="1F6F3396" w:rsidR="005C3F9D" w:rsidRDefault="005C3F9D" w:rsidP="005C3F9D">
      <w:r>
        <w:t xml:space="preserve">The object of this assessment is to get the learners to spend </w:t>
      </w:r>
      <w:r w:rsidRPr="00AB00E8">
        <w:rPr>
          <w:b/>
        </w:rPr>
        <w:t>more than</w:t>
      </w:r>
      <w:r>
        <w:t xml:space="preserve"> $100.00 by buying </w:t>
      </w:r>
      <w:r w:rsidR="00942E95">
        <w:t xml:space="preserve">15 items of supermarket items. </w:t>
      </w:r>
      <w:r>
        <w:t>By taking this approach, you’ll be getting them to demonstrate a full 1.09 – ‘into the 100s’ which the ACSF calls for – see p</w:t>
      </w:r>
      <w:r w:rsidR="00942E95">
        <w:t>.</w:t>
      </w:r>
      <w:r>
        <w:t xml:space="preserve"> 128. </w:t>
      </w:r>
    </w:p>
    <w:p w14:paraId="2AF9F375" w14:textId="77777777" w:rsidR="005C3F9D" w:rsidRDefault="005C3F9D" w:rsidP="005C3F9D">
      <w:r>
        <w:t>As a variation – spend less than $55 and then add them up with a partner – together, do your bills add up to $100? Or later, do a verbal on ‘</w:t>
      </w:r>
      <w:r w:rsidRPr="005B68A2">
        <w:rPr>
          <w:b/>
        </w:rPr>
        <w:t>the opposite of careless’</w:t>
      </w:r>
      <w:r>
        <w:t xml:space="preserve"> activity as a </w:t>
      </w:r>
      <w:proofErr w:type="gramStart"/>
      <w:r>
        <w:t>group,</w:t>
      </w:r>
      <w:proofErr w:type="gramEnd"/>
      <w:r>
        <w:t xml:space="preserve"> see </w:t>
      </w:r>
      <w:r w:rsidRPr="00AB00E8">
        <w:rPr>
          <w:b/>
        </w:rPr>
        <w:t xml:space="preserve">how many </w:t>
      </w:r>
      <w:r>
        <w:rPr>
          <w:b/>
        </w:rPr>
        <w:t>item</w:t>
      </w:r>
      <w:r w:rsidRPr="00AB00E8">
        <w:rPr>
          <w:b/>
        </w:rPr>
        <w:t>s</w:t>
      </w:r>
      <w:r>
        <w:t xml:space="preserve"> you can buy with $50.</w:t>
      </w:r>
    </w:p>
    <w:p w14:paraId="51FD9D0E" w14:textId="77777777" w:rsidR="005C3F9D" w:rsidRDefault="005C3F9D" w:rsidP="005C3F9D">
      <w:r>
        <w:t xml:space="preserve">Talk to the learners about the concepts of supermarket aisles – get them to </w:t>
      </w:r>
      <w:proofErr w:type="spellStart"/>
      <w:r>
        <w:t>categorise</w:t>
      </w:r>
      <w:proofErr w:type="spellEnd"/>
      <w:r>
        <w:t xml:space="preserve"> your pictures from earlier work into aisles rearrange your class tables into aisles and label the tables, or sections thereof, with a category.</w:t>
      </w:r>
    </w:p>
    <w:p w14:paraId="097EFBDB" w14:textId="06AE1C77" w:rsidR="005C3F9D" w:rsidRPr="00942E95" w:rsidRDefault="005C3F9D" w:rsidP="00942E95">
      <w:pPr>
        <w:rPr>
          <w:rStyle w:val="Hyperlink"/>
          <w:color w:val="auto"/>
          <w:u w:val="none"/>
        </w:rPr>
      </w:pPr>
      <w:r w:rsidRPr="00942E95">
        <w:rPr>
          <w:rStyle w:val="Hyperlink"/>
          <w:color w:val="auto"/>
          <w:u w:val="none"/>
        </w:rPr>
        <w:t>Save ink and paper, show the sample ‘spend’ on-screen – attached below – and remove it from the learners’ pages. You could also do this activity with computers, by getting the learners to write up the</w:t>
      </w:r>
      <w:r w:rsidR="00942E95">
        <w:rPr>
          <w:rStyle w:val="Hyperlink"/>
          <w:color w:val="auto"/>
          <w:u w:val="none"/>
        </w:rPr>
        <w:t>ir items and prices on a spread</w:t>
      </w:r>
      <w:r w:rsidRPr="00942E95">
        <w:rPr>
          <w:rStyle w:val="Hyperlink"/>
          <w:color w:val="auto"/>
          <w:u w:val="none"/>
        </w:rPr>
        <w:t xml:space="preserve">sheet. This would be good learning practice, but if your class is new to IT skills, double them up so they can work in pairs and manipulate the catalogue, the computer keyboard and the screen. </w:t>
      </w:r>
    </w:p>
    <w:p w14:paraId="2A08F1AA" w14:textId="28DE0BCD" w:rsidR="005C3F9D" w:rsidRDefault="005C3F9D" w:rsidP="00942E95">
      <w:pPr>
        <w:pStyle w:val="Heading1"/>
      </w:pPr>
      <w:r>
        <w:t xml:space="preserve">Assessment 3 </w:t>
      </w:r>
      <w:r w:rsidR="00942E95">
        <w:t>–</w:t>
      </w:r>
      <w:r>
        <w:t xml:space="preserve"> </w:t>
      </w:r>
      <w:r w:rsidRPr="00CC567B">
        <w:t>Labels for supermarket</w:t>
      </w:r>
      <w:r>
        <w:t>:</w:t>
      </w:r>
    </w:p>
    <w:p w14:paraId="342BC2DA" w14:textId="77777777" w:rsidR="005C3F9D" w:rsidRPr="001E14FB" w:rsidRDefault="005C3F9D" w:rsidP="005C3F9D"/>
    <w:tbl>
      <w:tblPr>
        <w:tblStyle w:val="TableGrid"/>
        <w:tblW w:w="0" w:type="auto"/>
        <w:tblLook w:val="04A0" w:firstRow="1" w:lastRow="0" w:firstColumn="1" w:lastColumn="0" w:noHBand="0" w:noVBand="1"/>
      </w:tblPr>
      <w:tblGrid>
        <w:gridCol w:w="9016"/>
      </w:tblGrid>
      <w:tr w:rsidR="005C3F9D" w14:paraId="3D0DA369" w14:textId="77777777" w:rsidTr="005C3F9D">
        <w:tc>
          <w:tcPr>
            <w:tcW w:w="9016" w:type="dxa"/>
          </w:tcPr>
          <w:p w14:paraId="0DDEF29A" w14:textId="77777777" w:rsidR="005C3F9D" w:rsidRPr="00AB00E8" w:rsidRDefault="005C3F9D" w:rsidP="005C3F9D">
            <w:pPr>
              <w:jc w:val="center"/>
              <w:rPr>
                <w:sz w:val="72"/>
                <w:szCs w:val="72"/>
              </w:rPr>
            </w:pPr>
            <w:r>
              <w:rPr>
                <w:sz w:val="72"/>
                <w:szCs w:val="72"/>
              </w:rPr>
              <w:t>Drinks</w:t>
            </w:r>
          </w:p>
        </w:tc>
      </w:tr>
      <w:tr w:rsidR="005C3F9D" w14:paraId="4FB63D1E" w14:textId="77777777" w:rsidTr="005C3F9D">
        <w:tc>
          <w:tcPr>
            <w:tcW w:w="9016" w:type="dxa"/>
          </w:tcPr>
          <w:p w14:paraId="4F42C617" w14:textId="77777777" w:rsidR="005C3F9D" w:rsidRPr="00AB00E8" w:rsidRDefault="005C3F9D" w:rsidP="005C3F9D">
            <w:pPr>
              <w:jc w:val="center"/>
              <w:rPr>
                <w:sz w:val="72"/>
                <w:szCs w:val="72"/>
              </w:rPr>
            </w:pPr>
            <w:r>
              <w:rPr>
                <w:sz w:val="72"/>
                <w:szCs w:val="72"/>
              </w:rPr>
              <w:t>Freezer</w:t>
            </w:r>
          </w:p>
        </w:tc>
      </w:tr>
      <w:tr w:rsidR="005C3F9D" w14:paraId="26E749DF" w14:textId="77777777" w:rsidTr="005C3F9D">
        <w:tc>
          <w:tcPr>
            <w:tcW w:w="9016" w:type="dxa"/>
          </w:tcPr>
          <w:p w14:paraId="1D537CCB" w14:textId="77777777" w:rsidR="005C3F9D" w:rsidRPr="00AB00E8" w:rsidRDefault="005C3F9D" w:rsidP="005C3F9D">
            <w:pPr>
              <w:jc w:val="center"/>
              <w:rPr>
                <w:sz w:val="72"/>
                <w:szCs w:val="72"/>
              </w:rPr>
            </w:pPr>
            <w:r>
              <w:rPr>
                <w:sz w:val="72"/>
                <w:szCs w:val="72"/>
              </w:rPr>
              <w:t>Dairy Fridge</w:t>
            </w:r>
          </w:p>
        </w:tc>
      </w:tr>
      <w:tr w:rsidR="005C3F9D" w14:paraId="1744BEE9" w14:textId="77777777" w:rsidTr="005C3F9D">
        <w:tc>
          <w:tcPr>
            <w:tcW w:w="9016" w:type="dxa"/>
          </w:tcPr>
          <w:p w14:paraId="1209A67D" w14:textId="77777777" w:rsidR="005C3F9D" w:rsidRPr="00AB00E8" w:rsidRDefault="005C3F9D" w:rsidP="005C3F9D">
            <w:pPr>
              <w:jc w:val="center"/>
              <w:rPr>
                <w:sz w:val="72"/>
                <w:szCs w:val="72"/>
              </w:rPr>
            </w:pPr>
            <w:r>
              <w:rPr>
                <w:sz w:val="72"/>
                <w:szCs w:val="72"/>
              </w:rPr>
              <w:t>Meat Fridge</w:t>
            </w:r>
          </w:p>
        </w:tc>
      </w:tr>
      <w:tr w:rsidR="005C3F9D" w14:paraId="580A9D27" w14:textId="77777777" w:rsidTr="005C3F9D">
        <w:tc>
          <w:tcPr>
            <w:tcW w:w="9016" w:type="dxa"/>
          </w:tcPr>
          <w:p w14:paraId="435CBEA5" w14:textId="77777777" w:rsidR="005C3F9D" w:rsidRPr="00AB00E8" w:rsidRDefault="005C3F9D" w:rsidP="005C3F9D">
            <w:pPr>
              <w:jc w:val="center"/>
              <w:rPr>
                <w:sz w:val="72"/>
                <w:szCs w:val="72"/>
              </w:rPr>
            </w:pPr>
            <w:r>
              <w:rPr>
                <w:sz w:val="72"/>
                <w:szCs w:val="72"/>
              </w:rPr>
              <w:t>Fruit &amp; Vegetable</w:t>
            </w:r>
          </w:p>
        </w:tc>
      </w:tr>
      <w:tr w:rsidR="005C3F9D" w14:paraId="50488FFC" w14:textId="77777777" w:rsidTr="005C3F9D">
        <w:tc>
          <w:tcPr>
            <w:tcW w:w="9016" w:type="dxa"/>
          </w:tcPr>
          <w:p w14:paraId="2A3BB983" w14:textId="77777777" w:rsidR="005C3F9D" w:rsidRPr="00AB00E8" w:rsidRDefault="005C3F9D" w:rsidP="005C3F9D">
            <w:pPr>
              <w:jc w:val="center"/>
              <w:rPr>
                <w:sz w:val="72"/>
                <w:szCs w:val="72"/>
              </w:rPr>
            </w:pPr>
            <w:r>
              <w:rPr>
                <w:sz w:val="72"/>
                <w:szCs w:val="72"/>
              </w:rPr>
              <w:t>Cleaning</w:t>
            </w:r>
          </w:p>
        </w:tc>
      </w:tr>
      <w:tr w:rsidR="005C3F9D" w14:paraId="4C212E95" w14:textId="77777777" w:rsidTr="005C3F9D">
        <w:tc>
          <w:tcPr>
            <w:tcW w:w="9016" w:type="dxa"/>
          </w:tcPr>
          <w:p w14:paraId="0AC895A2" w14:textId="77777777" w:rsidR="005C3F9D" w:rsidRPr="00AB00E8" w:rsidRDefault="005C3F9D" w:rsidP="005C3F9D">
            <w:pPr>
              <w:jc w:val="center"/>
              <w:rPr>
                <w:sz w:val="72"/>
                <w:szCs w:val="72"/>
              </w:rPr>
            </w:pPr>
            <w:r>
              <w:rPr>
                <w:sz w:val="72"/>
                <w:szCs w:val="72"/>
              </w:rPr>
              <w:t>Bathroom, Toilet &amp; Health</w:t>
            </w:r>
          </w:p>
        </w:tc>
      </w:tr>
      <w:tr w:rsidR="005C3F9D" w14:paraId="495C53BA" w14:textId="77777777" w:rsidTr="005C3F9D">
        <w:tc>
          <w:tcPr>
            <w:tcW w:w="9016" w:type="dxa"/>
          </w:tcPr>
          <w:p w14:paraId="3004F5F4" w14:textId="77777777" w:rsidR="005C3F9D" w:rsidRPr="00AB00E8" w:rsidRDefault="005C3F9D" w:rsidP="005C3F9D">
            <w:pPr>
              <w:jc w:val="center"/>
              <w:rPr>
                <w:sz w:val="72"/>
                <w:szCs w:val="72"/>
              </w:rPr>
            </w:pPr>
            <w:r>
              <w:rPr>
                <w:sz w:val="72"/>
                <w:szCs w:val="72"/>
              </w:rPr>
              <w:t>Cooking &amp; Pantry</w:t>
            </w:r>
          </w:p>
        </w:tc>
      </w:tr>
      <w:tr w:rsidR="005C3F9D" w14:paraId="3552A01C" w14:textId="77777777" w:rsidTr="005C3F9D">
        <w:tc>
          <w:tcPr>
            <w:tcW w:w="9016" w:type="dxa"/>
          </w:tcPr>
          <w:p w14:paraId="7604E859" w14:textId="77777777" w:rsidR="005C3F9D" w:rsidRPr="00AB00E8" w:rsidRDefault="005C3F9D" w:rsidP="005C3F9D">
            <w:pPr>
              <w:jc w:val="center"/>
              <w:rPr>
                <w:sz w:val="72"/>
                <w:szCs w:val="72"/>
              </w:rPr>
            </w:pPr>
            <w:r>
              <w:rPr>
                <w:sz w:val="72"/>
                <w:szCs w:val="72"/>
              </w:rPr>
              <w:t>Breakfast</w:t>
            </w:r>
          </w:p>
        </w:tc>
      </w:tr>
      <w:tr w:rsidR="005C3F9D" w14:paraId="33BBDB25" w14:textId="77777777" w:rsidTr="005C3F9D">
        <w:tc>
          <w:tcPr>
            <w:tcW w:w="9016" w:type="dxa"/>
          </w:tcPr>
          <w:p w14:paraId="3DD51CBA" w14:textId="2BA0532F" w:rsidR="005C3F9D" w:rsidRPr="000D2E82" w:rsidRDefault="005C3F9D" w:rsidP="005C3F9D">
            <w:pPr>
              <w:jc w:val="center"/>
              <w:rPr>
                <w:sz w:val="64"/>
                <w:szCs w:val="64"/>
              </w:rPr>
            </w:pPr>
            <w:r w:rsidRPr="000D2E82">
              <w:rPr>
                <w:sz w:val="64"/>
                <w:szCs w:val="64"/>
              </w:rPr>
              <w:t>Sweet Food</w:t>
            </w:r>
            <w:r>
              <w:rPr>
                <w:sz w:val="64"/>
                <w:szCs w:val="64"/>
              </w:rPr>
              <w:t xml:space="preserve"> </w:t>
            </w:r>
            <w:r w:rsidRPr="000D2E82">
              <w:rPr>
                <w:sz w:val="64"/>
                <w:szCs w:val="64"/>
              </w:rPr>
              <w:t>or Chips &amp; Snacks</w:t>
            </w:r>
          </w:p>
        </w:tc>
      </w:tr>
    </w:tbl>
    <w:p w14:paraId="48D2F089" w14:textId="77777777" w:rsidR="005C3F9D" w:rsidRDefault="005C3F9D" w:rsidP="005C3F9D"/>
    <w:p w14:paraId="5F62864B" w14:textId="77777777" w:rsidR="005C3F9D" w:rsidRDefault="005C3F9D" w:rsidP="005C3F9D"/>
    <w:p w14:paraId="61C6D2DF" w14:textId="77777777" w:rsidR="005C3F9D" w:rsidRDefault="005C3F9D" w:rsidP="005C3F9D">
      <w:pPr>
        <w:rPr>
          <w:rStyle w:val="Heading1Char"/>
        </w:rPr>
      </w:pPr>
    </w:p>
    <w:p w14:paraId="239496DF" w14:textId="77777777" w:rsidR="005C3F9D" w:rsidRDefault="005C3F9D" w:rsidP="005C3F9D">
      <w:pPr>
        <w:pStyle w:val="ListParagraph"/>
        <w:spacing w:line="360" w:lineRule="auto"/>
        <w:ind w:left="0"/>
        <w:rPr>
          <w:rStyle w:val="Heading1Char"/>
          <w:sz w:val="24"/>
          <w:szCs w:val="24"/>
        </w:rPr>
      </w:pPr>
    </w:p>
    <w:p w14:paraId="166CA508" w14:textId="77777777" w:rsidR="005C3F9D" w:rsidRDefault="005C3F9D" w:rsidP="005C3F9D">
      <w:pPr>
        <w:rPr>
          <w:rStyle w:val="Heading1Char"/>
          <w:sz w:val="24"/>
        </w:rPr>
      </w:pPr>
      <w:r>
        <w:rPr>
          <w:rStyle w:val="Heading1Char"/>
          <w:sz w:val="24"/>
        </w:rPr>
        <w:br w:type="page"/>
      </w:r>
    </w:p>
    <w:p w14:paraId="186D2DEF" w14:textId="4FA835D1" w:rsidR="005C3F9D" w:rsidRDefault="00942E95" w:rsidP="00942E95">
      <w:pPr>
        <w:pStyle w:val="Heading1"/>
      </w:pPr>
      <w:r w:rsidRPr="00942E95">
        <w:t>Assessment 3: Sample spend over $100.00</w:t>
      </w:r>
    </w:p>
    <w:p w14:paraId="21A35080" w14:textId="1153F7AC" w:rsidR="00942E95" w:rsidRPr="00942E95" w:rsidRDefault="00942E95" w:rsidP="00942E95">
      <w:r w:rsidRPr="000D2E82">
        <w:rPr>
          <w:rFonts w:ascii="Calibri" w:eastAsia="Times New Roman" w:hAnsi="Calibri" w:cs="Times New Roman"/>
          <w:b/>
          <w:bCs/>
          <w:color w:val="000000"/>
          <w:lang w:eastAsia="en-AU"/>
        </w:rPr>
        <w:t>W</w:t>
      </w:r>
      <w:r>
        <w:rPr>
          <w:rFonts w:ascii="Calibri" w:eastAsia="Times New Roman" w:hAnsi="Calibri" w:cs="Times New Roman"/>
          <w:b/>
          <w:bCs/>
          <w:color w:val="000000"/>
          <w:lang w:eastAsia="en-AU"/>
        </w:rPr>
        <w:t xml:space="preserve">oolworths catalogue,  'On sale </w:t>
      </w:r>
      <w:r w:rsidRPr="000D2E82">
        <w:rPr>
          <w:rFonts w:ascii="Calibri" w:eastAsia="Times New Roman" w:hAnsi="Calibri" w:cs="Times New Roman"/>
          <w:b/>
          <w:bCs/>
          <w:color w:val="000000"/>
          <w:lang w:eastAsia="en-AU"/>
        </w:rPr>
        <w:t>Wednesday 14th August 2014'</w:t>
      </w:r>
    </w:p>
    <w:tbl>
      <w:tblPr>
        <w:tblW w:w="8188" w:type="dxa"/>
        <w:tblLayout w:type="fixed"/>
        <w:tblLook w:val="04A0" w:firstRow="1" w:lastRow="0" w:firstColumn="1" w:lastColumn="0" w:noHBand="0" w:noVBand="1"/>
      </w:tblPr>
      <w:tblGrid>
        <w:gridCol w:w="2802"/>
        <w:gridCol w:w="4252"/>
        <w:gridCol w:w="1134"/>
      </w:tblGrid>
      <w:tr w:rsidR="00942E95" w:rsidRPr="000D2E82" w14:paraId="7A23017D" w14:textId="77777777" w:rsidTr="00942E95">
        <w:trPr>
          <w:trHeight w:val="300"/>
        </w:trPr>
        <w:tc>
          <w:tcPr>
            <w:tcW w:w="8188" w:type="dxa"/>
            <w:gridSpan w:val="3"/>
            <w:tcBorders>
              <w:top w:val="nil"/>
              <w:left w:val="nil"/>
              <w:bottom w:val="nil"/>
              <w:right w:val="nil"/>
            </w:tcBorders>
            <w:shd w:val="clear" w:color="auto" w:fill="auto"/>
            <w:noWrap/>
            <w:vAlign w:val="bottom"/>
            <w:hideMark/>
          </w:tcPr>
          <w:p w14:paraId="614A4AC3" w14:textId="5D65B37B" w:rsidR="00942E95" w:rsidRPr="000D2E82" w:rsidRDefault="00942E95" w:rsidP="00D16311">
            <w:pPr>
              <w:spacing w:after="0"/>
              <w:rPr>
                <w:rFonts w:ascii="Calibri" w:eastAsia="Times New Roman" w:hAnsi="Calibri" w:cs="Times New Roman"/>
                <w:b/>
                <w:bCs/>
                <w:color w:val="000000"/>
                <w:lang w:eastAsia="en-AU"/>
              </w:rPr>
            </w:pPr>
          </w:p>
        </w:tc>
      </w:tr>
      <w:tr w:rsidR="00942E95" w:rsidRPr="000D2E82" w14:paraId="7FC658BD" w14:textId="77777777" w:rsidTr="00942E95">
        <w:trPr>
          <w:trHeight w:val="600"/>
        </w:trPr>
        <w:tc>
          <w:tcPr>
            <w:tcW w:w="2802" w:type="dxa"/>
            <w:tcBorders>
              <w:top w:val="nil"/>
              <w:left w:val="nil"/>
              <w:bottom w:val="nil"/>
              <w:right w:val="nil"/>
            </w:tcBorders>
            <w:shd w:val="clear" w:color="000000" w:fill="F8CBAD"/>
            <w:hideMark/>
          </w:tcPr>
          <w:p w14:paraId="2BFD12C5" w14:textId="1A26ECC3" w:rsidR="00942E95" w:rsidRPr="000D2E82" w:rsidRDefault="00942E95" w:rsidP="00942E95">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 xml:space="preserve">Meat </w:t>
            </w:r>
            <w:r>
              <w:rPr>
                <w:rFonts w:ascii="Calibri" w:eastAsia="Times New Roman" w:hAnsi="Calibri" w:cs="Times New Roman"/>
                <w:color w:val="000000"/>
                <w:lang w:eastAsia="en-AU"/>
              </w:rPr>
              <w:t>f</w:t>
            </w:r>
            <w:r w:rsidRPr="000D2E82">
              <w:rPr>
                <w:rFonts w:ascii="Calibri" w:eastAsia="Times New Roman" w:hAnsi="Calibri" w:cs="Times New Roman"/>
                <w:color w:val="000000"/>
                <w:lang w:eastAsia="en-AU"/>
              </w:rPr>
              <w:t>ridge</w:t>
            </w:r>
          </w:p>
        </w:tc>
        <w:tc>
          <w:tcPr>
            <w:tcW w:w="4252" w:type="dxa"/>
            <w:tcBorders>
              <w:top w:val="nil"/>
              <w:left w:val="nil"/>
              <w:bottom w:val="nil"/>
              <w:right w:val="nil"/>
            </w:tcBorders>
            <w:shd w:val="clear" w:color="auto" w:fill="auto"/>
            <w:hideMark/>
          </w:tcPr>
          <w:p w14:paraId="26C5DADF" w14:textId="77777777" w:rsidR="00942E95" w:rsidRPr="000D2E82" w:rsidRDefault="00942E95" w:rsidP="00942E95">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1 kilo of</w:t>
            </w:r>
            <w:r w:rsidRPr="000D2E82">
              <w:rPr>
                <w:rFonts w:ascii="Calibri" w:eastAsia="Times New Roman" w:hAnsi="Calibri" w:cs="Times New Roman"/>
                <w:color w:val="000000"/>
                <w:lang w:eastAsia="en-AU"/>
              </w:rPr>
              <w:br/>
              <w:t>minced Beef</w:t>
            </w:r>
          </w:p>
        </w:tc>
        <w:tc>
          <w:tcPr>
            <w:tcW w:w="1134" w:type="dxa"/>
            <w:tcBorders>
              <w:top w:val="nil"/>
              <w:left w:val="nil"/>
              <w:bottom w:val="nil"/>
              <w:right w:val="nil"/>
            </w:tcBorders>
            <w:shd w:val="clear" w:color="auto" w:fill="auto"/>
            <w:noWrap/>
            <w:hideMark/>
          </w:tcPr>
          <w:p w14:paraId="0F6A658C" w14:textId="77777777" w:rsidR="00942E95" w:rsidRPr="000D2E82" w:rsidRDefault="00942E95" w:rsidP="00942E95">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7.99</w:t>
            </w:r>
          </w:p>
        </w:tc>
      </w:tr>
      <w:tr w:rsidR="00942E95" w:rsidRPr="000D2E82" w14:paraId="7CA96916" w14:textId="77777777" w:rsidTr="00942E95">
        <w:trPr>
          <w:trHeight w:val="600"/>
        </w:trPr>
        <w:tc>
          <w:tcPr>
            <w:tcW w:w="2802" w:type="dxa"/>
            <w:tcBorders>
              <w:top w:val="nil"/>
              <w:left w:val="nil"/>
              <w:bottom w:val="nil"/>
              <w:right w:val="nil"/>
            </w:tcBorders>
            <w:shd w:val="clear" w:color="000000" w:fill="B4C6E7"/>
            <w:hideMark/>
          </w:tcPr>
          <w:p w14:paraId="7747434B" w14:textId="659214E4" w:rsidR="00942E95" w:rsidRPr="000D2E82" w:rsidRDefault="00942E95" w:rsidP="00942E95">
            <w:pPr>
              <w:spacing w:after="0"/>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Bathroom &amp; </w:t>
            </w:r>
            <w:r w:rsidRPr="000D2E82">
              <w:rPr>
                <w:rFonts w:ascii="Calibri" w:eastAsia="Times New Roman" w:hAnsi="Calibri" w:cs="Times New Roman"/>
                <w:color w:val="000000"/>
                <w:lang w:eastAsia="en-AU"/>
              </w:rPr>
              <w:t>toilet</w:t>
            </w:r>
          </w:p>
        </w:tc>
        <w:tc>
          <w:tcPr>
            <w:tcW w:w="4252" w:type="dxa"/>
            <w:tcBorders>
              <w:top w:val="nil"/>
              <w:left w:val="nil"/>
              <w:bottom w:val="nil"/>
              <w:right w:val="nil"/>
            </w:tcBorders>
            <w:shd w:val="clear" w:color="auto" w:fill="auto"/>
            <w:noWrap/>
            <w:hideMark/>
          </w:tcPr>
          <w:p w14:paraId="03ED7F2C" w14:textId="77777777" w:rsidR="00942E95" w:rsidRPr="000D2E82" w:rsidRDefault="00942E95" w:rsidP="00942E95">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White-</w:t>
            </w:r>
            <w:proofErr w:type="spellStart"/>
            <w:r w:rsidRPr="000D2E82">
              <w:rPr>
                <w:rFonts w:ascii="Calibri" w:eastAsia="Times New Roman" w:hAnsi="Calibri" w:cs="Times New Roman"/>
                <w:color w:val="000000"/>
                <w:lang w:eastAsia="en-AU"/>
              </w:rPr>
              <w:t>glo</w:t>
            </w:r>
            <w:proofErr w:type="spellEnd"/>
            <w:r w:rsidRPr="000D2E82">
              <w:rPr>
                <w:rFonts w:ascii="Calibri" w:eastAsia="Times New Roman" w:hAnsi="Calibri" w:cs="Times New Roman"/>
                <w:color w:val="000000"/>
                <w:lang w:eastAsia="en-AU"/>
              </w:rPr>
              <w:t xml:space="preserve"> tooth</w:t>
            </w:r>
            <w:r>
              <w:rPr>
                <w:rFonts w:ascii="Calibri" w:eastAsia="Times New Roman" w:hAnsi="Calibri" w:cs="Times New Roman"/>
                <w:color w:val="000000"/>
                <w:lang w:eastAsia="en-AU"/>
              </w:rPr>
              <w:t>-</w:t>
            </w:r>
            <w:r w:rsidRPr="000D2E82">
              <w:rPr>
                <w:rFonts w:ascii="Calibri" w:eastAsia="Times New Roman" w:hAnsi="Calibri" w:cs="Times New Roman"/>
                <w:color w:val="000000"/>
                <w:lang w:eastAsia="en-AU"/>
              </w:rPr>
              <w:t>paste</w:t>
            </w:r>
          </w:p>
        </w:tc>
        <w:tc>
          <w:tcPr>
            <w:tcW w:w="1134" w:type="dxa"/>
            <w:tcBorders>
              <w:top w:val="nil"/>
              <w:left w:val="nil"/>
              <w:bottom w:val="nil"/>
              <w:right w:val="nil"/>
            </w:tcBorders>
            <w:shd w:val="clear" w:color="auto" w:fill="auto"/>
            <w:noWrap/>
            <w:hideMark/>
          </w:tcPr>
          <w:p w14:paraId="49347641" w14:textId="77777777" w:rsidR="00942E95" w:rsidRPr="000D2E82" w:rsidRDefault="00942E95" w:rsidP="00942E95">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3.7</w:t>
            </w:r>
          </w:p>
        </w:tc>
      </w:tr>
      <w:tr w:rsidR="00942E95" w:rsidRPr="000D2E82" w14:paraId="060A7869" w14:textId="77777777" w:rsidTr="00942E95">
        <w:trPr>
          <w:trHeight w:val="600"/>
        </w:trPr>
        <w:tc>
          <w:tcPr>
            <w:tcW w:w="2802" w:type="dxa"/>
            <w:tcBorders>
              <w:top w:val="nil"/>
              <w:left w:val="nil"/>
              <w:bottom w:val="nil"/>
              <w:right w:val="nil"/>
            </w:tcBorders>
            <w:shd w:val="clear" w:color="000000" w:fill="FF0066"/>
            <w:hideMark/>
          </w:tcPr>
          <w:p w14:paraId="0A316A28" w14:textId="77777777" w:rsidR="00942E95" w:rsidRPr="000D2E82" w:rsidRDefault="00942E95" w:rsidP="00942E95">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Breakfast food</w:t>
            </w:r>
          </w:p>
        </w:tc>
        <w:tc>
          <w:tcPr>
            <w:tcW w:w="4252" w:type="dxa"/>
            <w:tcBorders>
              <w:top w:val="nil"/>
              <w:left w:val="nil"/>
              <w:bottom w:val="nil"/>
              <w:right w:val="nil"/>
            </w:tcBorders>
            <w:shd w:val="clear" w:color="auto" w:fill="auto"/>
            <w:hideMark/>
          </w:tcPr>
          <w:p w14:paraId="24C22912" w14:textId="5D514BA9" w:rsidR="00942E95" w:rsidRPr="000D2E82" w:rsidRDefault="00942E95" w:rsidP="00942E95">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 xml:space="preserve">2 packets of </w:t>
            </w:r>
            <w:proofErr w:type="spellStart"/>
            <w:r w:rsidRPr="000D2E82">
              <w:rPr>
                <w:rFonts w:ascii="Calibri" w:eastAsia="Times New Roman" w:hAnsi="Calibri" w:cs="Times New Roman"/>
                <w:color w:val="000000"/>
                <w:lang w:eastAsia="en-AU"/>
              </w:rPr>
              <w:t>Kellog</w:t>
            </w:r>
            <w:r>
              <w:rPr>
                <w:rFonts w:ascii="Calibri" w:eastAsia="Times New Roman" w:hAnsi="Calibri" w:cs="Times New Roman"/>
                <w:color w:val="000000"/>
                <w:lang w:eastAsia="en-AU"/>
              </w:rPr>
              <w:t>g</w:t>
            </w:r>
            <w:r w:rsidRPr="000D2E82">
              <w:rPr>
                <w:rFonts w:ascii="Calibri" w:eastAsia="Times New Roman" w:hAnsi="Calibri" w:cs="Times New Roman"/>
                <w:color w:val="000000"/>
                <w:lang w:eastAsia="en-AU"/>
              </w:rPr>
              <w:t>s</w:t>
            </w:r>
            <w:proofErr w:type="spellEnd"/>
            <w:r w:rsidRPr="000D2E82">
              <w:rPr>
                <w:rFonts w:ascii="Calibri" w:eastAsia="Times New Roman" w:hAnsi="Calibri" w:cs="Times New Roman"/>
                <w:color w:val="000000"/>
                <w:lang w:eastAsia="en-AU"/>
              </w:rPr>
              <w:t>:</w:t>
            </w:r>
            <w:r w:rsidRPr="000D2E82">
              <w:rPr>
                <w:rFonts w:ascii="Calibri" w:eastAsia="Times New Roman" w:hAnsi="Calibri" w:cs="Times New Roman"/>
                <w:color w:val="000000"/>
                <w:lang w:eastAsia="en-AU"/>
              </w:rPr>
              <w:br/>
              <w:t>2 for $8.00</w:t>
            </w:r>
          </w:p>
        </w:tc>
        <w:tc>
          <w:tcPr>
            <w:tcW w:w="1134" w:type="dxa"/>
            <w:tcBorders>
              <w:top w:val="nil"/>
              <w:left w:val="nil"/>
              <w:bottom w:val="nil"/>
              <w:right w:val="nil"/>
            </w:tcBorders>
            <w:shd w:val="clear" w:color="auto" w:fill="auto"/>
            <w:noWrap/>
            <w:hideMark/>
          </w:tcPr>
          <w:p w14:paraId="47AE5548" w14:textId="77777777" w:rsidR="00942E95" w:rsidRPr="000D2E82" w:rsidRDefault="00942E95" w:rsidP="00942E95">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8</w:t>
            </w:r>
          </w:p>
        </w:tc>
      </w:tr>
      <w:tr w:rsidR="00942E95" w:rsidRPr="000D2E82" w14:paraId="784025E3" w14:textId="77777777" w:rsidTr="00942E95">
        <w:trPr>
          <w:trHeight w:val="900"/>
        </w:trPr>
        <w:tc>
          <w:tcPr>
            <w:tcW w:w="2802" w:type="dxa"/>
            <w:tcBorders>
              <w:top w:val="nil"/>
              <w:left w:val="nil"/>
              <w:bottom w:val="nil"/>
              <w:right w:val="nil"/>
            </w:tcBorders>
            <w:shd w:val="clear" w:color="000000" w:fill="C6E0B4"/>
            <w:hideMark/>
          </w:tcPr>
          <w:p w14:paraId="5ABA1209" w14:textId="77777777" w:rsidR="00942E95" w:rsidRPr="000D2E82" w:rsidRDefault="00942E95" w:rsidP="00942E95">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Dairy food</w:t>
            </w:r>
          </w:p>
        </w:tc>
        <w:tc>
          <w:tcPr>
            <w:tcW w:w="4252" w:type="dxa"/>
            <w:tcBorders>
              <w:top w:val="nil"/>
              <w:left w:val="nil"/>
              <w:bottom w:val="nil"/>
              <w:right w:val="nil"/>
            </w:tcBorders>
            <w:shd w:val="clear" w:color="auto" w:fill="auto"/>
            <w:hideMark/>
          </w:tcPr>
          <w:p w14:paraId="2F52BE75" w14:textId="77777777" w:rsidR="00942E95" w:rsidRPr="000D2E82" w:rsidRDefault="00942E95" w:rsidP="00942E95">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2 containers</w:t>
            </w:r>
            <w:r w:rsidRPr="000D2E82">
              <w:rPr>
                <w:rFonts w:ascii="Calibri" w:eastAsia="Times New Roman" w:hAnsi="Calibri" w:cs="Times New Roman"/>
                <w:color w:val="000000"/>
                <w:lang w:eastAsia="en-AU"/>
              </w:rPr>
              <w:br/>
            </w:r>
            <w:proofErr w:type="spellStart"/>
            <w:r w:rsidRPr="000D2E82">
              <w:rPr>
                <w:rFonts w:ascii="Calibri" w:eastAsia="Times New Roman" w:hAnsi="Calibri" w:cs="Times New Roman"/>
                <w:color w:val="000000"/>
                <w:lang w:eastAsia="en-AU"/>
              </w:rPr>
              <w:t>Devondale</w:t>
            </w:r>
            <w:proofErr w:type="spellEnd"/>
            <w:r w:rsidRPr="000D2E82">
              <w:rPr>
                <w:rFonts w:ascii="Calibri" w:eastAsia="Times New Roman" w:hAnsi="Calibri" w:cs="Times New Roman"/>
                <w:color w:val="000000"/>
                <w:lang w:eastAsia="en-AU"/>
              </w:rPr>
              <w:t xml:space="preserve"> milk, 2 </w:t>
            </w:r>
            <w:proofErr w:type="spellStart"/>
            <w:r w:rsidRPr="000D2E82">
              <w:rPr>
                <w:rFonts w:ascii="Calibri" w:eastAsia="Times New Roman" w:hAnsi="Calibri" w:cs="Times New Roman"/>
                <w:color w:val="000000"/>
                <w:lang w:eastAsia="en-AU"/>
              </w:rPr>
              <w:t>litres</w:t>
            </w:r>
            <w:proofErr w:type="spellEnd"/>
            <w:r w:rsidRPr="000D2E82">
              <w:rPr>
                <w:rFonts w:ascii="Calibri" w:eastAsia="Times New Roman" w:hAnsi="Calibri" w:cs="Times New Roman"/>
                <w:color w:val="000000"/>
                <w:lang w:eastAsia="en-AU"/>
              </w:rPr>
              <w:t xml:space="preserve"> $2.00 each</w:t>
            </w:r>
          </w:p>
        </w:tc>
        <w:tc>
          <w:tcPr>
            <w:tcW w:w="1134" w:type="dxa"/>
            <w:tcBorders>
              <w:top w:val="nil"/>
              <w:left w:val="nil"/>
              <w:bottom w:val="nil"/>
              <w:right w:val="nil"/>
            </w:tcBorders>
            <w:shd w:val="clear" w:color="auto" w:fill="auto"/>
            <w:noWrap/>
            <w:hideMark/>
          </w:tcPr>
          <w:p w14:paraId="14616A85" w14:textId="77777777" w:rsidR="00942E95" w:rsidRPr="000D2E82" w:rsidRDefault="00942E95" w:rsidP="00942E95">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4</w:t>
            </w:r>
          </w:p>
        </w:tc>
      </w:tr>
      <w:tr w:rsidR="00942E95" w:rsidRPr="000D2E82" w14:paraId="181C968B" w14:textId="77777777" w:rsidTr="00942E95">
        <w:trPr>
          <w:trHeight w:val="900"/>
        </w:trPr>
        <w:tc>
          <w:tcPr>
            <w:tcW w:w="2802" w:type="dxa"/>
            <w:tcBorders>
              <w:top w:val="nil"/>
              <w:left w:val="nil"/>
              <w:bottom w:val="nil"/>
              <w:right w:val="nil"/>
            </w:tcBorders>
            <w:shd w:val="clear" w:color="000000" w:fill="FFE699"/>
            <w:noWrap/>
            <w:hideMark/>
          </w:tcPr>
          <w:p w14:paraId="4FFA70CC" w14:textId="77777777" w:rsidR="00942E95" w:rsidRPr="000D2E82" w:rsidRDefault="00942E95" w:rsidP="00942E95">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Drinks</w:t>
            </w:r>
          </w:p>
        </w:tc>
        <w:tc>
          <w:tcPr>
            <w:tcW w:w="4252" w:type="dxa"/>
            <w:tcBorders>
              <w:top w:val="nil"/>
              <w:left w:val="nil"/>
              <w:bottom w:val="nil"/>
              <w:right w:val="nil"/>
            </w:tcBorders>
            <w:shd w:val="clear" w:color="auto" w:fill="auto"/>
            <w:hideMark/>
          </w:tcPr>
          <w:p w14:paraId="55C61B59" w14:textId="4981FB28" w:rsidR="00942E95" w:rsidRPr="000D2E82" w:rsidRDefault="00942E95" w:rsidP="00942E95">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3 bo</w:t>
            </w:r>
            <w:r>
              <w:rPr>
                <w:rFonts w:ascii="Calibri" w:eastAsia="Times New Roman" w:hAnsi="Calibri" w:cs="Times New Roman"/>
                <w:color w:val="000000"/>
                <w:lang w:eastAsia="en-AU"/>
              </w:rPr>
              <w:t xml:space="preserve">ttles </w:t>
            </w:r>
            <w:r>
              <w:rPr>
                <w:rFonts w:ascii="Calibri" w:eastAsia="Times New Roman" w:hAnsi="Calibri" w:cs="Times New Roman"/>
                <w:color w:val="000000"/>
                <w:lang w:eastAsia="en-AU"/>
              </w:rPr>
              <w:br/>
              <w:t xml:space="preserve">of Golden Circle juice – </w:t>
            </w:r>
            <w:r w:rsidRPr="000D2E82">
              <w:rPr>
                <w:rFonts w:ascii="Calibri" w:eastAsia="Times New Roman" w:hAnsi="Calibri" w:cs="Times New Roman"/>
                <w:color w:val="000000"/>
                <w:lang w:eastAsia="en-AU"/>
              </w:rPr>
              <w:t>3 for $7.50</w:t>
            </w:r>
          </w:p>
        </w:tc>
        <w:tc>
          <w:tcPr>
            <w:tcW w:w="1134" w:type="dxa"/>
            <w:tcBorders>
              <w:top w:val="nil"/>
              <w:left w:val="nil"/>
              <w:bottom w:val="nil"/>
              <w:right w:val="nil"/>
            </w:tcBorders>
            <w:shd w:val="clear" w:color="auto" w:fill="auto"/>
            <w:noWrap/>
            <w:hideMark/>
          </w:tcPr>
          <w:p w14:paraId="2C140BFC" w14:textId="77777777" w:rsidR="00942E95" w:rsidRPr="000D2E82" w:rsidRDefault="00942E95" w:rsidP="00942E95">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7.5</w:t>
            </w:r>
          </w:p>
        </w:tc>
      </w:tr>
      <w:tr w:rsidR="00942E95" w:rsidRPr="000D2E82" w14:paraId="537A31BD" w14:textId="77777777" w:rsidTr="00942E95">
        <w:trPr>
          <w:trHeight w:val="600"/>
        </w:trPr>
        <w:tc>
          <w:tcPr>
            <w:tcW w:w="2802" w:type="dxa"/>
            <w:tcBorders>
              <w:top w:val="nil"/>
              <w:left w:val="nil"/>
              <w:bottom w:val="nil"/>
              <w:right w:val="nil"/>
            </w:tcBorders>
            <w:shd w:val="clear" w:color="000000" w:fill="92D050"/>
            <w:hideMark/>
          </w:tcPr>
          <w:p w14:paraId="1BC81DBA" w14:textId="51D58D8C" w:rsidR="00942E95" w:rsidRPr="000D2E82" w:rsidRDefault="00942E95" w:rsidP="00942E95">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 xml:space="preserve">Fresh </w:t>
            </w:r>
            <w:r>
              <w:rPr>
                <w:rFonts w:ascii="Calibri" w:eastAsia="Times New Roman" w:hAnsi="Calibri" w:cs="Times New Roman"/>
                <w:color w:val="000000"/>
                <w:lang w:eastAsia="en-AU"/>
              </w:rPr>
              <w:t>f</w:t>
            </w:r>
            <w:r w:rsidRPr="000D2E82">
              <w:rPr>
                <w:rFonts w:ascii="Calibri" w:eastAsia="Times New Roman" w:hAnsi="Calibri" w:cs="Times New Roman"/>
                <w:color w:val="000000"/>
                <w:lang w:eastAsia="en-AU"/>
              </w:rPr>
              <w:t>ruit &amp;</w:t>
            </w:r>
            <w:r w:rsidRPr="000D2E82">
              <w:rPr>
                <w:rFonts w:ascii="Calibri" w:eastAsia="Times New Roman" w:hAnsi="Calibri" w:cs="Times New Roman"/>
                <w:color w:val="000000"/>
                <w:lang w:eastAsia="en-AU"/>
              </w:rPr>
              <w:br/>
              <w:t xml:space="preserve"> </w:t>
            </w:r>
            <w:r>
              <w:rPr>
                <w:rFonts w:ascii="Calibri" w:eastAsia="Times New Roman" w:hAnsi="Calibri" w:cs="Times New Roman"/>
                <w:color w:val="000000"/>
                <w:lang w:eastAsia="en-AU"/>
              </w:rPr>
              <w:t>v</w:t>
            </w:r>
            <w:r w:rsidRPr="000D2E82">
              <w:rPr>
                <w:rFonts w:ascii="Calibri" w:eastAsia="Times New Roman" w:hAnsi="Calibri" w:cs="Times New Roman"/>
                <w:color w:val="000000"/>
                <w:lang w:eastAsia="en-AU"/>
              </w:rPr>
              <w:t>egetable</w:t>
            </w:r>
          </w:p>
        </w:tc>
        <w:tc>
          <w:tcPr>
            <w:tcW w:w="4252" w:type="dxa"/>
            <w:tcBorders>
              <w:top w:val="nil"/>
              <w:left w:val="nil"/>
              <w:bottom w:val="nil"/>
              <w:right w:val="nil"/>
            </w:tcBorders>
            <w:shd w:val="clear" w:color="auto" w:fill="auto"/>
            <w:noWrap/>
            <w:hideMark/>
          </w:tcPr>
          <w:p w14:paraId="67292A21" w14:textId="77777777" w:rsidR="00942E95" w:rsidRPr="000D2E82" w:rsidRDefault="00942E95" w:rsidP="00942E95">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 xml:space="preserve">Strawberries 1 </w:t>
            </w:r>
            <w:proofErr w:type="spellStart"/>
            <w:r w:rsidRPr="000D2E82">
              <w:rPr>
                <w:rFonts w:ascii="Calibri" w:eastAsia="Times New Roman" w:hAnsi="Calibri" w:cs="Times New Roman"/>
                <w:color w:val="000000"/>
                <w:lang w:eastAsia="en-AU"/>
              </w:rPr>
              <w:t>punnet</w:t>
            </w:r>
            <w:proofErr w:type="spellEnd"/>
          </w:p>
        </w:tc>
        <w:tc>
          <w:tcPr>
            <w:tcW w:w="1134" w:type="dxa"/>
            <w:tcBorders>
              <w:top w:val="nil"/>
              <w:left w:val="nil"/>
              <w:bottom w:val="nil"/>
              <w:right w:val="nil"/>
            </w:tcBorders>
            <w:shd w:val="clear" w:color="auto" w:fill="auto"/>
            <w:noWrap/>
            <w:hideMark/>
          </w:tcPr>
          <w:p w14:paraId="314231B8" w14:textId="77777777" w:rsidR="00942E95" w:rsidRPr="000D2E82" w:rsidRDefault="00942E95" w:rsidP="00942E95">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2</w:t>
            </w:r>
          </w:p>
        </w:tc>
      </w:tr>
      <w:tr w:rsidR="00942E95" w:rsidRPr="000D2E82" w14:paraId="2B19A275" w14:textId="77777777" w:rsidTr="00942E95">
        <w:trPr>
          <w:trHeight w:val="600"/>
        </w:trPr>
        <w:tc>
          <w:tcPr>
            <w:tcW w:w="2802" w:type="dxa"/>
            <w:tcBorders>
              <w:top w:val="nil"/>
              <w:left w:val="nil"/>
              <w:bottom w:val="nil"/>
              <w:right w:val="nil"/>
            </w:tcBorders>
            <w:shd w:val="clear" w:color="000000" w:fill="8EA9DB"/>
            <w:hideMark/>
          </w:tcPr>
          <w:p w14:paraId="11D30DF5" w14:textId="79879EF1" w:rsidR="00942E95" w:rsidRPr="000D2E82" w:rsidRDefault="00942E95" w:rsidP="00942E95">
            <w:pPr>
              <w:spacing w:after="0"/>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Health </w:t>
            </w:r>
            <w:r w:rsidRPr="000D2E82">
              <w:rPr>
                <w:rFonts w:ascii="Calibri" w:eastAsia="Times New Roman" w:hAnsi="Calibri" w:cs="Times New Roman"/>
                <w:color w:val="000000"/>
                <w:lang w:eastAsia="en-AU"/>
              </w:rPr>
              <w:t>products</w:t>
            </w:r>
          </w:p>
        </w:tc>
        <w:tc>
          <w:tcPr>
            <w:tcW w:w="4252" w:type="dxa"/>
            <w:tcBorders>
              <w:top w:val="nil"/>
              <w:left w:val="nil"/>
              <w:bottom w:val="nil"/>
              <w:right w:val="nil"/>
            </w:tcBorders>
            <w:shd w:val="clear" w:color="auto" w:fill="auto"/>
            <w:hideMark/>
          </w:tcPr>
          <w:p w14:paraId="68CB31DD" w14:textId="2FBC950C" w:rsidR="00942E95" w:rsidRPr="000D2E82" w:rsidRDefault="00942E95" w:rsidP="00942E95">
            <w:pPr>
              <w:spacing w:after="0"/>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1 packet </w:t>
            </w:r>
            <w:proofErr w:type="spellStart"/>
            <w:r>
              <w:rPr>
                <w:rFonts w:ascii="Calibri" w:eastAsia="Times New Roman" w:hAnsi="Calibri" w:cs="Times New Roman"/>
                <w:color w:val="000000"/>
                <w:lang w:eastAsia="en-AU"/>
              </w:rPr>
              <w:t>S</w:t>
            </w:r>
            <w:r w:rsidRPr="000D2E82">
              <w:rPr>
                <w:rFonts w:ascii="Calibri" w:eastAsia="Times New Roman" w:hAnsi="Calibri" w:cs="Times New Roman"/>
                <w:color w:val="000000"/>
                <w:lang w:eastAsia="en-AU"/>
              </w:rPr>
              <w:t>trepsils</w:t>
            </w:r>
            <w:proofErr w:type="spellEnd"/>
          </w:p>
        </w:tc>
        <w:tc>
          <w:tcPr>
            <w:tcW w:w="1134" w:type="dxa"/>
            <w:tcBorders>
              <w:top w:val="nil"/>
              <w:left w:val="nil"/>
              <w:bottom w:val="nil"/>
              <w:right w:val="nil"/>
            </w:tcBorders>
            <w:shd w:val="clear" w:color="auto" w:fill="auto"/>
            <w:noWrap/>
            <w:hideMark/>
          </w:tcPr>
          <w:p w14:paraId="5644DE86" w14:textId="77777777" w:rsidR="00942E95" w:rsidRPr="000D2E82" w:rsidRDefault="00942E95" w:rsidP="00942E95">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5.5</w:t>
            </w:r>
          </w:p>
        </w:tc>
      </w:tr>
      <w:tr w:rsidR="00942E95" w:rsidRPr="000D2E82" w14:paraId="36F48CEA" w14:textId="77777777" w:rsidTr="00942E95">
        <w:trPr>
          <w:trHeight w:val="900"/>
        </w:trPr>
        <w:tc>
          <w:tcPr>
            <w:tcW w:w="2802" w:type="dxa"/>
            <w:tcBorders>
              <w:top w:val="nil"/>
              <w:left w:val="nil"/>
              <w:bottom w:val="nil"/>
              <w:right w:val="nil"/>
            </w:tcBorders>
            <w:shd w:val="clear" w:color="000000" w:fill="FFD966"/>
            <w:hideMark/>
          </w:tcPr>
          <w:p w14:paraId="117A2BF0" w14:textId="62CABCA5" w:rsidR="00942E95" w:rsidRPr="000D2E82" w:rsidRDefault="00942E95" w:rsidP="00942E95">
            <w:pPr>
              <w:spacing w:after="0"/>
              <w:rPr>
                <w:rFonts w:ascii="Calibri" w:eastAsia="Times New Roman" w:hAnsi="Calibri" w:cs="Times New Roman"/>
                <w:color w:val="000000"/>
                <w:lang w:eastAsia="en-AU"/>
              </w:rPr>
            </w:pPr>
            <w:r>
              <w:rPr>
                <w:rFonts w:ascii="Calibri" w:eastAsia="Times New Roman" w:hAnsi="Calibri" w:cs="Times New Roman"/>
                <w:color w:val="000000"/>
                <w:lang w:eastAsia="en-AU"/>
              </w:rPr>
              <w:t>Laundry &amp; c</w:t>
            </w:r>
            <w:r w:rsidRPr="000D2E82">
              <w:rPr>
                <w:rFonts w:ascii="Calibri" w:eastAsia="Times New Roman" w:hAnsi="Calibri" w:cs="Times New Roman"/>
                <w:color w:val="000000"/>
                <w:lang w:eastAsia="en-AU"/>
              </w:rPr>
              <w:t>leaning</w:t>
            </w:r>
          </w:p>
        </w:tc>
        <w:tc>
          <w:tcPr>
            <w:tcW w:w="4252" w:type="dxa"/>
            <w:tcBorders>
              <w:top w:val="nil"/>
              <w:left w:val="nil"/>
              <w:bottom w:val="nil"/>
              <w:right w:val="nil"/>
            </w:tcBorders>
            <w:shd w:val="clear" w:color="auto" w:fill="auto"/>
            <w:hideMark/>
          </w:tcPr>
          <w:p w14:paraId="16F449F7" w14:textId="77777777" w:rsidR="00942E95" w:rsidRPr="000D2E82" w:rsidRDefault="00942E95" w:rsidP="00942E95">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 xml:space="preserve">Radiant </w:t>
            </w:r>
            <w:r w:rsidRPr="000D2E82">
              <w:rPr>
                <w:rFonts w:ascii="Calibri" w:eastAsia="Times New Roman" w:hAnsi="Calibri" w:cs="Times New Roman"/>
                <w:color w:val="000000"/>
                <w:lang w:eastAsia="en-AU"/>
              </w:rPr>
              <w:br/>
              <w:t>Laundry Powder</w:t>
            </w:r>
          </w:p>
        </w:tc>
        <w:tc>
          <w:tcPr>
            <w:tcW w:w="1134" w:type="dxa"/>
            <w:tcBorders>
              <w:top w:val="nil"/>
              <w:left w:val="nil"/>
              <w:bottom w:val="nil"/>
              <w:right w:val="nil"/>
            </w:tcBorders>
            <w:shd w:val="clear" w:color="auto" w:fill="auto"/>
            <w:noWrap/>
            <w:hideMark/>
          </w:tcPr>
          <w:p w14:paraId="34C64FEA" w14:textId="77777777" w:rsidR="00942E95" w:rsidRPr="000D2E82" w:rsidRDefault="00942E95" w:rsidP="00942E95">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6.99</w:t>
            </w:r>
          </w:p>
        </w:tc>
      </w:tr>
      <w:tr w:rsidR="00942E95" w:rsidRPr="000D2E82" w14:paraId="0F2D5A78" w14:textId="77777777" w:rsidTr="00942E95">
        <w:trPr>
          <w:trHeight w:val="600"/>
        </w:trPr>
        <w:tc>
          <w:tcPr>
            <w:tcW w:w="2802" w:type="dxa"/>
            <w:tcBorders>
              <w:top w:val="nil"/>
              <w:left w:val="nil"/>
              <w:bottom w:val="nil"/>
              <w:right w:val="nil"/>
            </w:tcBorders>
            <w:shd w:val="clear" w:color="000000" w:fill="99FF33"/>
            <w:hideMark/>
          </w:tcPr>
          <w:p w14:paraId="5ECEBCBB" w14:textId="77777777" w:rsidR="00942E95" w:rsidRPr="000D2E82" w:rsidRDefault="00942E95" w:rsidP="00942E95">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Oil</w:t>
            </w:r>
          </w:p>
        </w:tc>
        <w:tc>
          <w:tcPr>
            <w:tcW w:w="4252" w:type="dxa"/>
            <w:tcBorders>
              <w:top w:val="nil"/>
              <w:left w:val="nil"/>
              <w:bottom w:val="nil"/>
              <w:right w:val="nil"/>
            </w:tcBorders>
            <w:shd w:val="clear" w:color="auto" w:fill="auto"/>
            <w:hideMark/>
          </w:tcPr>
          <w:p w14:paraId="3C2B35F7" w14:textId="264A5477" w:rsidR="00942E95" w:rsidRPr="000D2E82" w:rsidRDefault="00942E95" w:rsidP="00942E95">
            <w:pPr>
              <w:spacing w:after="0"/>
              <w:rPr>
                <w:rFonts w:ascii="Calibri" w:eastAsia="Times New Roman" w:hAnsi="Calibri" w:cs="Times New Roman"/>
                <w:color w:val="000000"/>
                <w:lang w:eastAsia="en-AU"/>
              </w:rPr>
            </w:pPr>
            <w:proofErr w:type="spellStart"/>
            <w:r>
              <w:rPr>
                <w:rFonts w:ascii="Calibri" w:eastAsia="Times New Roman" w:hAnsi="Calibri" w:cs="Times New Roman"/>
                <w:color w:val="000000"/>
                <w:lang w:eastAsia="en-AU"/>
              </w:rPr>
              <w:t>Gold'n</w:t>
            </w:r>
            <w:proofErr w:type="spellEnd"/>
            <w:r>
              <w:rPr>
                <w:rFonts w:ascii="Calibri" w:eastAsia="Times New Roman" w:hAnsi="Calibri" w:cs="Times New Roman"/>
                <w:color w:val="000000"/>
                <w:lang w:eastAsia="en-AU"/>
              </w:rPr>
              <w:t xml:space="preserve"> Canola Oil – </w:t>
            </w:r>
            <w:r w:rsidRPr="000D2E82">
              <w:rPr>
                <w:rFonts w:ascii="Calibri" w:eastAsia="Times New Roman" w:hAnsi="Calibri" w:cs="Times New Roman"/>
                <w:color w:val="000000"/>
                <w:lang w:eastAsia="en-AU"/>
              </w:rPr>
              <w:t xml:space="preserve">4 </w:t>
            </w:r>
            <w:proofErr w:type="spellStart"/>
            <w:r w:rsidRPr="000D2E82">
              <w:rPr>
                <w:rFonts w:ascii="Calibri" w:eastAsia="Times New Roman" w:hAnsi="Calibri" w:cs="Times New Roman"/>
                <w:color w:val="000000"/>
                <w:lang w:eastAsia="en-AU"/>
              </w:rPr>
              <w:t>litres</w:t>
            </w:r>
            <w:proofErr w:type="spellEnd"/>
          </w:p>
        </w:tc>
        <w:tc>
          <w:tcPr>
            <w:tcW w:w="1134" w:type="dxa"/>
            <w:tcBorders>
              <w:top w:val="nil"/>
              <w:left w:val="nil"/>
              <w:bottom w:val="nil"/>
              <w:right w:val="nil"/>
            </w:tcBorders>
            <w:shd w:val="clear" w:color="auto" w:fill="auto"/>
            <w:noWrap/>
            <w:hideMark/>
          </w:tcPr>
          <w:p w14:paraId="60C20B03" w14:textId="77777777" w:rsidR="00942E95" w:rsidRPr="000D2E82" w:rsidRDefault="00942E95" w:rsidP="00942E95">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13</w:t>
            </w:r>
          </w:p>
        </w:tc>
      </w:tr>
      <w:tr w:rsidR="00942E95" w:rsidRPr="000D2E82" w14:paraId="087F4397" w14:textId="77777777" w:rsidTr="00942E95">
        <w:trPr>
          <w:trHeight w:val="600"/>
        </w:trPr>
        <w:tc>
          <w:tcPr>
            <w:tcW w:w="2802" w:type="dxa"/>
            <w:tcBorders>
              <w:top w:val="nil"/>
              <w:left w:val="nil"/>
              <w:bottom w:val="nil"/>
              <w:right w:val="nil"/>
            </w:tcBorders>
            <w:shd w:val="clear" w:color="000000" w:fill="99FF33"/>
            <w:hideMark/>
          </w:tcPr>
          <w:p w14:paraId="59F4620B" w14:textId="77777777" w:rsidR="00942E95" w:rsidRPr="000D2E82" w:rsidRDefault="00942E95" w:rsidP="00942E95">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Rice/Pasta/</w:t>
            </w:r>
            <w:r w:rsidRPr="000D2E82">
              <w:rPr>
                <w:rFonts w:ascii="Calibri" w:eastAsia="Times New Roman" w:hAnsi="Calibri" w:cs="Times New Roman"/>
                <w:color w:val="000000"/>
                <w:lang w:eastAsia="en-AU"/>
              </w:rPr>
              <w:br/>
              <w:t>Cereal/bread</w:t>
            </w:r>
          </w:p>
        </w:tc>
        <w:tc>
          <w:tcPr>
            <w:tcW w:w="4252" w:type="dxa"/>
            <w:tcBorders>
              <w:top w:val="nil"/>
              <w:left w:val="nil"/>
              <w:bottom w:val="nil"/>
              <w:right w:val="nil"/>
            </w:tcBorders>
            <w:shd w:val="clear" w:color="auto" w:fill="auto"/>
            <w:noWrap/>
            <w:hideMark/>
          </w:tcPr>
          <w:p w14:paraId="0F621F88" w14:textId="77777777" w:rsidR="00942E95" w:rsidRPr="000D2E82" w:rsidRDefault="00942E95" w:rsidP="00942E95">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Helga's sliced bread</w:t>
            </w:r>
          </w:p>
        </w:tc>
        <w:tc>
          <w:tcPr>
            <w:tcW w:w="1134" w:type="dxa"/>
            <w:tcBorders>
              <w:top w:val="nil"/>
              <w:left w:val="nil"/>
              <w:bottom w:val="nil"/>
              <w:right w:val="nil"/>
            </w:tcBorders>
            <w:shd w:val="clear" w:color="auto" w:fill="auto"/>
            <w:noWrap/>
            <w:hideMark/>
          </w:tcPr>
          <w:p w14:paraId="42606E96" w14:textId="77777777" w:rsidR="00942E95" w:rsidRPr="000D2E82" w:rsidRDefault="00942E95" w:rsidP="00942E95">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3</w:t>
            </w:r>
          </w:p>
        </w:tc>
      </w:tr>
      <w:tr w:rsidR="00942E95" w:rsidRPr="000D2E82" w14:paraId="5FBC79E2" w14:textId="77777777" w:rsidTr="00942E95">
        <w:trPr>
          <w:trHeight w:val="600"/>
        </w:trPr>
        <w:tc>
          <w:tcPr>
            <w:tcW w:w="2802" w:type="dxa"/>
            <w:tcBorders>
              <w:top w:val="nil"/>
              <w:left w:val="nil"/>
              <w:bottom w:val="nil"/>
              <w:right w:val="nil"/>
            </w:tcBorders>
            <w:shd w:val="clear" w:color="000000" w:fill="CC00FF"/>
            <w:noWrap/>
            <w:hideMark/>
          </w:tcPr>
          <w:p w14:paraId="1550BC31" w14:textId="77777777" w:rsidR="00942E95" w:rsidRPr="000D2E82" w:rsidRDefault="00942E95" w:rsidP="00942E95">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Sweet food</w:t>
            </w:r>
          </w:p>
        </w:tc>
        <w:tc>
          <w:tcPr>
            <w:tcW w:w="4252" w:type="dxa"/>
            <w:tcBorders>
              <w:top w:val="nil"/>
              <w:left w:val="nil"/>
              <w:bottom w:val="nil"/>
              <w:right w:val="nil"/>
            </w:tcBorders>
            <w:shd w:val="clear" w:color="000000" w:fill="FFFFFF"/>
            <w:hideMark/>
          </w:tcPr>
          <w:p w14:paraId="55507074" w14:textId="77777777" w:rsidR="00942E95" w:rsidRPr="000D2E82" w:rsidRDefault="00942E95" w:rsidP="00942E95">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 xml:space="preserve">1 box Carmen's </w:t>
            </w:r>
            <w:r w:rsidRPr="000D2E82">
              <w:rPr>
                <w:rFonts w:ascii="Calibri" w:eastAsia="Times New Roman" w:hAnsi="Calibri" w:cs="Times New Roman"/>
                <w:color w:val="000000"/>
                <w:lang w:eastAsia="en-AU"/>
              </w:rPr>
              <w:br/>
              <w:t>muesli bars</w:t>
            </w:r>
          </w:p>
        </w:tc>
        <w:tc>
          <w:tcPr>
            <w:tcW w:w="1134" w:type="dxa"/>
            <w:tcBorders>
              <w:top w:val="nil"/>
              <w:left w:val="nil"/>
              <w:bottom w:val="nil"/>
              <w:right w:val="nil"/>
            </w:tcBorders>
            <w:shd w:val="clear" w:color="000000" w:fill="FFFFFF"/>
            <w:noWrap/>
            <w:hideMark/>
          </w:tcPr>
          <w:p w14:paraId="09F6E504" w14:textId="77777777" w:rsidR="00942E95" w:rsidRPr="000D2E82" w:rsidRDefault="00942E95" w:rsidP="00942E95">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4</w:t>
            </w:r>
          </w:p>
        </w:tc>
      </w:tr>
      <w:tr w:rsidR="00942E95" w:rsidRPr="000D2E82" w14:paraId="3EB47214" w14:textId="77777777" w:rsidTr="00942E95">
        <w:trPr>
          <w:trHeight w:val="900"/>
        </w:trPr>
        <w:tc>
          <w:tcPr>
            <w:tcW w:w="2802" w:type="dxa"/>
            <w:tcBorders>
              <w:top w:val="nil"/>
              <w:left w:val="nil"/>
              <w:bottom w:val="nil"/>
              <w:right w:val="nil"/>
            </w:tcBorders>
            <w:shd w:val="clear" w:color="000000" w:fill="FF0000"/>
            <w:hideMark/>
          </w:tcPr>
          <w:p w14:paraId="5C9CAC1D" w14:textId="77777777" w:rsidR="00942E95" w:rsidRPr="000D2E82" w:rsidRDefault="00942E95" w:rsidP="00942E95">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Freezer</w:t>
            </w:r>
          </w:p>
        </w:tc>
        <w:tc>
          <w:tcPr>
            <w:tcW w:w="4252" w:type="dxa"/>
            <w:tcBorders>
              <w:top w:val="nil"/>
              <w:left w:val="nil"/>
              <w:bottom w:val="nil"/>
              <w:right w:val="nil"/>
            </w:tcBorders>
            <w:shd w:val="clear" w:color="auto" w:fill="auto"/>
            <w:hideMark/>
          </w:tcPr>
          <w:p w14:paraId="0183CCA6" w14:textId="0AAB62AA" w:rsidR="00942E95" w:rsidRPr="000D2E82" w:rsidRDefault="00942E95" w:rsidP="00942E95">
            <w:pPr>
              <w:spacing w:after="0"/>
              <w:rPr>
                <w:rFonts w:ascii="Calibri" w:eastAsia="Times New Roman" w:hAnsi="Calibri" w:cs="Times New Roman"/>
                <w:color w:val="000000"/>
                <w:lang w:eastAsia="en-AU"/>
              </w:rPr>
            </w:pPr>
            <w:r>
              <w:rPr>
                <w:rFonts w:ascii="Calibri" w:eastAsia="Times New Roman" w:hAnsi="Calibri" w:cs="Times New Roman"/>
                <w:color w:val="000000"/>
                <w:lang w:eastAsia="en-AU"/>
              </w:rPr>
              <w:t>Heinz</w:t>
            </w:r>
            <w:r>
              <w:rPr>
                <w:rFonts w:ascii="Calibri" w:eastAsia="Times New Roman" w:hAnsi="Calibri" w:cs="Times New Roman"/>
                <w:color w:val="000000"/>
                <w:lang w:eastAsia="en-AU"/>
              </w:rPr>
              <w:br/>
            </w:r>
            <w:r w:rsidRPr="000D2E82">
              <w:rPr>
                <w:rFonts w:ascii="Calibri" w:eastAsia="Times New Roman" w:hAnsi="Calibri" w:cs="Times New Roman"/>
                <w:color w:val="000000"/>
                <w:lang w:eastAsia="en-AU"/>
              </w:rPr>
              <w:t>Frozen veg, 2 for $8.00</w:t>
            </w:r>
          </w:p>
        </w:tc>
        <w:tc>
          <w:tcPr>
            <w:tcW w:w="1134" w:type="dxa"/>
            <w:tcBorders>
              <w:top w:val="nil"/>
              <w:left w:val="nil"/>
              <w:bottom w:val="nil"/>
              <w:right w:val="nil"/>
            </w:tcBorders>
            <w:shd w:val="clear" w:color="auto" w:fill="auto"/>
            <w:noWrap/>
            <w:hideMark/>
          </w:tcPr>
          <w:p w14:paraId="384EB64D" w14:textId="77777777" w:rsidR="00942E95" w:rsidRPr="000D2E82" w:rsidRDefault="00942E95" w:rsidP="00942E95">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8</w:t>
            </w:r>
          </w:p>
        </w:tc>
      </w:tr>
      <w:tr w:rsidR="00942E95" w:rsidRPr="000D2E82" w14:paraId="1C983D0C" w14:textId="77777777" w:rsidTr="00942E95">
        <w:trPr>
          <w:trHeight w:val="300"/>
        </w:trPr>
        <w:tc>
          <w:tcPr>
            <w:tcW w:w="2802" w:type="dxa"/>
            <w:tcBorders>
              <w:top w:val="nil"/>
              <w:left w:val="nil"/>
              <w:bottom w:val="nil"/>
              <w:right w:val="nil"/>
            </w:tcBorders>
            <w:shd w:val="clear" w:color="000000" w:fill="FFE699"/>
            <w:hideMark/>
          </w:tcPr>
          <w:p w14:paraId="2B8940DC" w14:textId="77777777" w:rsidR="00942E95" w:rsidRPr="000D2E82" w:rsidRDefault="00942E95" w:rsidP="00942E95">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Drinks 2</w:t>
            </w:r>
          </w:p>
        </w:tc>
        <w:tc>
          <w:tcPr>
            <w:tcW w:w="4252" w:type="dxa"/>
            <w:tcBorders>
              <w:top w:val="nil"/>
              <w:left w:val="nil"/>
              <w:bottom w:val="nil"/>
              <w:right w:val="nil"/>
            </w:tcBorders>
            <w:shd w:val="clear" w:color="auto" w:fill="auto"/>
            <w:hideMark/>
          </w:tcPr>
          <w:p w14:paraId="4B89F85C" w14:textId="77777777" w:rsidR="00942E95" w:rsidRPr="000D2E82" w:rsidRDefault="00942E95" w:rsidP="00942E95">
            <w:pPr>
              <w:spacing w:after="0"/>
              <w:rPr>
                <w:rFonts w:ascii="Calibri" w:eastAsia="Times New Roman" w:hAnsi="Calibri" w:cs="Times New Roman"/>
                <w:color w:val="000000"/>
                <w:lang w:eastAsia="en-AU"/>
              </w:rPr>
            </w:pPr>
            <w:proofErr w:type="spellStart"/>
            <w:r w:rsidRPr="000D2E82">
              <w:rPr>
                <w:rFonts w:ascii="Calibri" w:eastAsia="Times New Roman" w:hAnsi="Calibri" w:cs="Times New Roman"/>
                <w:color w:val="000000"/>
                <w:lang w:eastAsia="en-AU"/>
              </w:rPr>
              <w:t>Moccona</w:t>
            </w:r>
            <w:proofErr w:type="spellEnd"/>
            <w:r w:rsidRPr="000D2E82">
              <w:rPr>
                <w:rFonts w:ascii="Calibri" w:eastAsia="Times New Roman" w:hAnsi="Calibri" w:cs="Times New Roman"/>
                <w:color w:val="000000"/>
                <w:lang w:eastAsia="en-AU"/>
              </w:rPr>
              <w:t xml:space="preserve"> Coffee, 200g</w:t>
            </w:r>
          </w:p>
        </w:tc>
        <w:tc>
          <w:tcPr>
            <w:tcW w:w="1134" w:type="dxa"/>
            <w:tcBorders>
              <w:top w:val="nil"/>
              <w:left w:val="nil"/>
              <w:bottom w:val="nil"/>
              <w:right w:val="nil"/>
            </w:tcBorders>
            <w:shd w:val="clear" w:color="auto" w:fill="auto"/>
            <w:noWrap/>
            <w:hideMark/>
          </w:tcPr>
          <w:p w14:paraId="0709C35B" w14:textId="77777777" w:rsidR="00942E95" w:rsidRPr="000D2E82" w:rsidRDefault="00942E95" w:rsidP="00942E95">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7</w:t>
            </w:r>
          </w:p>
        </w:tc>
      </w:tr>
      <w:tr w:rsidR="00942E95" w:rsidRPr="000D2E82" w14:paraId="5C91C000" w14:textId="77777777" w:rsidTr="00942E95">
        <w:trPr>
          <w:trHeight w:val="600"/>
        </w:trPr>
        <w:tc>
          <w:tcPr>
            <w:tcW w:w="2802" w:type="dxa"/>
            <w:tcBorders>
              <w:top w:val="nil"/>
              <w:left w:val="nil"/>
              <w:bottom w:val="nil"/>
              <w:right w:val="nil"/>
            </w:tcBorders>
            <w:shd w:val="clear" w:color="000000" w:fill="CC00FF"/>
            <w:noWrap/>
            <w:hideMark/>
          </w:tcPr>
          <w:p w14:paraId="176AB7AC" w14:textId="77777777" w:rsidR="00942E95" w:rsidRPr="000D2E82" w:rsidRDefault="00942E95" w:rsidP="00942E95">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Sweet food 2</w:t>
            </w:r>
          </w:p>
        </w:tc>
        <w:tc>
          <w:tcPr>
            <w:tcW w:w="4252" w:type="dxa"/>
            <w:tcBorders>
              <w:top w:val="nil"/>
              <w:left w:val="nil"/>
              <w:bottom w:val="nil"/>
              <w:right w:val="nil"/>
            </w:tcBorders>
            <w:shd w:val="clear" w:color="000000" w:fill="FFFFFF"/>
            <w:hideMark/>
          </w:tcPr>
          <w:p w14:paraId="741511CE" w14:textId="77777777" w:rsidR="00942E95" w:rsidRPr="000D2E82" w:rsidRDefault="00942E95" w:rsidP="00942E95">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 xml:space="preserve">1 box of 16 drum-stick </w:t>
            </w:r>
            <w:proofErr w:type="spellStart"/>
            <w:r w:rsidRPr="000D2E82">
              <w:rPr>
                <w:rFonts w:ascii="Calibri" w:eastAsia="Times New Roman" w:hAnsi="Calibri" w:cs="Times New Roman"/>
                <w:color w:val="000000"/>
                <w:lang w:eastAsia="en-AU"/>
              </w:rPr>
              <w:t>icecreams</w:t>
            </w:r>
            <w:proofErr w:type="spellEnd"/>
          </w:p>
        </w:tc>
        <w:tc>
          <w:tcPr>
            <w:tcW w:w="1134" w:type="dxa"/>
            <w:tcBorders>
              <w:top w:val="nil"/>
              <w:left w:val="nil"/>
              <w:bottom w:val="nil"/>
              <w:right w:val="nil"/>
            </w:tcBorders>
            <w:shd w:val="clear" w:color="000000" w:fill="FFFFFF"/>
            <w:noWrap/>
            <w:hideMark/>
          </w:tcPr>
          <w:p w14:paraId="6759013F" w14:textId="77777777" w:rsidR="00942E95" w:rsidRPr="000D2E82" w:rsidRDefault="00942E95" w:rsidP="00942E95">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16</w:t>
            </w:r>
          </w:p>
        </w:tc>
      </w:tr>
      <w:tr w:rsidR="00942E95" w:rsidRPr="000D2E82" w14:paraId="758AA71A" w14:textId="77777777" w:rsidTr="00942E95">
        <w:trPr>
          <w:trHeight w:val="300"/>
        </w:trPr>
        <w:tc>
          <w:tcPr>
            <w:tcW w:w="2802" w:type="dxa"/>
            <w:tcBorders>
              <w:top w:val="nil"/>
              <w:left w:val="nil"/>
              <w:bottom w:val="nil"/>
              <w:right w:val="nil"/>
            </w:tcBorders>
            <w:shd w:val="clear" w:color="000000" w:fill="C6E0B4"/>
            <w:hideMark/>
          </w:tcPr>
          <w:p w14:paraId="5E7FB257" w14:textId="77777777" w:rsidR="00942E95" w:rsidRPr="000D2E82" w:rsidRDefault="00942E95" w:rsidP="00942E95">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Dairy food2</w:t>
            </w:r>
          </w:p>
        </w:tc>
        <w:tc>
          <w:tcPr>
            <w:tcW w:w="4252" w:type="dxa"/>
            <w:tcBorders>
              <w:top w:val="nil"/>
              <w:left w:val="nil"/>
              <w:bottom w:val="nil"/>
              <w:right w:val="nil"/>
            </w:tcBorders>
            <w:shd w:val="clear" w:color="auto" w:fill="auto"/>
            <w:hideMark/>
          </w:tcPr>
          <w:p w14:paraId="63E9947C" w14:textId="77777777" w:rsidR="00942E95" w:rsidRPr="000D2E82" w:rsidRDefault="00942E95" w:rsidP="00942E95">
            <w:pPr>
              <w:spacing w:after="0"/>
              <w:rPr>
                <w:rFonts w:ascii="Calibri" w:eastAsia="Times New Roman" w:hAnsi="Calibri" w:cs="Times New Roman"/>
                <w:color w:val="000000"/>
                <w:lang w:eastAsia="en-AU"/>
              </w:rPr>
            </w:pPr>
            <w:proofErr w:type="spellStart"/>
            <w:r w:rsidRPr="000D2E82">
              <w:rPr>
                <w:rFonts w:ascii="Calibri" w:eastAsia="Times New Roman" w:hAnsi="Calibri" w:cs="Times New Roman"/>
                <w:color w:val="000000"/>
                <w:lang w:eastAsia="en-AU"/>
              </w:rPr>
              <w:t>Jalna</w:t>
            </w:r>
            <w:proofErr w:type="spellEnd"/>
            <w:r w:rsidRPr="000D2E82">
              <w:rPr>
                <w:rFonts w:ascii="Calibri" w:eastAsia="Times New Roman" w:hAnsi="Calibri" w:cs="Times New Roman"/>
                <w:color w:val="000000"/>
                <w:lang w:eastAsia="en-AU"/>
              </w:rPr>
              <w:t xml:space="preserve"> Yoghurt 1kg</w:t>
            </w:r>
          </w:p>
        </w:tc>
        <w:tc>
          <w:tcPr>
            <w:tcW w:w="1134" w:type="dxa"/>
            <w:tcBorders>
              <w:top w:val="nil"/>
              <w:left w:val="nil"/>
              <w:bottom w:val="nil"/>
              <w:right w:val="nil"/>
            </w:tcBorders>
            <w:shd w:val="clear" w:color="auto" w:fill="auto"/>
            <w:noWrap/>
            <w:hideMark/>
          </w:tcPr>
          <w:p w14:paraId="12F253EF" w14:textId="77777777" w:rsidR="00942E95" w:rsidRPr="000D2E82" w:rsidRDefault="00942E95" w:rsidP="00942E95">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5</w:t>
            </w:r>
          </w:p>
        </w:tc>
      </w:tr>
      <w:tr w:rsidR="00942E95" w:rsidRPr="000D2E82" w14:paraId="12F3DAAF" w14:textId="77777777" w:rsidTr="00942E95">
        <w:trPr>
          <w:trHeight w:val="300"/>
        </w:trPr>
        <w:tc>
          <w:tcPr>
            <w:tcW w:w="2802" w:type="dxa"/>
            <w:tcBorders>
              <w:top w:val="nil"/>
              <w:left w:val="nil"/>
              <w:bottom w:val="nil"/>
              <w:right w:val="nil"/>
            </w:tcBorders>
            <w:shd w:val="clear" w:color="auto" w:fill="auto"/>
            <w:noWrap/>
            <w:vAlign w:val="bottom"/>
            <w:hideMark/>
          </w:tcPr>
          <w:p w14:paraId="633981E3" w14:textId="77777777" w:rsidR="00942E95" w:rsidRPr="000D2E82" w:rsidRDefault="00942E95" w:rsidP="00D16311">
            <w:pPr>
              <w:spacing w:after="0"/>
              <w:jc w:val="right"/>
              <w:rPr>
                <w:rFonts w:ascii="Calibri" w:eastAsia="Times New Roman" w:hAnsi="Calibri" w:cs="Times New Roman"/>
                <w:color w:val="000000"/>
                <w:lang w:eastAsia="en-AU"/>
              </w:rPr>
            </w:pPr>
          </w:p>
        </w:tc>
        <w:tc>
          <w:tcPr>
            <w:tcW w:w="4252" w:type="dxa"/>
            <w:tcBorders>
              <w:top w:val="nil"/>
              <w:left w:val="nil"/>
              <w:bottom w:val="nil"/>
              <w:right w:val="nil"/>
            </w:tcBorders>
            <w:shd w:val="clear" w:color="auto" w:fill="auto"/>
            <w:noWrap/>
            <w:vAlign w:val="bottom"/>
            <w:hideMark/>
          </w:tcPr>
          <w:p w14:paraId="3038BB9B" w14:textId="77777777" w:rsidR="00942E95" w:rsidRPr="000D2E82" w:rsidRDefault="00942E95" w:rsidP="00D16311">
            <w:pPr>
              <w:spacing w:after="0"/>
              <w:rPr>
                <w:rFonts w:ascii="Times New Roman" w:eastAsia="Times New Roman" w:hAnsi="Times New Roman" w:cs="Times New Roman"/>
                <w:sz w:val="20"/>
                <w:szCs w:val="20"/>
                <w:lang w:eastAsia="en-AU"/>
              </w:rPr>
            </w:pPr>
          </w:p>
        </w:tc>
        <w:tc>
          <w:tcPr>
            <w:tcW w:w="1134" w:type="dxa"/>
            <w:tcBorders>
              <w:top w:val="nil"/>
              <w:left w:val="nil"/>
              <w:bottom w:val="single" w:sz="4" w:space="0" w:color="auto"/>
              <w:right w:val="nil"/>
            </w:tcBorders>
            <w:shd w:val="clear" w:color="auto" w:fill="auto"/>
            <w:noWrap/>
            <w:vAlign w:val="bottom"/>
            <w:hideMark/>
          </w:tcPr>
          <w:p w14:paraId="0B81F07E" w14:textId="77777777" w:rsidR="00942E95" w:rsidRPr="000D2E82" w:rsidRDefault="00942E95" w:rsidP="00D16311">
            <w:pPr>
              <w:spacing w:after="0"/>
              <w:jc w:val="right"/>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101.68</w:t>
            </w:r>
          </w:p>
        </w:tc>
      </w:tr>
    </w:tbl>
    <w:p w14:paraId="23817FD1" w14:textId="50836DF2" w:rsidR="004F11FC" w:rsidRDefault="000A4D0A" w:rsidP="00FE384A">
      <w:pPr>
        <w:pStyle w:val="Heading1"/>
      </w:pPr>
      <w:r>
        <w:t>Learner worksheets</w:t>
      </w:r>
    </w:p>
    <w:p w14:paraId="0581DED4" w14:textId="67F66066" w:rsidR="00D16311" w:rsidRPr="00D16311" w:rsidRDefault="00D16311" w:rsidP="00D16311">
      <w:pPr>
        <w:pStyle w:val="Heading1"/>
        <w:rPr>
          <w:lang w:eastAsia="en-AU"/>
        </w:rPr>
      </w:pPr>
      <w:r>
        <w:rPr>
          <w:lang w:eastAsia="en-AU"/>
        </w:rPr>
        <w:t xml:space="preserve">Assessment 1: How much will it cost to go shopping? </w:t>
      </w:r>
    </w:p>
    <w:p w14:paraId="2BFC7F41" w14:textId="77777777" w:rsidR="000A4D0A" w:rsidRDefault="000A4D0A" w:rsidP="000A4D0A"/>
    <w:p w14:paraId="60926C95" w14:textId="64E9C095" w:rsidR="000A4D0A" w:rsidRDefault="000A4D0A" w:rsidP="000A4D0A">
      <w:r>
        <w:rPr>
          <w:b/>
        </w:rPr>
        <w:t>Your n</w:t>
      </w:r>
      <w:r w:rsidRPr="00D72EBD">
        <w:rPr>
          <w:b/>
        </w:rPr>
        <w:t>ame</w:t>
      </w:r>
      <w:r>
        <w:t xml:space="preserve">: ____________________ </w:t>
      </w:r>
      <w:proofErr w:type="gramStart"/>
      <w:r>
        <w:rPr>
          <w:b/>
        </w:rPr>
        <w:t>Today</w:t>
      </w:r>
      <w:proofErr w:type="gramEnd"/>
      <w:r>
        <w:rPr>
          <w:b/>
        </w:rPr>
        <w:t>’s d</w:t>
      </w:r>
      <w:r w:rsidRPr="00D72EBD">
        <w:rPr>
          <w:b/>
        </w:rPr>
        <w:t>ate</w:t>
      </w:r>
      <w:r>
        <w:t>: ___/___/___</w:t>
      </w:r>
    </w:p>
    <w:p w14:paraId="2365D0F7" w14:textId="77777777" w:rsidR="00D16311" w:rsidRDefault="00D16311" w:rsidP="00D16311">
      <w:pPr>
        <w:pStyle w:val="Heading2"/>
        <w:spacing w:before="360" w:after="360"/>
      </w:pPr>
      <w:r>
        <w:t>What to do</w:t>
      </w:r>
    </w:p>
    <w:p w14:paraId="38671A57" w14:textId="77777777" w:rsidR="00D16311" w:rsidRDefault="00D16311" w:rsidP="00D16311">
      <w:r>
        <w:t xml:space="preserve">Your job is to get the prices for </w:t>
      </w:r>
      <w:r w:rsidRPr="00946224">
        <w:rPr>
          <w:u w:val="single"/>
        </w:rPr>
        <w:t>five of the ten</w:t>
      </w:r>
      <w:r>
        <w:t xml:space="preserve"> items on the board</w:t>
      </w:r>
      <w:r w:rsidRPr="007E481E">
        <w:t xml:space="preserve">. </w:t>
      </w:r>
      <w:r>
        <w:t xml:space="preserve">A sample is done to help you, at the top of the list. </w:t>
      </w:r>
    </w:p>
    <w:p w14:paraId="666A53F2" w14:textId="77777777" w:rsidR="00D16311" w:rsidRDefault="00D16311" w:rsidP="002E4C81">
      <w:pPr>
        <w:pStyle w:val="ListParagraph"/>
        <w:numPr>
          <w:ilvl w:val="0"/>
          <w:numId w:val="19"/>
        </w:numPr>
      </w:pPr>
      <w:r>
        <w:t>Write down the ten items you need.</w:t>
      </w:r>
    </w:p>
    <w:p w14:paraId="18234AAD" w14:textId="77777777" w:rsidR="00D16311" w:rsidRDefault="00D16311" w:rsidP="002E4C81">
      <w:pPr>
        <w:pStyle w:val="ListParagraph"/>
        <w:numPr>
          <w:ilvl w:val="0"/>
          <w:numId w:val="19"/>
        </w:numPr>
      </w:pPr>
      <w:r>
        <w:t>Decide if you will find out the prices by:</w:t>
      </w:r>
    </w:p>
    <w:p w14:paraId="1CF48792" w14:textId="77777777" w:rsidR="00D16311" w:rsidRDefault="00D16311" w:rsidP="002E4C81">
      <w:pPr>
        <w:pStyle w:val="ListParagraph"/>
        <w:numPr>
          <w:ilvl w:val="0"/>
          <w:numId w:val="20"/>
        </w:numPr>
      </w:pPr>
      <w:r>
        <w:t>Going to the supermarket with your class.</w:t>
      </w:r>
    </w:p>
    <w:p w14:paraId="6C01B2C5" w14:textId="77777777" w:rsidR="00D16311" w:rsidRDefault="00D16311" w:rsidP="002E4C81">
      <w:pPr>
        <w:pStyle w:val="ListParagraph"/>
        <w:numPr>
          <w:ilvl w:val="0"/>
          <w:numId w:val="20"/>
        </w:numPr>
      </w:pPr>
      <w:r>
        <w:t>Look at supermarket booklets</w:t>
      </w:r>
    </w:p>
    <w:p w14:paraId="18341B64" w14:textId="77777777" w:rsidR="00D16311" w:rsidRDefault="00D16311" w:rsidP="002E4C81">
      <w:pPr>
        <w:pStyle w:val="ListParagraph"/>
        <w:numPr>
          <w:ilvl w:val="0"/>
          <w:numId w:val="20"/>
        </w:numPr>
      </w:pPr>
      <w:r w:rsidRPr="005115CC">
        <w:t xml:space="preserve">Look online at supermarket information. </w:t>
      </w:r>
    </w:p>
    <w:p w14:paraId="4EF8A8B3" w14:textId="77777777" w:rsidR="00D16311" w:rsidRDefault="00D16311" w:rsidP="00D16311">
      <w:pPr>
        <w:ind w:left="360"/>
      </w:pPr>
      <w:r>
        <w:t xml:space="preserve">Write here how you are going to get the prices: </w:t>
      </w:r>
    </w:p>
    <w:p w14:paraId="4C20DAC4" w14:textId="77777777" w:rsidR="00D16311" w:rsidRDefault="00D16311" w:rsidP="00D16311">
      <w:pPr>
        <w:ind w:left="360"/>
      </w:pPr>
    </w:p>
    <w:p w14:paraId="220B8D7E" w14:textId="346CC726" w:rsidR="00D16311" w:rsidRDefault="00D16311" w:rsidP="00D16311">
      <w:pPr>
        <w:ind w:left="360"/>
      </w:pPr>
      <w:r>
        <w:t>_____________________</w:t>
      </w:r>
    </w:p>
    <w:p w14:paraId="62721E13" w14:textId="77777777" w:rsidR="00D16311" w:rsidRPr="00946224" w:rsidRDefault="00D16311" w:rsidP="00D16311">
      <w:pPr>
        <w:ind w:left="360"/>
      </w:pPr>
    </w:p>
    <w:p w14:paraId="303FDD29" w14:textId="53082A23" w:rsidR="00D16311" w:rsidRPr="005115CC" w:rsidRDefault="00D16311" w:rsidP="002E4C81">
      <w:pPr>
        <w:pStyle w:val="ListParagraph"/>
        <w:numPr>
          <w:ilvl w:val="0"/>
          <w:numId w:val="19"/>
        </w:numPr>
      </w:pPr>
      <w:r>
        <w:t xml:space="preserve">If you can’t find the prices of your five items, ask your classmates, or teacher for help. </w:t>
      </w:r>
    </w:p>
    <w:tbl>
      <w:tblPr>
        <w:tblStyle w:val="TableGrid"/>
        <w:tblW w:w="0" w:type="auto"/>
        <w:tblInd w:w="108" w:type="dxa"/>
        <w:tblLook w:val="04A0" w:firstRow="1" w:lastRow="0" w:firstColumn="1" w:lastColumn="0" w:noHBand="0" w:noVBand="1"/>
      </w:tblPr>
      <w:tblGrid>
        <w:gridCol w:w="1308"/>
        <w:gridCol w:w="2835"/>
        <w:gridCol w:w="2410"/>
        <w:gridCol w:w="2268"/>
      </w:tblGrid>
      <w:tr w:rsidR="00D16311" w14:paraId="1AE2E8A4" w14:textId="77777777" w:rsidTr="002E4C81">
        <w:tc>
          <w:tcPr>
            <w:tcW w:w="1308" w:type="dxa"/>
          </w:tcPr>
          <w:p w14:paraId="1D144530" w14:textId="77777777" w:rsidR="00D16311" w:rsidRDefault="00D16311" w:rsidP="00D16311"/>
        </w:tc>
        <w:tc>
          <w:tcPr>
            <w:tcW w:w="2835" w:type="dxa"/>
          </w:tcPr>
          <w:p w14:paraId="2DAF0D5E" w14:textId="77777777" w:rsidR="00D16311" w:rsidRDefault="00D16311" w:rsidP="00D16311">
            <w:r>
              <w:t>Item</w:t>
            </w:r>
          </w:p>
        </w:tc>
        <w:tc>
          <w:tcPr>
            <w:tcW w:w="2410" w:type="dxa"/>
          </w:tcPr>
          <w:p w14:paraId="2FA09B34" w14:textId="77777777" w:rsidR="00D16311" w:rsidRDefault="00D16311" w:rsidP="00D16311">
            <w:r>
              <w:t>Quantity</w:t>
            </w:r>
          </w:p>
        </w:tc>
        <w:tc>
          <w:tcPr>
            <w:tcW w:w="2268" w:type="dxa"/>
          </w:tcPr>
          <w:p w14:paraId="3F6EDB61" w14:textId="77777777" w:rsidR="00D16311" w:rsidRDefault="00D16311" w:rsidP="00D16311">
            <w:r>
              <w:t xml:space="preserve">Price </w:t>
            </w:r>
          </w:p>
        </w:tc>
      </w:tr>
      <w:tr w:rsidR="00D16311" w14:paraId="667FD34F" w14:textId="77777777" w:rsidTr="002E4C81">
        <w:tc>
          <w:tcPr>
            <w:tcW w:w="1308" w:type="dxa"/>
            <w:shd w:val="clear" w:color="auto" w:fill="D9D9D9" w:themeFill="background1" w:themeFillShade="D9"/>
          </w:tcPr>
          <w:p w14:paraId="0E038B3C" w14:textId="23756281" w:rsidR="00D16311" w:rsidRDefault="00D16311" w:rsidP="00D16311">
            <w:r>
              <w:t>Sample</w:t>
            </w:r>
          </w:p>
        </w:tc>
        <w:tc>
          <w:tcPr>
            <w:tcW w:w="2835" w:type="dxa"/>
            <w:shd w:val="clear" w:color="auto" w:fill="D9D9D9" w:themeFill="background1" w:themeFillShade="D9"/>
          </w:tcPr>
          <w:p w14:paraId="3901445B" w14:textId="77777777" w:rsidR="00D16311" w:rsidRDefault="00D16311" w:rsidP="00D16311">
            <w:r>
              <w:t>Onions</w:t>
            </w:r>
          </w:p>
        </w:tc>
        <w:tc>
          <w:tcPr>
            <w:tcW w:w="2410" w:type="dxa"/>
            <w:shd w:val="clear" w:color="auto" w:fill="D9D9D9" w:themeFill="background1" w:themeFillShade="D9"/>
          </w:tcPr>
          <w:p w14:paraId="00A81C72" w14:textId="55E68FF9" w:rsidR="00D16311" w:rsidRDefault="00D16311" w:rsidP="00D16311">
            <w:r>
              <w:t xml:space="preserve"> 2 kilo bag </w:t>
            </w:r>
          </w:p>
        </w:tc>
        <w:tc>
          <w:tcPr>
            <w:tcW w:w="2268" w:type="dxa"/>
            <w:shd w:val="clear" w:color="auto" w:fill="D9D9D9" w:themeFill="background1" w:themeFillShade="D9"/>
          </w:tcPr>
          <w:p w14:paraId="4C57FC88" w14:textId="77777777" w:rsidR="00D16311" w:rsidRDefault="00D16311" w:rsidP="00D16311">
            <w:r>
              <w:t>$1.98</w:t>
            </w:r>
          </w:p>
        </w:tc>
      </w:tr>
      <w:tr w:rsidR="00D16311" w14:paraId="023C79BA" w14:textId="77777777" w:rsidTr="002E4C81">
        <w:tc>
          <w:tcPr>
            <w:tcW w:w="1308" w:type="dxa"/>
          </w:tcPr>
          <w:p w14:paraId="50DA6433" w14:textId="77777777" w:rsidR="00D16311" w:rsidRDefault="00D16311" w:rsidP="002E4C81">
            <w:pPr>
              <w:pStyle w:val="ListParagraph"/>
              <w:numPr>
                <w:ilvl w:val="0"/>
                <w:numId w:val="16"/>
              </w:numPr>
              <w:spacing w:before="0" w:after="0" w:line="240" w:lineRule="auto"/>
            </w:pPr>
          </w:p>
        </w:tc>
        <w:tc>
          <w:tcPr>
            <w:tcW w:w="2835" w:type="dxa"/>
          </w:tcPr>
          <w:p w14:paraId="6542E4F2" w14:textId="77777777" w:rsidR="00D16311" w:rsidRDefault="00D16311" w:rsidP="00D16311">
            <w:pPr>
              <w:spacing w:line="480" w:lineRule="auto"/>
            </w:pPr>
          </w:p>
        </w:tc>
        <w:tc>
          <w:tcPr>
            <w:tcW w:w="2410" w:type="dxa"/>
          </w:tcPr>
          <w:p w14:paraId="525611BF" w14:textId="77777777" w:rsidR="00D16311" w:rsidRDefault="00D16311" w:rsidP="00D16311">
            <w:pPr>
              <w:spacing w:line="480" w:lineRule="auto"/>
            </w:pPr>
          </w:p>
        </w:tc>
        <w:tc>
          <w:tcPr>
            <w:tcW w:w="2268" w:type="dxa"/>
          </w:tcPr>
          <w:p w14:paraId="4AF3B390" w14:textId="77777777" w:rsidR="00D16311" w:rsidRDefault="00D16311" w:rsidP="00D16311">
            <w:pPr>
              <w:spacing w:line="480" w:lineRule="auto"/>
            </w:pPr>
          </w:p>
        </w:tc>
      </w:tr>
      <w:tr w:rsidR="00D16311" w14:paraId="5BADFBD6" w14:textId="77777777" w:rsidTr="002E4C81">
        <w:tc>
          <w:tcPr>
            <w:tcW w:w="1308" w:type="dxa"/>
          </w:tcPr>
          <w:p w14:paraId="651682F3" w14:textId="77777777" w:rsidR="00D16311" w:rsidRDefault="00D16311" w:rsidP="002E4C81">
            <w:pPr>
              <w:pStyle w:val="ListParagraph"/>
              <w:numPr>
                <w:ilvl w:val="0"/>
                <w:numId w:val="16"/>
              </w:numPr>
              <w:spacing w:before="0" w:after="0" w:line="240" w:lineRule="auto"/>
            </w:pPr>
          </w:p>
        </w:tc>
        <w:tc>
          <w:tcPr>
            <w:tcW w:w="2835" w:type="dxa"/>
          </w:tcPr>
          <w:p w14:paraId="2BAA8ED4" w14:textId="77777777" w:rsidR="00D16311" w:rsidRDefault="00D16311" w:rsidP="00D16311">
            <w:pPr>
              <w:spacing w:line="480" w:lineRule="auto"/>
            </w:pPr>
          </w:p>
        </w:tc>
        <w:tc>
          <w:tcPr>
            <w:tcW w:w="2410" w:type="dxa"/>
          </w:tcPr>
          <w:p w14:paraId="493630BC" w14:textId="77777777" w:rsidR="00D16311" w:rsidRDefault="00D16311" w:rsidP="00D16311">
            <w:pPr>
              <w:spacing w:line="480" w:lineRule="auto"/>
            </w:pPr>
          </w:p>
        </w:tc>
        <w:tc>
          <w:tcPr>
            <w:tcW w:w="2268" w:type="dxa"/>
          </w:tcPr>
          <w:p w14:paraId="3EF86E58" w14:textId="77777777" w:rsidR="00D16311" w:rsidRDefault="00D16311" w:rsidP="00D16311">
            <w:pPr>
              <w:spacing w:line="480" w:lineRule="auto"/>
            </w:pPr>
          </w:p>
        </w:tc>
      </w:tr>
      <w:tr w:rsidR="00D16311" w14:paraId="75D3F1BF" w14:textId="77777777" w:rsidTr="002E4C81">
        <w:tc>
          <w:tcPr>
            <w:tcW w:w="1308" w:type="dxa"/>
          </w:tcPr>
          <w:p w14:paraId="3CA320BA" w14:textId="77777777" w:rsidR="00D16311" w:rsidRDefault="00D16311" w:rsidP="002E4C81">
            <w:pPr>
              <w:pStyle w:val="ListParagraph"/>
              <w:numPr>
                <w:ilvl w:val="0"/>
                <w:numId w:val="16"/>
              </w:numPr>
              <w:spacing w:before="0" w:after="0" w:line="240" w:lineRule="auto"/>
            </w:pPr>
          </w:p>
        </w:tc>
        <w:tc>
          <w:tcPr>
            <w:tcW w:w="2835" w:type="dxa"/>
          </w:tcPr>
          <w:p w14:paraId="592B4D32" w14:textId="77777777" w:rsidR="00D16311" w:rsidRDefault="00D16311" w:rsidP="00D16311">
            <w:pPr>
              <w:spacing w:line="480" w:lineRule="auto"/>
            </w:pPr>
          </w:p>
        </w:tc>
        <w:tc>
          <w:tcPr>
            <w:tcW w:w="2410" w:type="dxa"/>
          </w:tcPr>
          <w:p w14:paraId="6D3D57E5" w14:textId="77777777" w:rsidR="00D16311" w:rsidRDefault="00D16311" w:rsidP="00D16311">
            <w:pPr>
              <w:spacing w:line="480" w:lineRule="auto"/>
            </w:pPr>
          </w:p>
        </w:tc>
        <w:tc>
          <w:tcPr>
            <w:tcW w:w="2268" w:type="dxa"/>
          </w:tcPr>
          <w:p w14:paraId="6561D923" w14:textId="77777777" w:rsidR="00D16311" w:rsidRDefault="00D16311" w:rsidP="00D16311">
            <w:pPr>
              <w:spacing w:line="480" w:lineRule="auto"/>
            </w:pPr>
          </w:p>
        </w:tc>
      </w:tr>
      <w:tr w:rsidR="00D16311" w14:paraId="76842C5F" w14:textId="77777777" w:rsidTr="002E4C81">
        <w:tc>
          <w:tcPr>
            <w:tcW w:w="1308" w:type="dxa"/>
          </w:tcPr>
          <w:p w14:paraId="5EEE2B04" w14:textId="77777777" w:rsidR="00D16311" w:rsidRDefault="00D16311" w:rsidP="002E4C81">
            <w:pPr>
              <w:pStyle w:val="ListParagraph"/>
              <w:numPr>
                <w:ilvl w:val="0"/>
                <w:numId w:val="16"/>
              </w:numPr>
              <w:spacing w:before="0" w:after="0" w:line="240" w:lineRule="auto"/>
            </w:pPr>
          </w:p>
        </w:tc>
        <w:tc>
          <w:tcPr>
            <w:tcW w:w="2835" w:type="dxa"/>
          </w:tcPr>
          <w:p w14:paraId="71F51164" w14:textId="77777777" w:rsidR="00D16311" w:rsidRDefault="00D16311" w:rsidP="00D16311">
            <w:pPr>
              <w:spacing w:line="480" w:lineRule="auto"/>
            </w:pPr>
          </w:p>
        </w:tc>
        <w:tc>
          <w:tcPr>
            <w:tcW w:w="2410" w:type="dxa"/>
          </w:tcPr>
          <w:p w14:paraId="61A91A78" w14:textId="77777777" w:rsidR="00D16311" w:rsidRDefault="00D16311" w:rsidP="00D16311">
            <w:pPr>
              <w:spacing w:line="480" w:lineRule="auto"/>
            </w:pPr>
          </w:p>
        </w:tc>
        <w:tc>
          <w:tcPr>
            <w:tcW w:w="2268" w:type="dxa"/>
          </w:tcPr>
          <w:p w14:paraId="2F695239" w14:textId="77777777" w:rsidR="00D16311" w:rsidRDefault="00D16311" w:rsidP="00D16311">
            <w:pPr>
              <w:spacing w:line="480" w:lineRule="auto"/>
            </w:pPr>
          </w:p>
        </w:tc>
      </w:tr>
      <w:tr w:rsidR="00D16311" w14:paraId="26C8989B" w14:textId="77777777" w:rsidTr="002E4C81">
        <w:tc>
          <w:tcPr>
            <w:tcW w:w="1308" w:type="dxa"/>
          </w:tcPr>
          <w:p w14:paraId="47A72648" w14:textId="77777777" w:rsidR="00D16311" w:rsidRDefault="00D16311" w:rsidP="002E4C81">
            <w:pPr>
              <w:pStyle w:val="ListParagraph"/>
              <w:numPr>
                <w:ilvl w:val="0"/>
                <w:numId w:val="16"/>
              </w:numPr>
              <w:spacing w:before="0" w:after="0" w:line="240" w:lineRule="auto"/>
            </w:pPr>
          </w:p>
        </w:tc>
        <w:tc>
          <w:tcPr>
            <w:tcW w:w="2835" w:type="dxa"/>
          </w:tcPr>
          <w:p w14:paraId="7274760A" w14:textId="77777777" w:rsidR="00D16311" w:rsidRDefault="00D16311" w:rsidP="00D16311">
            <w:pPr>
              <w:spacing w:line="480" w:lineRule="auto"/>
            </w:pPr>
          </w:p>
        </w:tc>
        <w:tc>
          <w:tcPr>
            <w:tcW w:w="2410" w:type="dxa"/>
          </w:tcPr>
          <w:p w14:paraId="78E14E52" w14:textId="77777777" w:rsidR="00D16311" w:rsidRDefault="00D16311" w:rsidP="00D16311">
            <w:pPr>
              <w:spacing w:line="480" w:lineRule="auto"/>
            </w:pPr>
          </w:p>
        </w:tc>
        <w:tc>
          <w:tcPr>
            <w:tcW w:w="2268" w:type="dxa"/>
          </w:tcPr>
          <w:p w14:paraId="7686A72E" w14:textId="77777777" w:rsidR="00D16311" w:rsidRDefault="00D16311" w:rsidP="00D16311">
            <w:pPr>
              <w:spacing w:line="480" w:lineRule="auto"/>
            </w:pPr>
          </w:p>
        </w:tc>
      </w:tr>
      <w:tr w:rsidR="00D16311" w14:paraId="3B4F2B54" w14:textId="77777777" w:rsidTr="002E4C81">
        <w:tc>
          <w:tcPr>
            <w:tcW w:w="1308" w:type="dxa"/>
          </w:tcPr>
          <w:p w14:paraId="789346C0" w14:textId="77777777" w:rsidR="00D16311" w:rsidRDefault="00D16311" w:rsidP="00D16311"/>
        </w:tc>
        <w:tc>
          <w:tcPr>
            <w:tcW w:w="5245" w:type="dxa"/>
            <w:gridSpan w:val="2"/>
          </w:tcPr>
          <w:p w14:paraId="450E28CA" w14:textId="77777777" w:rsidR="00D16311" w:rsidRDefault="00D16311" w:rsidP="00D16311">
            <w:pPr>
              <w:jc w:val="right"/>
            </w:pPr>
          </w:p>
          <w:p w14:paraId="4B3F9CBB" w14:textId="77777777" w:rsidR="00D16311" w:rsidRDefault="00D16311" w:rsidP="00D16311">
            <w:pPr>
              <w:jc w:val="right"/>
            </w:pPr>
          </w:p>
          <w:p w14:paraId="626C997C" w14:textId="77777777" w:rsidR="00D16311" w:rsidRPr="005946B4" w:rsidRDefault="00D16311" w:rsidP="00D16311">
            <w:pPr>
              <w:jc w:val="right"/>
              <w:rPr>
                <w:b/>
              </w:rPr>
            </w:pPr>
            <w:r w:rsidRPr="005946B4">
              <w:rPr>
                <w:b/>
              </w:rPr>
              <w:t>Total</w:t>
            </w:r>
          </w:p>
        </w:tc>
        <w:tc>
          <w:tcPr>
            <w:tcW w:w="2268" w:type="dxa"/>
          </w:tcPr>
          <w:p w14:paraId="7B4904EE" w14:textId="77777777" w:rsidR="00D16311" w:rsidRDefault="00D16311" w:rsidP="00D16311">
            <w:pPr>
              <w:spacing w:line="480" w:lineRule="auto"/>
            </w:pPr>
          </w:p>
        </w:tc>
      </w:tr>
    </w:tbl>
    <w:p w14:paraId="673DFB92" w14:textId="77777777" w:rsidR="00D16311" w:rsidRPr="001E2AA7" w:rsidRDefault="00D16311" w:rsidP="00D16311"/>
    <w:p w14:paraId="4FE909DF" w14:textId="77777777" w:rsidR="00D16311" w:rsidRPr="001E2AA7" w:rsidRDefault="00D16311" w:rsidP="00D16311">
      <w:r w:rsidRPr="001E2AA7">
        <w:t xml:space="preserve">Add the cost of all the items you see and ‘buy’. </w:t>
      </w:r>
    </w:p>
    <w:p w14:paraId="3A2C9730" w14:textId="77777777" w:rsidR="00D16311" w:rsidRPr="001E2AA7" w:rsidRDefault="00D16311" w:rsidP="002E4C81">
      <w:pPr>
        <w:pStyle w:val="ListParagraph"/>
        <w:numPr>
          <w:ilvl w:val="0"/>
          <w:numId w:val="21"/>
        </w:numPr>
        <w:spacing w:before="0" w:after="160" w:line="259" w:lineRule="auto"/>
      </w:pPr>
      <w:r w:rsidRPr="001E2AA7">
        <w:t xml:space="preserve">Add the </w:t>
      </w:r>
      <w:r>
        <w:t>prices</w:t>
      </w:r>
      <w:r w:rsidRPr="001E2AA7">
        <w:t xml:space="preserve"> of the items, using a calculator or by adding up. Ask for help if you’re not sure what to do.</w:t>
      </w:r>
    </w:p>
    <w:p w14:paraId="5BB0EAD9" w14:textId="77777777" w:rsidR="00D16311" w:rsidRPr="001E2AA7" w:rsidRDefault="00D16311" w:rsidP="002E4C81">
      <w:pPr>
        <w:pStyle w:val="ListParagraph"/>
        <w:numPr>
          <w:ilvl w:val="0"/>
          <w:numId w:val="21"/>
        </w:numPr>
        <w:spacing w:before="0" w:after="160" w:line="259" w:lineRule="auto"/>
      </w:pPr>
      <w:r w:rsidRPr="001E2AA7">
        <w:t xml:space="preserve">Write the total in the bottom right. Check that it’s correct. </w:t>
      </w:r>
    </w:p>
    <w:p w14:paraId="2D2E5B94" w14:textId="77777777" w:rsidR="00D16311" w:rsidRPr="001E2AA7" w:rsidRDefault="00D16311" w:rsidP="002E4C81">
      <w:pPr>
        <w:pStyle w:val="ListParagraph"/>
        <w:numPr>
          <w:ilvl w:val="0"/>
          <w:numId w:val="21"/>
        </w:numPr>
        <w:spacing w:before="0" w:after="160" w:line="259" w:lineRule="auto"/>
      </w:pPr>
      <w:r w:rsidRPr="001E2AA7">
        <w:t>Make sure your total is written like this:</w:t>
      </w:r>
    </w:p>
    <w:p w14:paraId="667C00F3" w14:textId="77777777" w:rsidR="00D16311" w:rsidRPr="001E2AA7" w:rsidRDefault="00D16311" w:rsidP="002E4C81">
      <w:pPr>
        <w:pStyle w:val="ListParagraph"/>
        <w:numPr>
          <w:ilvl w:val="0"/>
          <w:numId w:val="22"/>
        </w:numPr>
        <w:spacing w:before="0" w:after="160" w:line="259" w:lineRule="auto"/>
      </w:pPr>
      <w:r w:rsidRPr="001E2AA7">
        <w:t>Dollar sign – first</w:t>
      </w:r>
    </w:p>
    <w:p w14:paraId="3E3D4F5B" w14:textId="77777777" w:rsidR="00D16311" w:rsidRPr="001E2AA7" w:rsidRDefault="00D16311" w:rsidP="002E4C81">
      <w:pPr>
        <w:pStyle w:val="ListParagraph"/>
        <w:numPr>
          <w:ilvl w:val="0"/>
          <w:numId w:val="22"/>
        </w:numPr>
        <w:spacing w:before="0" w:after="160" w:line="259" w:lineRule="auto"/>
      </w:pPr>
      <w:r w:rsidRPr="001E2AA7">
        <w:t>Dollars</w:t>
      </w:r>
    </w:p>
    <w:p w14:paraId="511A312C" w14:textId="77777777" w:rsidR="00D16311" w:rsidRPr="001E2AA7" w:rsidRDefault="00D16311" w:rsidP="002E4C81">
      <w:pPr>
        <w:pStyle w:val="ListParagraph"/>
        <w:numPr>
          <w:ilvl w:val="0"/>
          <w:numId w:val="22"/>
        </w:numPr>
        <w:spacing w:before="0" w:after="160" w:line="259" w:lineRule="auto"/>
      </w:pPr>
      <w:r w:rsidRPr="001E2AA7">
        <w:t>A full-stop or decimal point, between dollars and cents</w:t>
      </w:r>
    </w:p>
    <w:p w14:paraId="74DD3A06" w14:textId="77777777" w:rsidR="00D16311" w:rsidRPr="001E2AA7" w:rsidRDefault="00D16311" w:rsidP="002E4C81">
      <w:pPr>
        <w:pStyle w:val="ListParagraph"/>
        <w:numPr>
          <w:ilvl w:val="0"/>
          <w:numId w:val="22"/>
        </w:numPr>
        <w:spacing w:before="0" w:after="160" w:line="259" w:lineRule="auto"/>
      </w:pPr>
      <w:r w:rsidRPr="001E2AA7">
        <w:t xml:space="preserve">The cents, after the decimal point, or two zeroes. </w:t>
      </w:r>
    </w:p>
    <w:p w14:paraId="6607FE99" w14:textId="77777777" w:rsidR="00D16311" w:rsidRDefault="00D16311" w:rsidP="002E4C81">
      <w:pPr>
        <w:pStyle w:val="ListParagraph"/>
        <w:numPr>
          <w:ilvl w:val="0"/>
          <w:numId w:val="23"/>
        </w:numPr>
        <w:spacing w:before="0" w:after="160" w:line="259" w:lineRule="auto"/>
      </w:pPr>
      <w:r w:rsidRPr="001E2AA7">
        <w:t xml:space="preserve">Ask your teacher if your total is written correctly.  Change it if it’s not right. </w:t>
      </w:r>
    </w:p>
    <w:p w14:paraId="67137B40" w14:textId="77777777" w:rsidR="002E4C81" w:rsidRDefault="002E4C81">
      <w:pPr>
        <w:spacing w:before="0" w:after="0"/>
        <w:rPr>
          <w:rStyle w:val="Heading1Char"/>
        </w:rPr>
      </w:pPr>
      <w:r>
        <w:rPr>
          <w:rStyle w:val="Heading1Char"/>
        </w:rPr>
        <w:br w:type="page"/>
      </w:r>
    </w:p>
    <w:p w14:paraId="4CBEA944" w14:textId="4416025E" w:rsidR="002E4C81" w:rsidRDefault="00D16311" w:rsidP="002E4C81">
      <w:pPr>
        <w:rPr>
          <w:rStyle w:val="Heading1Char"/>
        </w:rPr>
      </w:pPr>
      <w:r w:rsidRPr="009F0857">
        <w:rPr>
          <w:rStyle w:val="Heading1Char"/>
        </w:rPr>
        <w:t xml:space="preserve">Assessment </w:t>
      </w:r>
      <w:r>
        <w:rPr>
          <w:rStyle w:val="Heading1Char"/>
        </w:rPr>
        <w:t>2 – Listen and ‘shop’ for the teacher</w:t>
      </w:r>
    </w:p>
    <w:p w14:paraId="1B659A68" w14:textId="77777777" w:rsidR="002E4C81" w:rsidRPr="002E4C81" w:rsidRDefault="002E4C81" w:rsidP="002E4C81">
      <w:pPr>
        <w:rPr>
          <w:rFonts w:eastAsiaTheme="majorEastAsia" w:cstheme="majorBidi"/>
          <w:b/>
          <w:bCs/>
          <w:color w:val="065139"/>
          <w:sz w:val="32"/>
          <w:szCs w:val="32"/>
        </w:rPr>
      </w:pPr>
    </w:p>
    <w:p w14:paraId="49706713" w14:textId="77777777" w:rsidR="002E4C81" w:rsidRDefault="002E4C81" w:rsidP="002E4C81">
      <w:r>
        <w:rPr>
          <w:b/>
        </w:rPr>
        <w:t>Your n</w:t>
      </w:r>
      <w:r w:rsidRPr="00D72EBD">
        <w:rPr>
          <w:b/>
        </w:rPr>
        <w:t>ame</w:t>
      </w:r>
      <w:r>
        <w:t xml:space="preserve">: ____________________ </w:t>
      </w:r>
      <w:proofErr w:type="gramStart"/>
      <w:r>
        <w:rPr>
          <w:b/>
        </w:rPr>
        <w:t>Today</w:t>
      </w:r>
      <w:proofErr w:type="gramEnd"/>
      <w:r>
        <w:rPr>
          <w:b/>
        </w:rPr>
        <w:t>’s d</w:t>
      </w:r>
      <w:r w:rsidRPr="00D72EBD">
        <w:rPr>
          <w:b/>
        </w:rPr>
        <w:t>ate</w:t>
      </w:r>
      <w:r>
        <w:t>: ___/___/___</w:t>
      </w:r>
    </w:p>
    <w:p w14:paraId="12B3C443" w14:textId="77777777" w:rsidR="002E4C81" w:rsidRDefault="002E4C81" w:rsidP="002E4C81">
      <w:pPr>
        <w:pStyle w:val="Heading2"/>
        <w:rPr>
          <w:rStyle w:val="Heading1Char"/>
          <w:b/>
          <w:szCs w:val="28"/>
        </w:rPr>
      </w:pPr>
      <w:r>
        <w:t>What to do</w:t>
      </w:r>
      <w:r w:rsidR="00D16311" w:rsidRPr="009F0857">
        <w:rPr>
          <w:rStyle w:val="Heading1Char"/>
          <w:b/>
          <w:szCs w:val="28"/>
        </w:rPr>
        <w:t xml:space="preserve"> </w:t>
      </w:r>
    </w:p>
    <w:p w14:paraId="572FC3B0" w14:textId="77777777" w:rsidR="002E4C81" w:rsidRPr="002E4C81" w:rsidRDefault="00D16311" w:rsidP="002E4C81">
      <w:pPr>
        <w:rPr>
          <w:rStyle w:val="Heading1Char"/>
          <w:b w:val="0"/>
          <w:color w:val="auto"/>
          <w:sz w:val="28"/>
          <w:szCs w:val="28"/>
        </w:rPr>
      </w:pPr>
      <w:r w:rsidRPr="002E4C81">
        <w:rPr>
          <w:rStyle w:val="Heading1Char"/>
          <w:b w:val="0"/>
          <w:color w:val="auto"/>
          <w:sz w:val="28"/>
          <w:szCs w:val="28"/>
        </w:rPr>
        <w:t>Your teacher will ask you to do some shopping, and s/he’ll give you some money. Listen and go to the ‘supermarket’ to find the things she needs.</w:t>
      </w:r>
    </w:p>
    <w:p w14:paraId="682A3FB4" w14:textId="5E7311F9" w:rsidR="00D16311" w:rsidRDefault="00D16311" w:rsidP="002E4C81">
      <w:pPr>
        <w:pStyle w:val="Heading2"/>
        <w:rPr>
          <w:rStyle w:val="Heading1Char"/>
          <w:color w:val="auto"/>
          <w:sz w:val="28"/>
          <w:szCs w:val="28"/>
        </w:rPr>
      </w:pPr>
      <w:r w:rsidRPr="002E4C81">
        <w:rPr>
          <w:rStyle w:val="Heading1Char"/>
          <w:color w:val="auto"/>
          <w:sz w:val="28"/>
          <w:szCs w:val="28"/>
        </w:rPr>
        <w:t>Remember to repeat the things s/he asks for, to make sure you’ve got it right?</w:t>
      </w:r>
    </w:p>
    <w:tbl>
      <w:tblPr>
        <w:tblStyle w:val="TableGrid"/>
        <w:tblW w:w="0" w:type="auto"/>
        <w:tblInd w:w="108" w:type="dxa"/>
        <w:tblLook w:val="04A0" w:firstRow="1" w:lastRow="0" w:firstColumn="1" w:lastColumn="0" w:noHBand="0" w:noVBand="1"/>
      </w:tblPr>
      <w:tblGrid>
        <w:gridCol w:w="9134"/>
      </w:tblGrid>
      <w:tr w:rsidR="002E4C81" w14:paraId="15A99CDF" w14:textId="77777777" w:rsidTr="002E4C81">
        <w:tc>
          <w:tcPr>
            <w:tcW w:w="9134" w:type="dxa"/>
          </w:tcPr>
          <w:p w14:paraId="62ACAE5A" w14:textId="63C0652E" w:rsidR="002E4C81" w:rsidRPr="002E4C81" w:rsidRDefault="002E4C81" w:rsidP="002E4C81">
            <w:pPr>
              <w:rPr>
                <w:szCs w:val="28"/>
              </w:rPr>
            </w:pPr>
            <w:r w:rsidRPr="002E4C81">
              <w:rPr>
                <w:b/>
                <w:szCs w:val="28"/>
              </w:rPr>
              <w:t>Practice this</w:t>
            </w:r>
            <w:r w:rsidRPr="002E4C81">
              <w:rPr>
                <w:szCs w:val="28"/>
              </w:rPr>
              <w:t>:</w:t>
            </w:r>
          </w:p>
        </w:tc>
      </w:tr>
      <w:tr w:rsidR="002E4C81" w14:paraId="73E2359A" w14:textId="77777777" w:rsidTr="002E4C81">
        <w:tc>
          <w:tcPr>
            <w:tcW w:w="9134" w:type="dxa"/>
          </w:tcPr>
          <w:p w14:paraId="26F3D940" w14:textId="79A3214D" w:rsidR="002E4C81" w:rsidRPr="002E4C81" w:rsidRDefault="002E4C81" w:rsidP="002E4C81">
            <w:pPr>
              <w:rPr>
                <w:szCs w:val="28"/>
              </w:rPr>
            </w:pPr>
            <w:r w:rsidRPr="002E4C81">
              <w:rPr>
                <w:rStyle w:val="Heading1Char"/>
                <w:b w:val="0"/>
                <w:color w:val="auto"/>
                <w:sz w:val="28"/>
                <w:szCs w:val="28"/>
              </w:rPr>
              <w:t xml:space="preserve">Teacher – could you buy some broccoli, </w:t>
            </w:r>
            <w:r>
              <w:rPr>
                <w:rStyle w:val="Heading1Char"/>
                <w:b w:val="0"/>
                <w:color w:val="auto"/>
                <w:sz w:val="28"/>
                <w:szCs w:val="28"/>
              </w:rPr>
              <w:t>a kilo of apples and some tooth</w:t>
            </w:r>
            <w:r w:rsidRPr="002E4C81">
              <w:rPr>
                <w:rStyle w:val="Heading1Char"/>
                <w:b w:val="0"/>
                <w:color w:val="auto"/>
                <w:sz w:val="28"/>
                <w:szCs w:val="28"/>
              </w:rPr>
              <w:t>paste, please?</w:t>
            </w:r>
          </w:p>
        </w:tc>
      </w:tr>
      <w:tr w:rsidR="002E4C81" w14:paraId="59E29023" w14:textId="77777777" w:rsidTr="002E4C81">
        <w:tc>
          <w:tcPr>
            <w:tcW w:w="9134" w:type="dxa"/>
          </w:tcPr>
          <w:p w14:paraId="482F4E7B" w14:textId="02418754" w:rsidR="002E4C81" w:rsidRPr="002E4C81" w:rsidRDefault="002E4C81" w:rsidP="002E4C81">
            <w:pPr>
              <w:rPr>
                <w:szCs w:val="28"/>
              </w:rPr>
            </w:pPr>
            <w:r w:rsidRPr="002E4C81">
              <w:rPr>
                <w:rStyle w:val="Heading1Char"/>
                <w:b w:val="0"/>
                <w:color w:val="auto"/>
                <w:sz w:val="28"/>
                <w:szCs w:val="28"/>
              </w:rPr>
              <w:t xml:space="preserve">Student </w:t>
            </w:r>
            <w:r>
              <w:rPr>
                <w:rStyle w:val="Heading1Char"/>
                <w:b w:val="0"/>
                <w:color w:val="auto"/>
                <w:sz w:val="28"/>
                <w:szCs w:val="28"/>
              </w:rPr>
              <w:t>– s</w:t>
            </w:r>
            <w:r w:rsidRPr="002E4C81">
              <w:rPr>
                <w:rStyle w:val="Heading1Char"/>
                <w:b w:val="0"/>
                <w:color w:val="auto"/>
                <w:sz w:val="28"/>
                <w:szCs w:val="28"/>
              </w:rPr>
              <w:t>ure, no worries. Broccoli, one kilo of apples, toothpaste, yes?</w:t>
            </w:r>
          </w:p>
        </w:tc>
      </w:tr>
    </w:tbl>
    <w:p w14:paraId="2B27E1E1" w14:textId="7755C4B9" w:rsidR="002E4C81" w:rsidRDefault="002E4C81" w:rsidP="002E4C81">
      <w:pPr>
        <w:spacing w:before="240" w:after="240"/>
      </w:pPr>
      <w:r>
        <w:t>Your teacher will also give you some money. Is this enough?</w:t>
      </w:r>
    </w:p>
    <w:tbl>
      <w:tblPr>
        <w:tblStyle w:val="TableGrid"/>
        <w:tblW w:w="0" w:type="auto"/>
        <w:tblInd w:w="108" w:type="dxa"/>
        <w:tblLook w:val="04A0" w:firstRow="1" w:lastRow="0" w:firstColumn="1" w:lastColumn="0" w:noHBand="0" w:noVBand="1"/>
      </w:tblPr>
      <w:tblGrid>
        <w:gridCol w:w="9134"/>
      </w:tblGrid>
      <w:tr w:rsidR="002E4C81" w14:paraId="38E11127" w14:textId="77777777" w:rsidTr="002E4C81">
        <w:tc>
          <w:tcPr>
            <w:tcW w:w="9134" w:type="dxa"/>
          </w:tcPr>
          <w:p w14:paraId="11DBD0AC" w14:textId="6E7AF018" w:rsidR="002E4C81" w:rsidRDefault="002E4C81" w:rsidP="002E4C81">
            <w:r w:rsidRPr="002E4C81">
              <w:rPr>
                <w:b/>
                <w:szCs w:val="28"/>
              </w:rPr>
              <w:t>Practice this</w:t>
            </w:r>
            <w:r w:rsidRPr="002E4C81">
              <w:rPr>
                <w:szCs w:val="28"/>
              </w:rPr>
              <w:t>:</w:t>
            </w:r>
          </w:p>
        </w:tc>
      </w:tr>
      <w:tr w:rsidR="002E4C81" w14:paraId="39D1B287" w14:textId="77777777" w:rsidTr="002E4C81">
        <w:tc>
          <w:tcPr>
            <w:tcW w:w="9134" w:type="dxa"/>
          </w:tcPr>
          <w:p w14:paraId="2D5BE7A0" w14:textId="692FCEBB" w:rsidR="002E4C81" w:rsidRPr="002E4C81" w:rsidRDefault="002E4C81" w:rsidP="002E4C81">
            <w:pPr>
              <w:rPr>
                <w:szCs w:val="28"/>
              </w:rPr>
            </w:pPr>
            <w:r w:rsidRPr="002E4C81">
              <w:rPr>
                <w:rStyle w:val="Heading1Char"/>
                <w:b w:val="0"/>
                <w:color w:val="auto"/>
                <w:sz w:val="28"/>
                <w:szCs w:val="28"/>
              </w:rPr>
              <w:t xml:space="preserve">Teacher – I’ll give you $15.00, okay? If that’s not enough, I’ll give you more </w:t>
            </w:r>
            <w:proofErr w:type="gramStart"/>
            <w:r w:rsidRPr="002E4C81">
              <w:rPr>
                <w:rStyle w:val="Heading1Char"/>
                <w:b w:val="0"/>
                <w:color w:val="auto"/>
                <w:sz w:val="28"/>
                <w:szCs w:val="28"/>
              </w:rPr>
              <w:t>later</w:t>
            </w:r>
            <w:proofErr w:type="gramEnd"/>
            <w:r w:rsidRPr="002E4C81">
              <w:rPr>
                <w:rStyle w:val="Heading1Char"/>
                <w:b w:val="0"/>
                <w:color w:val="auto"/>
                <w:sz w:val="28"/>
                <w:szCs w:val="28"/>
              </w:rPr>
              <w:t>.</w:t>
            </w:r>
          </w:p>
        </w:tc>
      </w:tr>
      <w:tr w:rsidR="002E4C81" w14:paraId="61202DF5" w14:textId="77777777" w:rsidTr="002E4C81">
        <w:tc>
          <w:tcPr>
            <w:tcW w:w="9134" w:type="dxa"/>
          </w:tcPr>
          <w:p w14:paraId="3CBAB0DF" w14:textId="71DE9C6A" w:rsidR="002E4C81" w:rsidRPr="002E4C81" w:rsidRDefault="002E4C81" w:rsidP="002E4C81">
            <w:pPr>
              <w:rPr>
                <w:szCs w:val="28"/>
              </w:rPr>
            </w:pPr>
            <w:r w:rsidRPr="002E4C81">
              <w:rPr>
                <w:rStyle w:val="Heading1Char"/>
                <w:b w:val="0"/>
                <w:color w:val="auto"/>
                <w:sz w:val="28"/>
                <w:szCs w:val="28"/>
              </w:rPr>
              <w:t>Student – Fifteen, no problem. If it’s not enough money, I will tell you.</w:t>
            </w:r>
          </w:p>
        </w:tc>
      </w:tr>
    </w:tbl>
    <w:p w14:paraId="2326A964" w14:textId="77777777" w:rsidR="00D16311" w:rsidRPr="002E4C81" w:rsidRDefault="00D16311" w:rsidP="002E4C81">
      <w:pPr>
        <w:rPr>
          <w:rStyle w:val="Heading1Char"/>
          <w:b w:val="0"/>
          <w:color w:val="auto"/>
          <w:sz w:val="28"/>
          <w:szCs w:val="28"/>
        </w:rPr>
      </w:pPr>
      <w:r w:rsidRPr="002E4C81">
        <w:rPr>
          <w:rStyle w:val="Heading1Char"/>
          <w:b w:val="0"/>
          <w:color w:val="auto"/>
          <w:sz w:val="28"/>
          <w:szCs w:val="28"/>
        </w:rPr>
        <w:t>When you’ve finished, circle the answers to these questions:</w:t>
      </w:r>
    </w:p>
    <w:p w14:paraId="1D3D176E" w14:textId="04237C82" w:rsidR="00D16311" w:rsidRPr="002E4C81" w:rsidRDefault="00D16311" w:rsidP="002E4C81">
      <w:pPr>
        <w:pStyle w:val="ListParagraph"/>
        <w:numPr>
          <w:ilvl w:val="0"/>
          <w:numId w:val="25"/>
        </w:numPr>
        <w:rPr>
          <w:rStyle w:val="Heading1Char"/>
          <w:b w:val="0"/>
          <w:color w:val="auto"/>
          <w:sz w:val="28"/>
          <w:szCs w:val="28"/>
        </w:rPr>
      </w:pPr>
      <w:r w:rsidRPr="002E4C81">
        <w:rPr>
          <w:rStyle w:val="Heading1Char"/>
          <w:b w:val="0"/>
          <w:color w:val="auto"/>
          <w:sz w:val="28"/>
          <w:szCs w:val="28"/>
        </w:rPr>
        <w:t>Did you get the three things your teacher wanted?</w:t>
      </w:r>
    </w:p>
    <w:p w14:paraId="4BB88FFB" w14:textId="77777777" w:rsidR="00D16311" w:rsidRPr="002E4C81" w:rsidRDefault="00D16311" w:rsidP="002E4C81">
      <w:pPr>
        <w:ind w:left="360"/>
        <w:rPr>
          <w:rStyle w:val="Heading1Char"/>
          <w:b w:val="0"/>
          <w:color w:val="auto"/>
          <w:sz w:val="28"/>
          <w:szCs w:val="28"/>
        </w:rPr>
      </w:pPr>
      <w:r w:rsidRPr="002E4C81">
        <w:rPr>
          <w:rStyle w:val="Heading1Char"/>
          <w:b w:val="0"/>
          <w:color w:val="auto"/>
          <w:sz w:val="28"/>
          <w:szCs w:val="28"/>
        </w:rPr>
        <w:t xml:space="preserve">Yes / No </w:t>
      </w:r>
    </w:p>
    <w:p w14:paraId="027872CB" w14:textId="77777777" w:rsidR="00D16311" w:rsidRPr="002E4C81" w:rsidRDefault="00D16311" w:rsidP="002E4C81">
      <w:pPr>
        <w:pStyle w:val="ListParagraph"/>
        <w:numPr>
          <w:ilvl w:val="0"/>
          <w:numId w:val="25"/>
        </w:numPr>
        <w:rPr>
          <w:rStyle w:val="Heading1Char"/>
          <w:b w:val="0"/>
          <w:color w:val="auto"/>
          <w:sz w:val="28"/>
          <w:szCs w:val="28"/>
        </w:rPr>
      </w:pPr>
      <w:r w:rsidRPr="002E4C81">
        <w:rPr>
          <w:rStyle w:val="Heading1Char"/>
          <w:b w:val="0"/>
          <w:color w:val="auto"/>
          <w:sz w:val="28"/>
          <w:szCs w:val="28"/>
        </w:rPr>
        <w:t>Did you speak to the teacher before and after you went shopping?</w:t>
      </w:r>
    </w:p>
    <w:p w14:paraId="61D88AB8" w14:textId="77777777" w:rsidR="00D16311" w:rsidRPr="002E4C81" w:rsidRDefault="00D16311" w:rsidP="002E4C81">
      <w:pPr>
        <w:ind w:left="360"/>
        <w:rPr>
          <w:rStyle w:val="Heading1Char"/>
          <w:b w:val="0"/>
          <w:color w:val="auto"/>
          <w:sz w:val="28"/>
          <w:szCs w:val="28"/>
        </w:rPr>
      </w:pPr>
      <w:r w:rsidRPr="002E4C81">
        <w:rPr>
          <w:rStyle w:val="Heading1Char"/>
          <w:b w:val="0"/>
          <w:color w:val="auto"/>
          <w:sz w:val="28"/>
          <w:szCs w:val="28"/>
        </w:rPr>
        <w:t xml:space="preserve">Yes / No </w:t>
      </w:r>
    </w:p>
    <w:p w14:paraId="4B4E9ECB" w14:textId="77777777" w:rsidR="00D16311" w:rsidRPr="002E4C81" w:rsidRDefault="00D16311" w:rsidP="002E4C81">
      <w:pPr>
        <w:pStyle w:val="ListParagraph"/>
        <w:numPr>
          <w:ilvl w:val="0"/>
          <w:numId w:val="25"/>
        </w:numPr>
        <w:rPr>
          <w:rStyle w:val="Heading1Char"/>
          <w:b w:val="0"/>
          <w:color w:val="auto"/>
          <w:sz w:val="28"/>
          <w:szCs w:val="28"/>
        </w:rPr>
      </w:pPr>
      <w:r w:rsidRPr="002E4C81">
        <w:rPr>
          <w:rStyle w:val="Heading1Char"/>
          <w:b w:val="0"/>
          <w:color w:val="auto"/>
          <w:sz w:val="28"/>
          <w:szCs w:val="28"/>
        </w:rPr>
        <w:t>Did you have enough money?</w:t>
      </w:r>
    </w:p>
    <w:p w14:paraId="222EBC72" w14:textId="77777777" w:rsidR="00D16311" w:rsidRPr="002E4C81" w:rsidRDefault="00D16311" w:rsidP="002E4C81">
      <w:pPr>
        <w:ind w:left="360"/>
        <w:rPr>
          <w:rStyle w:val="Heading1Char"/>
          <w:b w:val="0"/>
          <w:color w:val="auto"/>
          <w:sz w:val="28"/>
          <w:szCs w:val="28"/>
        </w:rPr>
      </w:pPr>
      <w:r w:rsidRPr="002E4C81">
        <w:rPr>
          <w:rStyle w:val="Heading1Char"/>
          <w:b w:val="0"/>
          <w:color w:val="auto"/>
          <w:sz w:val="28"/>
          <w:szCs w:val="28"/>
        </w:rPr>
        <w:t xml:space="preserve">Yes, it was enough. I gave her/him change. </w:t>
      </w:r>
    </w:p>
    <w:p w14:paraId="76002E10" w14:textId="77777777" w:rsidR="00D16311" w:rsidRPr="002E4C81" w:rsidRDefault="00D16311" w:rsidP="002E4C81">
      <w:pPr>
        <w:ind w:left="360"/>
        <w:rPr>
          <w:rStyle w:val="Heading1Char"/>
          <w:b w:val="0"/>
          <w:color w:val="auto"/>
          <w:sz w:val="28"/>
          <w:szCs w:val="28"/>
        </w:rPr>
      </w:pPr>
      <w:r w:rsidRPr="002E4C81">
        <w:rPr>
          <w:rStyle w:val="Heading1Char"/>
          <w:b w:val="0"/>
          <w:color w:val="auto"/>
          <w:sz w:val="28"/>
          <w:szCs w:val="28"/>
        </w:rPr>
        <w:t xml:space="preserve"> No, it wasn’t enough, I asked her/him for more.</w:t>
      </w:r>
    </w:p>
    <w:p w14:paraId="7FF4150B" w14:textId="77777777" w:rsidR="00D16311" w:rsidRDefault="00D16311" w:rsidP="00C053DE">
      <w:pPr>
        <w:pStyle w:val="ListParagraph"/>
        <w:numPr>
          <w:ilvl w:val="0"/>
          <w:numId w:val="25"/>
        </w:numPr>
        <w:ind w:left="426" w:hanging="426"/>
        <w:rPr>
          <w:rStyle w:val="Heading1Char"/>
          <w:b w:val="0"/>
          <w:color w:val="auto"/>
          <w:sz w:val="28"/>
          <w:szCs w:val="28"/>
        </w:rPr>
      </w:pPr>
      <w:r w:rsidRPr="002E4C81">
        <w:rPr>
          <w:rStyle w:val="Heading1Char"/>
          <w:b w:val="0"/>
          <w:color w:val="auto"/>
          <w:sz w:val="28"/>
          <w:szCs w:val="28"/>
        </w:rPr>
        <w:t>Write something s/he said to you:</w:t>
      </w:r>
    </w:p>
    <w:p w14:paraId="733F3592" w14:textId="77777777" w:rsidR="00C053DE" w:rsidRPr="00C053DE" w:rsidRDefault="00C053DE" w:rsidP="00C053DE">
      <w:pPr>
        <w:rPr>
          <w:rStyle w:val="Heading1Char"/>
          <w:b w:val="0"/>
          <w:color w:val="auto"/>
          <w:sz w:val="28"/>
          <w:szCs w:val="28"/>
        </w:rPr>
      </w:pPr>
    </w:p>
    <w:tbl>
      <w:tblPr>
        <w:tblStyle w:val="TableGrid"/>
        <w:tblW w:w="0" w:type="auto"/>
        <w:tblInd w:w="72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D16311" w:rsidRPr="002E4C81" w14:paraId="709AC7FF" w14:textId="77777777" w:rsidTr="00D16311">
        <w:tc>
          <w:tcPr>
            <w:tcW w:w="9016" w:type="dxa"/>
          </w:tcPr>
          <w:p w14:paraId="51D8434D" w14:textId="77777777" w:rsidR="00D16311" w:rsidRPr="002E4C81" w:rsidRDefault="00D16311" w:rsidP="002E4C81">
            <w:pPr>
              <w:rPr>
                <w:rStyle w:val="Heading1Char"/>
                <w:b w:val="0"/>
                <w:color w:val="auto"/>
                <w:sz w:val="28"/>
                <w:szCs w:val="28"/>
              </w:rPr>
            </w:pPr>
          </w:p>
        </w:tc>
      </w:tr>
    </w:tbl>
    <w:p w14:paraId="7CF77878" w14:textId="77777777" w:rsidR="00D16311" w:rsidRPr="002E4C81" w:rsidRDefault="00D16311" w:rsidP="002E4C81">
      <w:pPr>
        <w:rPr>
          <w:rStyle w:val="Heading1Char"/>
          <w:b w:val="0"/>
          <w:color w:val="auto"/>
          <w:sz w:val="28"/>
          <w:szCs w:val="28"/>
        </w:rPr>
      </w:pPr>
    </w:p>
    <w:p w14:paraId="3CD59718" w14:textId="77777777" w:rsidR="00D16311" w:rsidRPr="00C053DE" w:rsidRDefault="00D16311" w:rsidP="00C053DE">
      <w:pPr>
        <w:pStyle w:val="ListParagraph"/>
        <w:numPr>
          <w:ilvl w:val="0"/>
          <w:numId w:val="25"/>
        </w:numPr>
        <w:rPr>
          <w:rStyle w:val="Heading1Char"/>
          <w:b w:val="0"/>
          <w:color w:val="auto"/>
          <w:sz w:val="28"/>
          <w:szCs w:val="28"/>
        </w:rPr>
      </w:pPr>
      <w:r w:rsidRPr="00C053DE">
        <w:rPr>
          <w:rStyle w:val="Heading1Char"/>
          <w:b w:val="0"/>
          <w:color w:val="auto"/>
          <w:sz w:val="28"/>
          <w:szCs w:val="28"/>
        </w:rPr>
        <w:t>Write something you said to her/him</w:t>
      </w:r>
    </w:p>
    <w:p w14:paraId="3F42FC39" w14:textId="77777777" w:rsidR="00C053DE" w:rsidRPr="002E4C81" w:rsidRDefault="00C053DE" w:rsidP="002E4C81">
      <w:pPr>
        <w:rPr>
          <w:rStyle w:val="Heading1Char"/>
          <w:b w:val="0"/>
          <w:color w:val="auto"/>
          <w:sz w:val="28"/>
          <w:szCs w:val="28"/>
        </w:rPr>
      </w:pPr>
    </w:p>
    <w:tbl>
      <w:tblPr>
        <w:tblStyle w:val="TableGrid"/>
        <w:tblW w:w="0" w:type="auto"/>
        <w:tblInd w:w="709" w:type="dxa"/>
        <w:tblLook w:val="04A0" w:firstRow="1" w:lastRow="0" w:firstColumn="1" w:lastColumn="0" w:noHBand="0" w:noVBand="1"/>
      </w:tblPr>
      <w:tblGrid>
        <w:gridCol w:w="8312"/>
      </w:tblGrid>
      <w:tr w:rsidR="00D16311" w:rsidRPr="002E4C81" w14:paraId="7CF4471A" w14:textId="77777777" w:rsidTr="00D16311">
        <w:tc>
          <w:tcPr>
            <w:tcW w:w="8312" w:type="dxa"/>
            <w:tcBorders>
              <w:left w:val="nil"/>
              <w:right w:val="nil"/>
            </w:tcBorders>
          </w:tcPr>
          <w:p w14:paraId="6912452A" w14:textId="77777777" w:rsidR="00D16311" w:rsidRPr="002E4C81" w:rsidRDefault="00D16311" w:rsidP="002E4C81">
            <w:pPr>
              <w:rPr>
                <w:rStyle w:val="Heading1Char"/>
                <w:b w:val="0"/>
                <w:color w:val="auto"/>
                <w:sz w:val="28"/>
                <w:szCs w:val="28"/>
              </w:rPr>
            </w:pPr>
          </w:p>
        </w:tc>
      </w:tr>
    </w:tbl>
    <w:p w14:paraId="4258B166" w14:textId="77777777" w:rsidR="00D16311" w:rsidRPr="002E4C81" w:rsidRDefault="00D16311" w:rsidP="002E4C81"/>
    <w:p w14:paraId="40FF28AA" w14:textId="77777777" w:rsidR="00C053DE" w:rsidRDefault="00C053DE">
      <w:pPr>
        <w:spacing w:before="0" w:after="0"/>
        <w:rPr>
          <w:rFonts w:eastAsiaTheme="majorEastAsia" w:cstheme="majorBidi"/>
          <w:b/>
          <w:bCs/>
          <w:color w:val="065139"/>
          <w:sz w:val="32"/>
          <w:szCs w:val="32"/>
        </w:rPr>
      </w:pPr>
      <w:r>
        <w:br w:type="page"/>
      </w:r>
    </w:p>
    <w:p w14:paraId="5F9A60C2" w14:textId="7474D43D" w:rsidR="00D16311" w:rsidRDefault="00D16311" w:rsidP="00D16311">
      <w:pPr>
        <w:pStyle w:val="Heading1"/>
      </w:pPr>
      <w:r>
        <w:t>Assessment 3</w:t>
      </w:r>
      <w:r w:rsidR="00C053DE">
        <w:t xml:space="preserve"> </w:t>
      </w:r>
      <w:r>
        <w:t xml:space="preserve">– The </w:t>
      </w:r>
      <w:r w:rsidR="00C053DE">
        <w:t>o</w:t>
      </w:r>
      <w:r>
        <w:t xml:space="preserve">pposite of </w:t>
      </w:r>
      <w:r w:rsidR="00C053DE">
        <w:t>c</w:t>
      </w:r>
      <w:r>
        <w:t>areful!</w:t>
      </w:r>
    </w:p>
    <w:p w14:paraId="407ECFFD" w14:textId="77777777" w:rsidR="00D16311" w:rsidRPr="00A21CD9" w:rsidRDefault="00D16311" w:rsidP="00D16311"/>
    <w:p w14:paraId="3F1BE64A" w14:textId="77777777" w:rsidR="00C053DE" w:rsidRDefault="00C053DE" w:rsidP="00C053DE">
      <w:r>
        <w:rPr>
          <w:b/>
        </w:rPr>
        <w:t>Your n</w:t>
      </w:r>
      <w:r w:rsidRPr="00D72EBD">
        <w:rPr>
          <w:b/>
        </w:rPr>
        <w:t>ame</w:t>
      </w:r>
      <w:r>
        <w:t xml:space="preserve">: ____________________ </w:t>
      </w:r>
      <w:proofErr w:type="gramStart"/>
      <w:r>
        <w:rPr>
          <w:b/>
        </w:rPr>
        <w:t>Today</w:t>
      </w:r>
      <w:proofErr w:type="gramEnd"/>
      <w:r>
        <w:rPr>
          <w:b/>
        </w:rPr>
        <w:t>’s d</w:t>
      </w:r>
      <w:r w:rsidRPr="00D72EBD">
        <w:rPr>
          <w:b/>
        </w:rPr>
        <w:t>ate</w:t>
      </w:r>
      <w:r>
        <w:t>: ___/___/___</w:t>
      </w:r>
    </w:p>
    <w:p w14:paraId="2C5E8218" w14:textId="77777777" w:rsidR="00C053DE" w:rsidRDefault="00C053DE" w:rsidP="00C053DE">
      <w:pPr>
        <w:pStyle w:val="Heading2"/>
        <w:rPr>
          <w:rStyle w:val="Heading1Char"/>
          <w:b/>
          <w:szCs w:val="28"/>
        </w:rPr>
      </w:pPr>
      <w:r>
        <w:t>What to do</w:t>
      </w:r>
      <w:r w:rsidRPr="009F0857">
        <w:rPr>
          <w:rStyle w:val="Heading1Char"/>
          <w:b/>
          <w:szCs w:val="28"/>
        </w:rPr>
        <w:t xml:space="preserve"> </w:t>
      </w:r>
    </w:p>
    <w:p w14:paraId="7C6B6668" w14:textId="77777777" w:rsidR="00D16311" w:rsidRPr="00C053DE" w:rsidRDefault="00D16311" w:rsidP="00C053DE">
      <w:pPr>
        <w:pStyle w:val="ListParagraph"/>
        <w:numPr>
          <w:ilvl w:val="0"/>
          <w:numId w:val="26"/>
        </w:numPr>
        <w:rPr>
          <w:rStyle w:val="Heading1Char"/>
          <w:b w:val="0"/>
          <w:color w:val="auto"/>
          <w:sz w:val="28"/>
          <w:szCs w:val="28"/>
        </w:rPr>
      </w:pPr>
      <w:r w:rsidRPr="00C053DE">
        <w:rPr>
          <w:rStyle w:val="Heading1Char"/>
          <w:b w:val="0"/>
          <w:color w:val="auto"/>
          <w:sz w:val="28"/>
          <w:szCs w:val="28"/>
        </w:rPr>
        <w:t>You must spend more than $100.00 in the supermarket and buy only 15 things.</w:t>
      </w:r>
    </w:p>
    <w:p w14:paraId="3F4493B9" w14:textId="77777777" w:rsidR="00D16311" w:rsidRPr="00C053DE" w:rsidRDefault="00D16311" w:rsidP="00C053DE">
      <w:pPr>
        <w:pStyle w:val="ListParagraph"/>
        <w:numPr>
          <w:ilvl w:val="0"/>
          <w:numId w:val="26"/>
        </w:numPr>
        <w:rPr>
          <w:rStyle w:val="Heading1Char"/>
          <w:b w:val="0"/>
          <w:color w:val="auto"/>
          <w:sz w:val="28"/>
          <w:szCs w:val="28"/>
        </w:rPr>
      </w:pPr>
      <w:r w:rsidRPr="00C053DE">
        <w:rPr>
          <w:rStyle w:val="Heading1Char"/>
          <w:b w:val="0"/>
          <w:color w:val="auto"/>
          <w:sz w:val="28"/>
          <w:szCs w:val="28"/>
        </w:rPr>
        <w:t xml:space="preserve">You must buy something from every section of the supermarket. Look at the sections, in your classroom. </w:t>
      </w:r>
    </w:p>
    <w:p w14:paraId="44E4086F" w14:textId="77777777" w:rsidR="00D16311" w:rsidRPr="00C053DE" w:rsidRDefault="00D16311" w:rsidP="00C053DE">
      <w:pPr>
        <w:pStyle w:val="ListParagraph"/>
        <w:numPr>
          <w:ilvl w:val="0"/>
          <w:numId w:val="26"/>
        </w:numPr>
        <w:rPr>
          <w:rStyle w:val="Heading1Char"/>
          <w:b w:val="0"/>
          <w:color w:val="auto"/>
          <w:sz w:val="28"/>
          <w:szCs w:val="28"/>
        </w:rPr>
      </w:pPr>
      <w:r w:rsidRPr="00C053DE">
        <w:rPr>
          <w:rStyle w:val="Heading1Char"/>
          <w:b w:val="0"/>
          <w:color w:val="auto"/>
          <w:sz w:val="28"/>
          <w:szCs w:val="28"/>
        </w:rPr>
        <w:t xml:space="preserve">Get the prices from this week’s catalogue. </w:t>
      </w:r>
    </w:p>
    <w:p w14:paraId="7B245733" w14:textId="77777777" w:rsidR="00D16311" w:rsidRPr="00C053DE" w:rsidRDefault="00D16311" w:rsidP="00C053DE">
      <w:pPr>
        <w:pStyle w:val="ListParagraph"/>
        <w:numPr>
          <w:ilvl w:val="0"/>
          <w:numId w:val="26"/>
        </w:numPr>
        <w:rPr>
          <w:rStyle w:val="Heading1Char"/>
          <w:b w:val="0"/>
          <w:color w:val="auto"/>
          <w:sz w:val="28"/>
          <w:szCs w:val="28"/>
        </w:rPr>
      </w:pPr>
      <w:r w:rsidRPr="00C053DE">
        <w:rPr>
          <w:rStyle w:val="Heading1Char"/>
          <w:b w:val="0"/>
          <w:color w:val="auto"/>
          <w:sz w:val="28"/>
          <w:szCs w:val="28"/>
        </w:rPr>
        <w:t xml:space="preserve">Ask for help at any time. </w:t>
      </w:r>
    </w:p>
    <w:p w14:paraId="0DDE0AF6" w14:textId="77777777" w:rsidR="00C053DE" w:rsidRDefault="00D16311" w:rsidP="00C053DE">
      <w:pPr>
        <w:pStyle w:val="ListParagraph"/>
        <w:numPr>
          <w:ilvl w:val="0"/>
          <w:numId w:val="26"/>
        </w:numPr>
        <w:rPr>
          <w:rStyle w:val="Heading1Char"/>
          <w:b w:val="0"/>
          <w:color w:val="auto"/>
          <w:sz w:val="28"/>
          <w:szCs w:val="28"/>
        </w:rPr>
      </w:pPr>
      <w:r w:rsidRPr="00C053DE">
        <w:rPr>
          <w:rStyle w:val="Heading1Char"/>
          <w:b w:val="0"/>
          <w:color w:val="auto"/>
          <w:sz w:val="28"/>
          <w:szCs w:val="28"/>
        </w:rPr>
        <w:t>Look at the example, now.</w:t>
      </w:r>
    </w:p>
    <w:p w14:paraId="4B2BDA0A" w14:textId="1A573C96" w:rsidR="00D16311" w:rsidRPr="00C053DE" w:rsidRDefault="00D16311" w:rsidP="00C053DE">
      <w:pPr>
        <w:rPr>
          <w:rStyle w:val="Heading1Char"/>
          <w:rFonts w:eastAsiaTheme="minorEastAsia" w:cstheme="minorBidi"/>
          <w:bCs w:val="0"/>
          <w:color w:val="auto"/>
          <w:sz w:val="28"/>
          <w:szCs w:val="24"/>
        </w:rPr>
      </w:pPr>
      <w:r w:rsidRPr="00C053DE">
        <w:rPr>
          <w:rStyle w:val="Heading1Char"/>
          <w:rFonts w:eastAsiaTheme="minorEastAsia" w:cstheme="minorBidi"/>
          <w:bCs w:val="0"/>
          <w:color w:val="auto"/>
          <w:sz w:val="28"/>
          <w:szCs w:val="24"/>
        </w:rPr>
        <w:t>Put a tick if the answers are ‘yes’:</w:t>
      </w:r>
    </w:p>
    <w:p w14:paraId="6C58A159" w14:textId="77777777" w:rsidR="00D16311" w:rsidRPr="00C053DE" w:rsidRDefault="00D16311" w:rsidP="00C053DE">
      <w:pPr>
        <w:pStyle w:val="ListParagraph"/>
        <w:numPr>
          <w:ilvl w:val="0"/>
          <w:numId w:val="27"/>
        </w:numPr>
        <w:rPr>
          <w:rStyle w:val="Heading1Char"/>
          <w:rFonts w:eastAsiaTheme="minorEastAsia" w:cstheme="minorBidi"/>
          <w:b w:val="0"/>
          <w:bCs w:val="0"/>
          <w:color w:val="auto"/>
          <w:sz w:val="28"/>
          <w:szCs w:val="24"/>
        </w:rPr>
      </w:pPr>
      <w:r w:rsidRPr="00C053DE">
        <w:rPr>
          <w:rStyle w:val="Heading1Char"/>
          <w:rFonts w:eastAsiaTheme="minorEastAsia" w:cstheme="minorBidi"/>
          <w:b w:val="0"/>
          <w:bCs w:val="0"/>
          <w:color w:val="auto"/>
          <w:sz w:val="28"/>
          <w:szCs w:val="24"/>
        </w:rPr>
        <w:t xml:space="preserve">Are there 15 items?           </w:t>
      </w:r>
    </w:p>
    <w:p w14:paraId="1F32CCDE" w14:textId="77777777" w:rsidR="00D16311" w:rsidRPr="00C053DE" w:rsidRDefault="00D16311" w:rsidP="00C053DE">
      <w:pPr>
        <w:pStyle w:val="ListParagraph"/>
        <w:numPr>
          <w:ilvl w:val="0"/>
          <w:numId w:val="27"/>
        </w:numPr>
        <w:rPr>
          <w:rStyle w:val="Heading1Char"/>
          <w:rFonts w:eastAsiaTheme="minorEastAsia" w:cstheme="minorBidi"/>
          <w:b w:val="0"/>
          <w:bCs w:val="0"/>
          <w:color w:val="auto"/>
          <w:sz w:val="28"/>
          <w:szCs w:val="24"/>
        </w:rPr>
      </w:pPr>
      <w:r w:rsidRPr="00C053DE">
        <w:rPr>
          <w:rStyle w:val="Heading1Char"/>
          <w:rFonts w:eastAsiaTheme="minorEastAsia" w:cstheme="minorBidi"/>
          <w:b w:val="0"/>
          <w:bCs w:val="0"/>
          <w:color w:val="auto"/>
          <w:sz w:val="28"/>
          <w:szCs w:val="24"/>
        </w:rPr>
        <w:t>Is there one from every section?</w:t>
      </w:r>
    </w:p>
    <w:p w14:paraId="7AEA2C19" w14:textId="77777777" w:rsidR="00D16311" w:rsidRDefault="00D16311" w:rsidP="00C053DE">
      <w:pPr>
        <w:pStyle w:val="ListParagraph"/>
        <w:numPr>
          <w:ilvl w:val="0"/>
          <w:numId w:val="27"/>
        </w:numPr>
        <w:rPr>
          <w:rStyle w:val="Heading1Char"/>
          <w:b w:val="0"/>
          <w:color w:val="auto"/>
          <w:sz w:val="28"/>
          <w:szCs w:val="28"/>
        </w:rPr>
      </w:pPr>
      <w:r w:rsidRPr="00C053DE">
        <w:rPr>
          <w:rStyle w:val="Heading1Char"/>
          <w:b w:val="0"/>
          <w:color w:val="auto"/>
          <w:sz w:val="28"/>
          <w:szCs w:val="28"/>
        </w:rPr>
        <w:t>Did it cost more than $100.00?</w:t>
      </w:r>
    </w:p>
    <w:p w14:paraId="2A31E167" w14:textId="7A1B07EA" w:rsidR="00C053DE" w:rsidRDefault="00C053DE" w:rsidP="00C053DE">
      <w:pPr>
        <w:pStyle w:val="Heading2"/>
        <w:rPr>
          <w:rStyle w:val="Heading1Char"/>
          <w:b/>
          <w:color w:val="auto"/>
          <w:sz w:val="28"/>
          <w:szCs w:val="28"/>
        </w:rPr>
      </w:pPr>
      <w:r>
        <w:rPr>
          <w:rStyle w:val="Heading1Char"/>
          <w:b/>
          <w:color w:val="auto"/>
          <w:sz w:val="28"/>
          <w:szCs w:val="28"/>
        </w:rPr>
        <w:t>Example</w:t>
      </w:r>
    </w:p>
    <w:p w14:paraId="7A0B8A4D" w14:textId="77777777" w:rsidR="00C053DE" w:rsidRPr="00942E95" w:rsidRDefault="00C053DE" w:rsidP="00C053DE">
      <w:r w:rsidRPr="000D2E82">
        <w:rPr>
          <w:rFonts w:ascii="Calibri" w:eastAsia="Times New Roman" w:hAnsi="Calibri" w:cs="Times New Roman"/>
          <w:b/>
          <w:bCs/>
          <w:color w:val="000000"/>
          <w:lang w:eastAsia="en-AU"/>
        </w:rPr>
        <w:t>W</w:t>
      </w:r>
      <w:r>
        <w:rPr>
          <w:rFonts w:ascii="Calibri" w:eastAsia="Times New Roman" w:hAnsi="Calibri" w:cs="Times New Roman"/>
          <w:b/>
          <w:bCs/>
          <w:color w:val="000000"/>
          <w:lang w:eastAsia="en-AU"/>
        </w:rPr>
        <w:t xml:space="preserve">oolworths catalogue,  'On sale </w:t>
      </w:r>
      <w:r w:rsidRPr="000D2E82">
        <w:rPr>
          <w:rFonts w:ascii="Calibri" w:eastAsia="Times New Roman" w:hAnsi="Calibri" w:cs="Times New Roman"/>
          <w:b/>
          <w:bCs/>
          <w:color w:val="000000"/>
          <w:lang w:eastAsia="en-AU"/>
        </w:rPr>
        <w:t>Wednesday 14th August 2014'</w:t>
      </w:r>
    </w:p>
    <w:tbl>
      <w:tblPr>
        <w:tblW w:w="8188" w:type="dxa"/>
        <w:tblLayout w:type="fixed"/>
        <w:tblLook w:val="04A0" w:firstRow="1" w:lastRow="0" w:firstColumn="1" w:lastColumn="0" w:noHBand="0" w:noVBand="1"/>
      </w:tblPr>
      <w:tblGrid>
        <w:gridCol w:w="2802"/>
        <w:gridCol w:w="4252"/>
        <w:gridCol w:w="1134"/>
      </w:tblGrid>
      <w:tr w:rsidR="00C053DE" w:rsidRPr="000D2E82" w14:paraId="61D3357A" w14:textId="77777777" w:rsidTr="00C053DE">
        <w:trPr>
          <w:trHeight w:val="300"/>
        </w:trPr>
        <w:tc>
          <w:tcPr>
            <w:tcW w:w="8188" w:type="dxa"/>
            <w:gridSpan w:val="3"/>
            <w:tcBorders>
              <w:top w:val="nil"/>
              <w:left w:val="nil"/>
              <w:bottom w:val="nil"/>
              <w:right w:val="nil"/>
            </w:tcBorders>
            <w:shd w:val="clear" w:color="auto" w:fill="auto"/>
            <w:noWrap/>
            <w:vAlign w:val="bottom"/>
            <w:hideMark/>
          </w:tcPr>
          <w:p w14:paraId="27C59433" w14:textId="77777777" w:rsidR="00C053DE" w:rsidRPr="000D2E82" w:rsidRDefault="00C053DE" w:rsidP="00C053DE">
            <w:pPr>
              <w:spacing w:after="0"/>
              <w:rPr>
                <w:rFonts w:ascii="Calibri" w:eastAsia="Times New Roman" w:hAnsi="Calibri" w:cs="Times New Roman"/>
                <w:b/>
                <w:bCs/>
                <w:color w:val="000000"/>
                <w:lang w:eastAsia="en-AU"/>
              </w:rPr>
            </w:pPr>
          </w:p>
        </w:tc>
      </w:tr>
      <w:tr w:rsidR="00C053DE" w:rsidRPr="000D2E82" w14:paraId="54337BD8" w14:textId="77777777" w:rsidTr="00C053DE">
        <w:trPr>
          <w:trHeight w:val="600"/>
        </w:trPr>
        <w:tc>
          <w:tcPr>
            <w:tcW w:w="2802" w:type="dxa"/>
            <w:tcBorders>
              <w:top w:val="nil"/>
              <w:left w:val="nil"/>
              <w:bottom w:val="nil"/>
              <w:right w:val="nil"/>
            </w:tcBorders>
            <w:shd w:val="clear" w:color="000000" w:fill="F8CBAD"/>
            <w:hideMark/>
          </w:tcPr>
          <w:p w14:paraId="7EB77810" w14:textId="77777777" w:rsidR="00C053DE" w:rsidRPr="000D2E82" w:rsidRDefault="00C053DE" w:rsidP="00C053DE">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 xml:space="preserve">Meat </w:t>
            </w:r>
            <w:r>
              <w:rPr>
                <w:rFonts w:ascii="Calibri" w:eastAsia="Times New Roman" w:hAnsi="Calibri" w:cs="Times New Roman"/>
                <w:color w:val="000000"/>
                <w:lang w:eastAsia="en-AU"/>
              </w:rPr>
              <w:t>f</w:t>
            </w:r>
            <w:r w:rsidRPr="000D2E82">
              <w:rPr>
                <w:rFonts w:ascii="Calibri" w:eastAsia="Times New Roman" w:hAnsi="Calibri" w:cs="Times New Roman"/>
                <w:color w:val="000000"/>
                <w:lang w:eastAsia="en-AU"/>
              </w:rPr>
              <w:t>ridge</w:t>
            </w:r>
          </w:p>
        </w:tc>
        <w:tc>
          <w:tcPr>
            <w:tcW w:w="4252" w:type="dxa"/>
            <w:tcBorders>
              <w:top w:val="nil"/>
              <w:left w:val="nil"/>
              <w:bottom w:val="nil"/>
              <w:right w:val="nil"/>
            </w:tcBorders>
            <w:shd w:val="clear" w:color="auto" w:fill="auto"/>
            <w:hideMark/>
          </w:tcPr>
          <w:p w14:paraId="5F85E97C" w14:textId="77777777" w:rsidR="00C053DE" w:rsidRPr="000D2E82" w:rsidRDefault="00C053DE" w:rsidP="00C053DE">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1 kilo of</w:t>
            </w:r>
            <w:r w:rsidRPr="000D2E82">
              <w:rPr>
                <w:rFonts w:ascii="Calibri" w:eastAsia="Times New Roman" w:hAnsi="Calibri" w:cs="Times New Roman"/>
                <w:color w:val="000000"/>
                <w:lang w:eastAsia="en-AU"/>
              </w:rPr>
              <w:br/>
              <w:t>minced Beef</w:t>
            </w:r>
          </w:p>
        </w:tc>
        <w:tc>
          <w:tcPr>
            <w:tcW w:w="1134" w:type="dxa"/>
            <w:tcBorders>
              <w:top w:val="nil"/>
              <w:left w:val="nil"/>
              <w:bottom w:val="nil"/>
              <w:right w:val="nil"/>
            </w:tcBorders>
            <w:shd w:val="clear" w:color="auto" w:fill="auto"/>
            <w:noWrap/>
            <w:hideMark/>
          </w:tcPr>
          <w:p w14:paraId="2F5B14A3" w14:textId="77777777" w:rsidR="00C053DE" w:rsidRPr="000D2E82" w:rsidRDefault="00C053DE" w:rsidP="00C053DE">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7.99</w:t>
            </w:r>
          </w:p>
        </w:tc>
      </w:tr>
      <w:tr w:rsidR="00C053DE" w:rsidRPr="000D2E82" w14:paraId="1290AF39" w14:textId="77777777" w:rsidTr="00C053DE">
        <w:trPr>
          <w:trHeight w:val="600"/>
        </w:trPr>
        <w:tc>
          <w:tcPr>
            <w:tcW w:w="2802" w:type="dxa"/>
            <w:tcBorders>
              <w:top w:val="nil"/>
              <w:left w:val="nil"/>
              <w:bottom w:val="nil"/>
              <w:right w:val="nil"/>
            </w:tcBorders>
            <w:shd w:val="clear" w:color="000000" w:fill="B4C6E7"/>
            <w:hideMark/>
          </w:tcPr>
          <w:p w14:paraId="5622E403" w14:textId="77777777" w:rsidR="00C053DE" w:rsidRPr="000D2E82" w:rsidRDefault="00C053DE" w:rsidP="00C053DE">
            <w:pPr>
              <w:spacing w:after="0"/>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Bathroom &amp; </w:t>
            </w:r>
            <w:r w:rsidRPr="000D2E82">
              <w:rPr>
                <w:rFonts w:ascii="Calibri" w:eastAsia="Times New Roman" w:hAnsi="Calibri" w:cs="Times New Roman"/>
                <w:color w:val="000000"/>
                <w:lang w:eastAsia="en-AU"/>
              </w:rPr>
              <w:t>toilet</w:t>
            </w:r>
          </w:p>
        </w:tc>
        <w:tc>
          <w:tcPr>
            <w:tcW w:w="4252" w:type="dxa"/>
            <w:tcBorders>
              <w:top w:val="nil"/>
              <w:left w:val="nil"/>
              <w:bottom w:val="nil"/>
              <w:right w:val="nil"/>
            </w:tcBorders>
            <w:shd w:val="clear" w:color="auto" w:fill="auto"/>
            <w:noWrap/>
            <w:hideMark/>
          </w:tcPr>
          <w:p w14:paraId="13921910" w14:textId="77777777" w:rsidR="00C053DE" w:rsidRPr="000D2E82" w:rsidRDefault="00C053DE" w:rsidP="00C053DE">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White-</w:t>
            </w:r>
            <w:proofErr w:type="spellStart"/>
            <w:r w:rsidRPr="000D2E82">
              <w:rPr>
                <w:rFonts w:ascii="Calibri" w:eastAsia="Times New Roman" w:hAnsi="Calibri" w:cs="Times New Roman"/>
                <w:color w:val="000000"/>
                <w:lang w:eastAsia="en-AU"/>
              </w:rPr>
              <w:t>glo</w:t>
            </w:r>
            <w:proofErr w:type="spellEnd"/>
            <w:r w:rsidRPr="000D2E82">
              <w:rPr>
                <w:rFonts w:ascii="Calibri" w:eastAsia="Times New Roman" w:hAnsi="Calibri" w:cs="Times New Roman"/>
                <w:color w:val="000000"/>
                <w:lang w:eastAsia="en-AU"/>
              </w:rPr>
              <w:t xml:space="preserve"> tooth</w:t>
            </w:r>
            <w:r>
              <w:rPr>
                <w:rFonts w:ascii="Calibri" w:eastAsia="Times New Roman" w:hAnsi="Calibri" w:cs="Times New Roman"/>
                <w:color w:val="000000"/>
                <w:lang w:eastAsia="en-AU"/>
              </w:rPr>
              <w:t>-</w:t>
            </w:r>
            <w:r w:rsidRPr="000D2E82">
              <w:rPr>
                <w:rFonts w:ascii="Calibri" w:eastAsia="Times New Roman" w:hAnsi="Calibri" w:cs="Times New Roman"/>
                <w:color w:val="000000"/>
                <w:lang w:eastAsia="en-AU"/>
              </w:rPr>
              <w:t>paste</w:t>
            </w:r>
          </w:p>
        </w:tc>
        <w:tc>
          <w:tcPr>
            <w:tcW w:w="1134" w:type="dxa"/>
            <w:tcBorders>
              <w:top w:val="nil"/>
              <w:left w:val="nil"/>
              <w:bottom w:val="nil"/>
              <w:right w:val="nil"/>
            </w:tcBorders>
            <w:shd w:val="clear" w:color="auto" w:fill="auto"/>
            <w:noWrap/>
            <w:hideMark/>
          </w:tcPr>
          <w:p w14:paraId="66D849B6" w14:textId="77777777" w:rsidR="00C053DE" w:rsidRPr="000D2E82" w:rsidRDefault="00C053DE" w:rsidP="00C053DE">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3.7</w:t>
            </w:r>
          </w:p>
        </w:tc>
      </w:tr>
      <w:tr w:rsidR="00C053DE" w:rsidRPr="000D2E82" w14:paraId="17FCCF46" w14:textId="77777777" w:rsidTr="00C053DE">
        <w:trPr>
          <w:trHeight w:val="600"/>
        </w:trPr>
        <w:tc>
          <w:tcPr>
            <w:tcW w:w="2802" w:type="dxa"/>
            <w:tcBorders>
              <w:top w:val="nil"/>
              <w:left w:val="nil"/>
              <w:bottom w:val="nil"/>
              <w:right w:val="nil"/>
            </w:tcBorders>
            <w:shd w:val="clear" w:color="000000" w:fill="FF0066"/>
            <w:hideMark/>
          </w:tcPr>
          <w:p w14:paraId="539EEAF5" w14:textId="77777777" w:rsidR="00C053DE" w:rsidRPr="000D2E82" w:rsidRDefault="00C053DE" w:rsidP="00C053DE">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Breakfast food</w:t>
            </w:r>
          </w:p>
        </w:tc>
        <w:tc>
          <w:tcPr>
            <w:tcW w:w="4252" w:type="dxa"/>
            <w:tcBorders>
              <w:top w:val="nil"/>
              <w:left w:val="nil"/>
              <w:bottom w:val="nil"/>
              <w:right w:val="nil"/>
            </w:tcBorders>
            <w:shd w:val="clear" w:color="auto" w:fill="auto"/>
            <w:hideMark/>
          </w:tcPr>
          <w:p w14:paraId="12A89D43" w14:textId="77777777" w:rsidR="00C053DE" w:rsidRPr="000D2E82" w:rsidRDefault="00C053DE" w:rsidP="00C053DE">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 xml:space="preserve">2 packets of </w:t>
            </w:r>
            <w:proofErr w:type="spellStart"/>
            <w:r w:rsidRPr="000D2E82">
              <w:rPr>
                <w:rFonts w:ascii="Calibri" w:eastAsia="Times New Roman" w:hAnsi="Calibri" w:cs="Times New Roman"/>
                <w:color w:val="000000"/>
                <w:lang w:eastAsia="en-AU"/>
              </w:rPr>
              <w:t>Kellog</w:t>
            </w:r>
            <w:r>
              <w:rPr>
                <w:rFonts w:ascii="Calibri" w:eastAsia="Times New Roman" w:hAnsi="Calibri" w:cs="Times New Roman"/>
                <w:color w:val="000000"/>
                <w:lang w:eastAsia="en-AU"/>
              </w:rPr>
              <w:t>g</w:t>
            </w:r>
            <w:r w:rsidRPr="000D2E82">
              <w:rPr>
                <w:rFonts w:ascii="Calibri" w:eastAsia="Times New Roman" w:hAnsi="Calibri" w:cs="Times New Roman"/>
                <w:color w:val="000000"/>
                <w:lang w:eastAsia="en-AU"/>
              </w:rPr>
              <w:t>s</w:t>
            </w:r>
            <w:proofErr w:type="spellEnd"/>
            <w:r w:rsidRPr="000D2E82">
              <w:rPr>
                <w:rFonts w:ascii="Calibri" w:eastAsia="Times New Roman" w:hAnsi="Calibri" w:cs="Times New Roman"/>
                <w:color w:val="000000"/>
                <w:lang w:eastAsia="en-AU"/>
              </w:rPr>
              <w:t>:</w:t>
            </w:r>
            <w:r w:rsidRPr="000D2E82">
              <w:rPr>
                <w:rFonts w:ascii="Calibri" w:eastAsia="Times New Roman" w:hAnsi="Calibri" w:cs="Times New Roman"/>
                <w:color w:val="000000"/>
                <w:lang w:eastAsia="en-AU"/>
              </w:rPr>
              <w:br/>
              <w:t>2 for $8.00</w:t>
            </w:r>
          </w:p>
        </w:tc>
        <w:tc>
          <w:tcPr>
            <w:tcW w:w="1134" w:type="dxa"/>
            <w:tcBorders>
              <w:top w:val="nil"/>
              <w:left w:val="nil"/>
              <w:bottom w:val="nil"/>
              <w:right w:val="nil"/>
            </w:tcBorders>
            <w:shd w:val="clear" w:color="auto" w:fill="auto"/>
            <w:noWrap/>
            <w:hideMark/>
          </w:tcPr>
          <w:p w14:paraId="69A5C829" w14:textId="77777777" w:rsidR="00C053DE" w:rsidRPr="000D2E82" w:rsidRDefault="00C053DE" w:rsidP="00C053DE">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8</w:t>
            </w:r>
          </w:p>
        </w:tc>
      </w:tr>
      <w:tr w:rsidR="00C053DE" w:rsidRPr="000D2E82" w14:paraId="341534CF" w14:textId="77777777" w:rsidTr="00C053DE">
        <w:trPr>
          <w:trHeight w:val="900"/>
        </w:trPr>
        <w:tc>
          <w:tcPr>
            <w:tcW w:w="2802" w:type="dxa"/>
            <w:tcBorders>
              <w:top w:val="nil"/>
              <w:left w:val="nil"/>
              <w:bottom w:val="nil"/>
              <w:right w:val="nil"/>
            </w:tcBorders>
            <w:shd w:val="clear" w:color="000000" w:fill="C6E0B4"/>
            <w:hideMark/>
          </w:tcPr>
          <w:p w14:paraId="58A86601" w14:textId="77777777" w:rsidR="00C053DE" w:rsidRPr="000D2E82" w:rsidRDefault="00C053DE" w:rsidP="00C053DE">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Dairy food</w:t>
            </w:r>
          </w:p>
        </w:tc>
        <w:tc>
          <w:tcPr>
            <w:tcW w:w="4252" w:type="dxa"/>
            <w:tcBorders>
              <w:top w:val="nil"/>
              <w:left w:val="nil"/>
              <w:bottom w:val="nil"/>
              <w:right w:val="nil"/>
            </w:tcBorders>
            <w:shd w:val="clear" w:color="auto" w:fill="auto"/>
            <w:hideMark/>
          </w:tcPr>
          <w:p w14:paraId="4F5E0955" w14:textId="77777777" w:rsidR="00C053DE" w:rsidRPr="000D2E82" w:rsidRDefault="00C053DE" w:rsidP="00C053DE">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2 containers</w:t>
            </w:r>
            <w:r w:rsidRPr="000D2E82">
              <w:rPr>
                <w:rFonts w:ascii="Calibri" w:eastAsia="Times New Roman" w:hAnsi="Calibri" w:cs="Times New Roman"/>
                <w:color w:val="000000"/>
                <w:lang w:eastAsia="en-AU"/>
              </w:rPr>
              <w:br/>
            </w:r>
            <w:proofErr w:type="spellStart"/>
            <w:r w:rsidRPr="000D2E82">
              <w:rPr>
                <w:rFonts w:ascii="Calibri" w:eastAsia="Times New Roman" w:hAnsi="Calibri" w:cs="Times New Roman"/>
                <w:color w:val="000000"/>
                <w:lang w:eastAsia="en-AU"/>
              </w:rPr>
              <w:t>Devondale</w:t>
            </w:r>
            <w:proofErr w:type="spellEnd"/>
            <w:r w:rsidRPr="000D2E82">
              <w:rPr>
                <w:rFonts w:ascii="Calibri" w:eastAsia="Times New Roman" w:hAnsi="Calibri" w:cs="Times New Roman"/>
                <w:color w:val="000000"/>
                <w:lang w:eastAsia="en-AU"/>
              </w:rPr>
              <w:t xml:space="preserve"> milk, 2 </w:t>
            </w:r>
            <w:proofErr w:type="spellStart"/>
            <w:r w:rsidRPr="000D2E82">
              <w:rPr>
                <w:rFonts w:ascii="Calibri" w:eastAsia="Times New Roman" w:hAnsi="Calibri" w:cs="Times New Roman"/>
                <w:color w:val="000000"/>
                <w:lang w:eastAsia="en-AU"/>
              </w:rPr>
              <w:t>litres</w:t>
            </w:r>
            <w:proofErr w:type="spellEnd"/>
            <w:r w:rsidRPr="000D2E82">
              <w:rPr>
                <w:rFonts w:ascii="Calibri" w:eastAsia="Times New Roman" w:hAnsi="Calibri" w:cs="Times New Roman"/>
                <w:color w:val="000000"/>
                <w:lang w:eastAsia="en-AU"/>
              </w:rPr>
              <w:t xml:space="preserve"> $2.00 each</w:t>
            </w:r>
          </w:p>
        </w:tc>
        <w:tc>
          <w:tcPr>
            <w:tcW w:w="1134" w:type="dxa"/>
            <w:tcBorders>
              <w:top w:val="nil"/>
              <w:left w:val="nil"/>
              <w:bottom w:val="nil"/>
              <w:right w:val="nil"/>
            </w:tcBorders>
            <w:shd w:val="clear" w:color="auto" w:fill="auto"/>
            <w:noWrap/>
            <w:hideMark/>
          </w:tcPr>
          <w:p w14:paraId="6598DAF7" w14:textId="77777777" w:rsidR="00C053DE" w:rsidRPr="000D2E82" w:rsidRDefault="00C053DE" w:rsidP="00C053DE">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4</w:t>
            </w:r>
          </w:p>
        </w:tc>
      </w:tr>
      <w:tr w:rsidR="00C053DE" w:rsidRPr="000D2E82" w14:paraId="684BE148" w14:textId="77777777" w:rsidTr="00C053DE">
        <w:trPr>
          <w:trHeight w:val="900"/>
        </w:trPr>
        <w:tc>
          <w:tcPr>
            <w:tcW w:w="2802" w:type="dxa"/>
            <w:tcBorders>
              <w:top w:val="nil"/>
              <w:left w:val="nil"/>
              <w:bottom w:val="nil"/>
              <w:right w:val="nil"/>
            </w:tcBorders>
            <w:shd w:val="clear" w:color="000000" w:fill="FFE699"/>
            <w:noWrap/>
            <w:hideMark/>
          </w:tcPr>
          <w:p w14:paraId="2C97C570" w14:textId="77777777" w:rsidR="00C053DE" w:rsidRPr="000D2E82" w:rsidRDefault="00C053DE" w:rsidP="00C053DE">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Drinks</w:t>
            </w:r>
          </w:p>
        </w:tc>
        <w:tc>
          <w:tcPr>
            <w:tcW w:w="4252" w:type="dxa"/>
            <w:tcBorders>
              <w:top w:val="nil"/>
              <w:left w:val="nil"/>
              <w:bottom w:val="nil"/>
              <w:right w:val="nil"/>
            </w:tcBorders>
            <w:shd w:val="clear" w:color="auto" w:fill="auto"/>
            <w:hideMark/>
          </w:tcPr>
          <w:p w14:paraId="557E242A" w14:textId="77777777" w:rsidR="00C053DE" w:rsidRPr="000D2E82" w:rsidRDefault="00C053DE" w:rsidP="00C053DE">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3 bo</w:t>
            </w:r>
            <w:r>
              <w:rPr>
                <w:rFonts w:ascii="Calibri" w:eastAsia="Times New Roman" w:hAnsi="Calibri" w:cs="Times New Roman"/>
                <w:color w:val="000000"/>
                <w:lang w:eastAsia="en-AU"/>
              </w:rPr>
              <w:t xml:space="preserve">ttles </w:t>
            </w:r>
            <w:r>
              <w:rPr>
                <w:rFonts w:ascii="Calibri" w:eastAsia="Times New Roman" w:hAnsi="Calibri" w:cs="Times New Roman"/>
                <w:color w:val="000000"/>
                <w:lang w:eastAsia="en-AU"/>
              </w:rPr>
              <w:br/>
              <w:t xml:space="preserve">of Golden Circle juice – </w:t>
            </w:r>
            <w:r w:rsidRPr="000D2E82">
              <w:rPr>
                <w:rFonts w:ascii="Calibri" w:eastAsia="Times New Roman" w:hAnsi="Calibri" w:cs="Times New Roman"/>
                <w:color w:val="000000"/>
                <w:lang w:eastAsia="en-AU"/>
              </w:rPr>
              <w:t>3 for $7.50</w:t>
            </w:r>
          </w:p>
        </w:tc>
        <w:tc>
          <w:tcPr>
            <w:tcW w:w="1134" w:type="dxa"/>
            <w:tcBorders>
              <w:top w:val="nil"/>
              <w:left w:val="nil"/>
              <w:bottom w:val="nil"/>
              <w:right w:val="nil"/>
            </w:tcBorders>
            <w:shd w:val="clear" w:color="auto" w:fill="auto"/>
            <w:noWrap/>
            <w:hideMark/>
          </w:tcPr>
          <w:p w14:paraId="633E4E3A" w14:textId="77777777" w:rsidR="00C053DE" w:rsidRPr="000D2E82" w:rsidRDefault="00C053DE" w:rsidP="00C053DE">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7.5</w:t>
            </w:r>
          </w:p>
        </w:tc>
      </w:tr>
      <w:tr w:rsidR="00C053DE" w:rsidRPr="000D2E82" w14:paraId="5888E0C4" w14:textId="77777777" w:rsidTr="00C053DE">
        <w:trPr>
          <w:trHeight w:val="600"/>
        </w:trPr>
        <w:tc>
          <w:tcPr>
            <w:tcW w:w="2802" w:type="dxa"/>
            <w:tcBorders>
              <w:top w:val="nil"/>
              <w:left w:val="nil"/>
              <w:bottom w:val="nil"/>
              <w:right w:val="nil"/>
            </w:tcBorders>
            <w:shd w:val="clear" w:color="000000" w:fill="92D050"/>
            <w:hideMark/>
          </w:tcPr>
          <w:p w14:paraId="420E7BAC" w14:textId="77777777" w:rsidR="00C053DE" w:rsidRPr="000D2E82" w:rsidRDefault="00C053DE" w:rsidP="00C053DE">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 xml:space="preserve">Fresh </w:t>
            </w:r>
            <w:r>
              <w:rPr>
                <w:rFonts w:ascii="Calibri" w:eastAsia="Times New Roman" w:hAnsi="Calibri" w:cs="Times New Roman"/>
                <w:color w:val="000000"/>
                <w:lang w:eastAsia="en-AU"/>
              </w:rPr>
              <w:t>f</w:t>
            </w:r>
            <w:r w:rsidRPr="000D2E82">
              <w:rPr>
                <w:rFonts w:ascii="Calibri" w:eastAsia="Times New Roman" w:hAnsi="Calibri" w:cs="Times New Roman"/>
                <w:color w:val="000000"/>
                <w:lang w:eastAsia="en-AU"/>
              </w:rPr>
              <w:t>ruit &amp;</w:t>
            </w:r>
            <w:r w:rsidRPr="000D2E82">
              <w:rPr>
                <w:rFonts w:ascii="Calibri" w:eastAsia="Times New Roman" w:hAnsi="Calibri" w:cs="Times New Roman"/>
                <w:color w:val="000000"/>
                <w:lang w:eastAsia="en-AU"/>
              </w:rPr>
              <w:br/>
              <w:t xml:space="preserve"> </w:t>
            </w:r>
            <w:r>
              <w:rPr>
                <w:rFonts w:ascii="Calibri" w:eastAsia="Times New Roman" w:hAnsi="Calibri" w:cs="Times New Roman"/>
                <w:color w:val="000000"/>
                <w:lang w:eastAsia="en-AU"/>
              </w:rPr>
              <w:t>v</w:t>
            </w:r>
            <w:r w:rsidRPr="000D2E82">
              <w:rPr>
                <w:rFonts w:ascii="Calibri" w:eastAsia="Times New Roman" w:hAnsi="Calibri" w:cs="Times New Roman"/>
                <w:color w:val="000000"/>
                <w:lang w:eastAsia="en-AU"/>
              </w:rPr>
              <w:t>egetable</w:t>
            </w:r>
          </w:p>
        </w:tc>
        <w:tc>
          <w:tcPr>
            <w:tcW w:w="4252" w:type="dxa"/>
            <w:tcBorders>
              <w:top w:val="nil"/>
              <w:left w:val="nil"/>
              <w:bottom w:val="nil"/>
              <w:right w:val="nil"/>
            </w:tcBorders>
            <w:shd w:val="clear" w:color="auto" w:fill="auto"/>
            <w:noWrap/>
            <w:hideMark/>
          </w:tcPr>
          <w:p w14:paraId="40AB3A45" w14:textId="77777777" w:rsidR="00C053DE" w:rsidRPr="000D2E82" w:rsidRDefault="00C053DE" w:rsidP="00C053DE">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 xml:space="preserve">Strawberries 1 </w:t>
            </w:r>
            <w:proofErr w:type="spellStart"/>
            <w:r w:rsidRPr="000D2E82">
              <w:rPr>
                <w:rFonts w:ascii="Calibri" w:eastAsia="Times New Roman" w:hAnsi="Calibri" w:cs="Times New Roman"/>
                <w:color w:val="000000"/>
                <w:lang w:eastAsia="en-AU"/>
              </w:rPr>
              <w:t>punnet</w:t>
            </w:r>
            <w:proofErr w:type="spellEnd"/>
          </w:p>
        </w:tc>
        <w:tc>
          <w:tcPr>
            <w:tcW w:w="1134" w:type="dxa"/>
            <w:tcBorders>
              <w:top w:val="nil"/>
              <w:left w:val="nil"/>
              <w:bottom w:val="nil"/>
              <w:right w:val="nil"/>
            </w:tcBorders>
            <w:shd w:val="clear" w:color="auto" w:fill="auto"/>
            <w:noWrap/>
            <w:hideMark/>
          </w:tcPr>
          <w:p w14:paraId="03E7392B" w14:textId="77777777" w:rsidR="00C053DE" w:rsidRPr="000D2E82" w:rsidRDefault="00C053DE" w:rsidP="00C053DE">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2</w:t>
            </w:r>
          </w:p>
        </w:tc>
      </w:tr>
      <w:tr w:rsidR="00C053DE" w:rsidRPr="000D2E82" w14:paraId="6D594C05" w14:textId="77777777" w:rsidTr="00C053DE">
        <w:trPr>
          <w:trHeight w:val="600"/>
        </w:trPr>
        <w:tc>
          <w:tcPr>
            <w:tcW w:w="2802" w:type="dxa"/>
            <w:tcBorders>
              <w:top w:val="nil"/>
              <w:left w:val="nil"/>
              <w:bottom w:val="nil"/>
              <w:right w:val="nil"/>
            </w:tcBorders>
            <w:shd w:val="clear" w:color="000000" w:fill="8EA9DB"/>
            <w:hideMark/>
          </w:tcPr>
          <w:p w14:paraId="1623973F" w14:textId="77777777" w:rsidR="00C053DE" w:rsidRPr="000D2E82" w:rsidRDefault="00C053DE" w:rsidP="00C053DE">
            <w:pPr>
              <w:spacing w:after="0"/>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Health </w:t>
            </w:r>
            <w:r w:rsidRPr="000D2E82">
              <w:rPr>
                <w:rFonts w:ascii="Calibri" w:eastAsia="Times New Roman" w:hAnsi="Calibri" w:cs="Times New Roman"/>
                <w:color w:val="000000"/>
                <w:lang w:eastAsia="en-AU"/>
              </w:rPr>
              <w:t>products</w:t>
            </w:r>
          </w:p>
        </w:tc>
        <w:tc>
          <w:tcPr>
            <w:tcW w:w="4252" w:type="dxa"/>
            <w:tcBorders>
              <w:top w:val="nil"/>
              <w:left w:val="nil"/>
              <w:bottom w:val="nil"/>
              <w:right w:val="nil"/>
            </w:tcBorders>
            <w:shd w:val="clear" w:color="auto" w:fill="auto"/>
            <w:hideMark/>
          </w:tcPr>
          <w:p w14:paraId="6E6E0FC5" w14:textId="77777777" w:rsidR="00C053DE" w:rsidRPr="000D2E82" w:rsidRDefault="00C053DE" w:rsidP="00C053DE">
            <w:pPr>
              <w:spacing w:after="0"/>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1 packet </w:t>
            </w:r>
            <w:proofErr w:type="spellStart"/>
            <w:r>
              <w:rPr>
                <w:rFonts w:ascii="Calibri" w:eastAsia="Times New Roman" w:hAnsi="Calibri" w:cs="Times New Roman"/>
                <w:color w:val="000000"/>
                <w:lang w:eastAsia="en-AU"/>
              </w:rPr>
              <w:t>S</w:t>
            </w:r>
            <w:r w:rsidRPr="000D2E82">
              <w:rPr>
                <w:rFonts w:ascii="Calibri" w:eastAsia="Times New Roman" w:hAnsi="Calibri" w:cs="Times New Roman"/>
                <w:color w:val="000000"/>
                <w:lang w:eastAsia="en-AU"/>
              </w:rPr>
              <w:t>trepsils</w:t>
            </w:r>
            <w:proofErr w:type="spellEnd"/>
          </w:p>
        </w:tc>
        <w:tc>
          <w:tcPr>
            <w:tcW w:w="1134" w:type="dxa"/>
            <w:tcBorders>
              <w:top w:val="nil"/>
              <w:left w:val="nil"/>
              <w:bottom w:val="nil"/>
              <w:right w:val="nil"/>
            </w:tcBorders>
            <w:shd w:val="clear" w:color="auto" w:fill="auto"/>
            <w:noWrap/>
            <w:hideMark/>
          </w:tcPr>
          <w:p w14:paraId="0F5FE823" w14:textId="77777777" w:rsidR="00C053DE" w:rsidRPr="000D2E82" w:rsidRDefault="00C053DE" w:rsidP="00C053DE">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5.5</w:t>
            </w:r>
          </w:p>
        </w:tc>
      </w:tr>
      <w:tr w:rsidR="00C053DE" w:rsidRPr="000D2E82" w14:paraId="6CBEC1AC" w14:textId="77777777" w:rsidTr="00C053DE">
        <w:trPr>
          <w:trHeight w:val="900"/>
        </w:trPr>
        <w:tc>
          <w:tcPr>
            <w:tcW w:w="2802" w:type="dxa"/>
            <w:tcBorders>
              <w:top w:val="nil"/>
              <w:left w:val="nil"/>
              <w:bottom w:val="nil"/>
              <w:right w:val="nil"/>
            </w:tcBorders>
            <w:shd w:val="clear" w:color="000000" w:fill="FFD966"/>
            <w:hideMark/>
          </w:tcPr>
          <w:p w14:paraId="15C65CB2" w14:textId="77777777" w:rsidR="00C053DE" w:rsidRPr="000D2E82" w:rsidRDefault="00C053DE" w:rsidP="00C053DE">
            <w:pPr>
              <w:spacing w:after="0"/>
              <w:rPr>
                <w:rFonts w:ascii="Calibri" w:eastAsia="Times New Roman" w:hAnsi="Calibri" w:cs="Times New Roman"/>
                <w:color w:val="000000"/>
                <w:lang w:eastAsia="en-AU"/>
              </w:rPr>
            </w:pPr>
            <w:r>
              <w:rPr>
                <w:rFonts w:ascii="Calibri" w:eastAsia="Times New Roman" w:hAnsi="Calibri" w:cs="Times New Roman"/>
                <w:color w:val="000000"/>
                <w:lang w:eastAsia="en-AU"/>
              </w:rPr>
              <w:t>Laundry &amp; c</w:t>
            </w:r>
            <w:r w:rsidRPr="000D2E82">
              <w:rPr>
                <w:rFonts w:ascii="Calibri" w:eastAsia="Times New Roman" w:hAnsi="Calibri" w:cs="Times New Roman"/>
                <w:color w:val="000000"/>
                <w:lang w:eastAsia="en-AU"/>
              </w:rPr>
              <w:t>leaning</w:t>
            </w:r>
          </w:p>
        </w:tc>
        <w:tc>
          <w:tcPr>
            <w:tcW w:w="4252" w:type="dxa"/>
            <w:tcBorders>
              <w:top w:val="nil"/>
              <w:left w:val="nil"/>
              <w:bottom w:val="nil"/>
              <w:right w:val="nil"/>
            </w:tcBorders>
            <w:shd w:val="clear" w:color="auto" w:fill="auto"/>
            <w:hideMark/>
          </w:tcPr>
          <w:p w14:paraId="75DEDC52" w14:textId="77777777" w:rsidR="00C053DE" w:rsidRPr="000D2E82" w:rsidRDefault="00C053DE" w:rsidP="00C053DE">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 xml:space="preserve">Radiant </w:t>
            </w:r>
            <w:r w:rsidRPr="000D2E82">
              <w:rPr>
                <w:rFonts w:ascii="Calibri" w:eastAsia="Times New Roman" w:hAnsi="Calibri" w:cs="Times New Roman"/>
                <w:color w:val="000000"/>
                <w:lang w:eastAsia="en-AU"/>
              </w:rPr>
              <w:br/>
              <w:t>Laundry Powder</w:t>
            </w:r>
          </w:p>
        </w:tc>
        <w:tc>
          <w:tcPr>
            <w:tcW w:w="1134" w:type="dxa"/>
            <w:tcBorders>
              <w:top w:val="nil"/>
              <w:left w:val="nil"/>
              <w:bottom w:val="nil"/>
              <w:right w:val="nil"/>
            </w:tcBorders>
            <w:shd w:val="clear" w:color="auto" w:fill="auto"/>
            <w:noWrap/>
            <w:hideMark/>
          </w:tcPr>
          <w:p w14:paraId="01B736D2" w14:textId="77777777" w:rsidR="00C053DE" w:rsidRPr="000D2E82" w:rsidRDefault="00C053DE" w:rsidP="00C053DE">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6.99</w:t>
            </w:r>
          </w:p>
        </w:tc>
      </w:tr>
      <w:tr w:rsidR="00C053DE" w:rsidRPr="000D2E82" w14:paraId="06A44E10" w14:textId="77777777" w:rsidTr="00C053DE">
        <w:trPr>
          <w:trHeight w:val="600"/>
        </w:trPr>
        <w:tc>
          <w:tcPr>
            <w:tcW w:w="2802" w:type="dxa"/>
            <w:tcBorders>
              <w:top w:val="nil"/>
              <w:left w:val="nil"/>
              <w:bottom w:val="nil"/>
              <w:right w:val="nil"/>
            </w:tcBorders>
            <w:shd w:val="clear" w:color="000000" w:fill="99FF33"/>
            <w:hideMark/>
          </w:tcPr>
          <w:p w14:paraId="6D18C3D8" w14:textId="77777777" w:rsidR="00C053DE" w:rsidRPr="000D2E82" w:rsidRDefault="00C053DE" w:rsidP="00C053DE">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Oil</w:t>
            </w:r>
          </w:p>
        </w:tc>
        <w:tc>
          <w:tcPr>
            <w:tcW w:w="4252" w:type="dxa"/>
            <w:tcBorders>
              <w:top w:val="nil"/>
              <w:left w:val="nil"/>
              <w:bottom w:val="nil"/>
              <w:right w:val="nil"/>
            </w:tcBorders>
            <w:shd w:val="clear" w:color="auto" w:fill="auto"/>
            <w:hideMark/>
          </w:tcPr>
          <w:p w14:paraId="6A1E16A6" w14:textId="77777777" w:rsidR="00C053DE" w:rsidRPr="000D2E82" w:rsidRDefault="00C053DE" w:rsidP="00C053DE">
            <w:pPr>
              <w:spacing w:after="0"/>
              <w:rPr>
                <w:rFonts w:ascii="Calibri" w:eastAsia="Times New Roman" w:hAnsi="Calibri" w:cs="Times New Roman"/>
                <w:color w:val="000000"/>
                <w:lang w:eastAsia="en-AU"/>
              </w:rPr>
            </w:pPr>
            <w:proofErr w:type="spellStart"/>
            <w:r>
              <w:rPr>
                <w:rFonts w:ascii="Calibri" w:eastAsia="Times New Roman" w:hAnsi="Calibri" w:cs="Times New Roman"/>
                <w:color w:val="000000"/>
                <w:lang w:eastAsia="en-AU"/>
              </w:rPr>
              <w:t>Gold'n</w:t>
            </w:r>
            <w:proofErr w:type="spellEnd"/>
            <w:r>
              <w:rPr>
                <w:rFonts w:ascii="Calibri" w:eastAsia="Times New Roman" w:hAnsi="Calibri" w:cs="Times New Roman"/>
                <w:color w:val="000000"/>
                <w:lang w:eastAsia="en-AU"/>
              </w:rPr>
              <w:t xml:space="preserve"> Canola Oil – </w:t>
            </w:r>
            <w:r w:rsidRPr="000D2E82">
              <w:rPr>
                <w:rFonts w:ascii="Calibri" w:eastAsia="Times New Roman" w:hAnsi="Calibri" w:cs="Times New Roman"/>
                <w:color w:val="000000"/>
                <w:lang w:eastAsia="en-AU"/>
              </w:rPr>
              <w:t xml:space="preserve">4 </w:t>
            </w:r>
            <w:proofErr w:type="spellStart"/>
            <w:r w:rsidRPr="000D2E82">
              <w:rPr>
                <w:rFonts w:ascii="Calibri" w:eastAsia="Times New Roman" w:hAnsi="Calibri" w:cs="Times New Roman"/>
                <w:color w:val="000000"/>
                <w:lang w:eastAsia="en-AU"/>
              </w:rPr>
              <w:t>litres</w:t>
            </w:r>
            <w:proofErr w:type="spellEnd"/>
          </w:p>
        </w:tc>
        <w:tc>
          <w:tcPr>
            <w:tcW w:w="1134" w:type="dxa"/>
            <w:tcBorders>
              <w:top w:val="nil"/>
              <w:left w:val="nil"/>
              <w:bottom w:val="nil"/>
              <w:right w:val="nil"/>
            </w:tcBorders>
            <w:shd w:val="clear" w:color="auto" w:fill="auto"/>
            <w:noWrap/>
            <w:hideMark/>
          </w:tcPr>
          <w:p w14:paraId="1F57CEC6" w14:textId="77777777" w:rsidR="00C053DE" w:rsidRPr="000D2E82" w:rsidRDefault="00C053DE" w:rsidP="00C053DE">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13</w:t>
            </w:r>
          </w:p>
        </w:tc>
      </w:tr>
      <w:tr w:rsidR="00C053DE" w:rsidRPr="000D2E82" w14:paraId="43958901" w14:textId="77777777" w:rsidTr="00C053DE">
        <w:trPr>
          <w:trHeight w:val="600"/>
        </w:trPr>
        <w:tc>
          <w:tcPr>
            <w:tcW w:w="2802" w:type="dxa"/>
            <w:tcBorders>
              <w:top w:val="nil"/>
              <w:left w:val="nil"/>
              <w:bottom w:val="nil"/>
              <w:right w:val="nil"/>
            </w:tcBorders>
            <w:shd w:val="clear" w:color="000000" w:fill="99FF33"/>
            <w:hideMark/>
          </w:tcPr>
          <w:p w14:paraId="68535DE7" w14:textId="77777777" w:rsidR="00C053DE" w:rsidRPr="000D2E82" w:rsidRDefault="00C053DE" w:rsidP="00C053DE">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Rice/Pasta/</w:t>
            </w:r>
            <w:r w:rsidRPr="000D2E82">
              <w:rPr>
                <w:rFonts w:ascii="Calibri" w:eastAsia="Times New Roman" w:hAnsi="Calibri" w:cs="Times New Roman"/>
                <w:color w:val="000000"/>
                <w:lang w:eastAsia="en-AU"/>
              </w:rPr>
              <w:br/>
              <w:t>Cereal/bread</w:t>
            </w:r>
          </w:p>
        </w:tc>
        <w:tc>
          <w:tcPr>
            <w:tcW w:w="4252" w:type="dxa"/>
            <w:tcBorders>
              <w:top w:val="nil"/>
              <w:left w:val="nil"/>
              <w:bottom w:val="nil"/>
              <w:right w:val="nil"/>
            </w:tcBorders>
            <w:shd w:val="clear" w:color="auto" w:fill="auto"/>
            <w:noWrap/>
            <w:hideMark/>
          </w:tcPr>
          <w:p w14:paraId="6146598E" w14:textId="77777777" w:rsidR="00C053DE" w:rsidRPr="000D2E82" w:rsidRDefault="00C053DE" w:rsidP="00C053DE">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Helga's sliced bread</w:t>
            </w:r>
          </w:p>
        </w:tc>
        <w:tc>
          <w:tcPr>
            <w:tcW w:w="1134" w:type="dxa"/>
            <w:tcBorders>
              <w:top w:val="nil"/>
              <w:left w:val="nil"/>
              <w:bottom w:val="nil"/>
              <w:right w:val="nil"/>
            </w:tcBorders>
            <w:shd w:val="clear" w:color="auto" w:fill="auto"/>
            <w:noWrap/>
            <w:hideMark/>
          </w:tcPr>
          <w:p w14:paraId="62E69957" w14:textId="77777777" w:rsidR="00C053DE" w:rsidRPr="000D2E82" w:rsidRDefault="00C053DE" w:rsidP="00C053DE">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3</w:t>
            </w:r>
          </w:p>
        </w:tc>
      </w:tr>
      <w:tr w:rsidR="00C053DE" w:rsidRPr="000D2E82" w14:paraId="20EB6E52" w14:textId="77777777" w:rsidTr="00C053DE">
        <w:trPr>
          <w:trHeight w:val="600"/>
        </w:trPr>
        <w:tc>
          <w:tcPr>
            <w:tcW w:w="2802" w:type="dxa"/>
            <w:tcBorders>
              <w:top w:val="nil"/>
              <w:left w:val="nil"/>
              <w:bottom w:val="nil"/>
              <w:right w:val="nil"/>
            </w:tcBorders>
            <w:shd w:val="clear" w:color="000000" w:fill="CC00FF"/>
            <w:noWrap/>
            <w:hideMark/>
          </w:tcPr>
          <w:p w14:paraId="5AB5C281" w14:textId="77777777" w:rsidR="00C053DE" w:rsidRPr="000D2E82" w:rsidRDefault="00C053DE" w:rsidP="00C053DE">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Sweet food</w:t>
            </w:r>
          </w:p>
        </w:tc>
        <w:tc>
          <w:tcPr>
            <w:tcW w:w="4252" w:type="dxa"/>
            <w:tcBorders>
              <w:top w:val="nil"/>
              <w:left w:val="nil"/>
              <w:bottom w:val="nil"/>
              <w:right w:val="nil"/>
            </w:tcBorders>
            <w:shd w:val="clear" w:color="000000" w:fill="FFFFFF"/>
            <w:hideMark/>
          </w:tcPr>
          <w:p w14:paraId="09F3B239" w14:textId="77777777" w:rsidR="00C053DE" w:rsidRPr="000D2E82" w:rsidRDefault="00C053DE" w:rsidP="00C053DE">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 xml:space="preserve">1 box Carmen's </w:t>
            </w:r>
            <w:r w:rsidRPr="000D2E82">
              <w:rPr>
                <w:rFonts w:ascii="Calibri" w:eastAsia="Times New Roman" w:hAnsi="Calibri" w:cs="Times New Roman"/>
                <w:color w:val="000000"/>
                <w:lang w:eastAsia="en-AU"/>
              </w:rPr>
              <w:br/>
              <w:t>muesli bars</w:t>
            </w:r>
          </w:p>
        </w:tc>
        <w:tc>
          <w:tcPr>
            <w:tcW w:w="1134" w:type="dxa"/>
            <w:tcBorders>
              <w:top w:val="nil"/>
              <w:left w:val="nil"/>
              <w:bottom w:val="nil"/>
              <w:right w:val="nil"/>
            </w:tcBorders>
            <w:shd w:val="clear" w:color="000000" w:fill="FFFFFF"/>
            <w:noWrap/>
            <w:hideMark/>
          </w:tcPr>
          <w:p w14:paraId="6508E2A3" w14:textId="77777777" w:rsidR="00C053DE" w:rsidRPr="000D2E82" w:rsidRDefault="00C053DE" w:rsidP="00C053DE">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4</w:t>
            </w:r>
          </w:p>
        </w:tc>
      </w:tr>
      <w:tr w:rsidR="00C053DE" w:rsidRPr="000D2E82" w14:paraId="42802C71" w14:textId="77777777" w:rsidTr="00C053DE">
        <w:trPr>
          <w:trHeight w:val="900"/>
        </w:trPr>
        <w:tc>
          <w:tcPr>
            <w:tcW w:w="2802" w:type="dxa"/>
            <w:tcBorders>
              <w:top w:val="nil"/>
              <w:left w:val="nil"/>
              <w:bottom w:val="nil"/>
              <w:right w:val="nil"/>
            </w:tcBorders>
            <w:shd w:val="clear" w:color="000000" w:fill="FF0000"/>
            <w:hideMark/>
          </w:tcPr>
          <w:p w14:paraId="02F3F0DF" w14:textId="77777777" w:rsidR="00C053DE" w:rsidRPr="000D2E82" w:rsidRDefault="00C053DE" w:rsidP="00C053DE">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Freezer</w:t>
            </w:r>
          </w:p>
        </w:tc>
        <w:tc>
          <w:tcPr>
            <w:tcW w:w="4252" w:type="dxa"/>
            <w:tcBorders>
              <w:top w:val="nil"/>
              <w:left w:val="nil"/>
              <w:bottom w:val="nil"/>
              <w:right w:val="nil"/>
            </w:tcBorders>
            <w:shd w:val="clear" w:color="auto" w:fill="auto"/>
            <w:hideMark/>
          </w:tcPr>
          <w:p w14:paraId="636C4D83" w14:textId="77777777" w:rsidR="00C053DE" w:rsidRPr="000D2E82" w:rsidRDefault="00C053DE" w:rsidP="00C053DE">
            <w:pPr>
              <w:spacing w:after="0"/>
              <w:rPr>
                <w:rFonts w:ascii="Calibri" w:eastAsia="Times New Roman" w:hAnsi="Calibri" w:cs="Times New Roman"/>
                <w:color w:val="000000"/>
                <w:lang w:eastAsia="en-AU"/>
              </w:rPr>
            </w:pPr>
            <w:r>
              <w:rPr>
                <w:rFonts w:ascii="Calibri" w:eastAsia="Times New Roman" w:hAnsi="Calibri" w:cs="Times New Roman"/>
                <w:color w:val="000000"/>
                <w:lang w:eastAsia="en-AU"/>
              </w:rPr>
              <w:t>Heinz</w:t>
            </w:r>
            <w:r>
              <w:rPr>
                <w:rFonts w:ascii="Calibri" w:eastAsia="Times New Roman" w:hAnsi="Calibri" w:cs="Times New Roman"/>
                <w:color w:val="000000"/>
                <w:lang w:eastAsia="en-AU"/>
              </w:rPr>
              <w:br/>
            </w:r>
            <w:r w:rsidRPr="000D2E82">
              <w:rPr>
                <w:rFonts w:ascii="Calibri" w:eastAsia="Times New Roman" w:hAnsi="Calibri" w:cs="Times New Roman"/>
                <w:color w:val="000000"/>
                <w:lang w:eastAsia="en-AU"/>
              </w:rPr>
              <w:t>Frozen veg, 2 for $8.00</w:t>
            </w:r>
          </w:p>
        </w:tc>
        <w:tc>
          <w:tcPr>
            <w:tcW w:w="1134" w:type="dxa"/>
            <w:tcBorders>
              <w:top w:val="nil"/>
              <w:left w:val="nil"/>
              <w:bottom w:val="nil"/>
              <w:right w:val="nil"/>
            </w:tcBorders>
            <w:shd w:val="clear" w:color="auto" w:fill="auto"/>
            <w:noWrap/>
            <w:hideMark/>
          </w:tcPr>
          <w:p w14:paraId="4CE684C4" w14:textId="77777777" w:rsidR="00C053DE" w:rsidRPr="000D2E82" w:rsidRDefault="00C053DE" w:rsidP="00C053DE">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8</w:t>
            </w:r>
          </w:p>
        </w:tc>
      </w:tr>
      <w:tr w:rsidR="00C053DE" w:rsidRPr="000D2E82" w14:paraId="76F1C6B9" w14:textId="77777777" w:rsidTr="00C053DE">
        <w:trPr>
          <w:trHeight w:val="300"/>
        </w:trPr>
        <w:tc>
          <w:tcPr>
            <w:tcW w:w="2802" w:type="dxa"/>
            <w:tcBorders>
              <w:top w:val="nil"/>
              <w:left w:val="nil"/>
              <w:bottom w:val="nil"/>
              <w:right w:val="nil"/>
            </w:tcBorders>
            <w:shd w:val="clear" w:color="000000" w:fill="FFE699"/>
            <w:hideMark/>
          </w:tcPr>
          <w:p w14:paraId="4A35D1B4" w14:textId="77777777" w:rsidR="00C053DE" w:rsidRPr="000D2E82" w:rsidRDefault="00C053DE" w:rsidP="00C053DE">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Drinks 2</w:t>
            </w:r>
          </w:p>
        </w:tc>
        <w:tc>
          <w:tcPr>
            <w:tcW w:w="4252" w:type="dxa"/>
            <w:tcBorders>
              <w:top w:val="nil"/>
              <w:left w:val="nil"/>
              <w:bottom w:val="nil"/>
              <w:right w:val="nil"/>
            </w:tcBorders>
            <w:shd w:val="clear" w:color="auto" w:fill="auto"/>
            <w:hideMark/>
          </w:tcPr>
          <w:p w14:paraId="0DBABA63" w14:textId="77777777" w:rsidR="00C053DE" w:rsidRPr="000D2E82" w:rsidRDefault="00C053DE" w:rsidP="00C053DE">
            <w:pPr>
              <w:spacing w:after="0"/>
              <w:rPr>
                <w:rFonts w:ascii="Calibri" w:eastAsia="Times New Roman" w:hAnsi="Calibri" w:cs="Times New Roman"/>
                <w:color w:val="000000"/>
                <w:lang w:eastAsia="en-AU"/>
              </w:rPr>
            </w:pPr>
            <w:proofErr w:type="spellStart"/>
            <w:r w:rsidRPr="000D2E82">
              <w:rPr>
                <w:rFonts w:ascii="Calibri" w:eastAsia="Times New Roman" w:hAnsi="Calibri" w:cs="Times New Roman"/>
                <w:color w:val="000000"/>
                <w:lang w:eastAsia="en-AU"/>
              </w:rPr>
              <w:t>Moccona</w:t>
            </w:r>
            <w:proofErr w:type="spellEnd"/>
            <w:r w:rsidRPr="000D2E82">
              <w:rPr>
                <w:rFonts w:ascii="Calibri" w:eastAsia="Times New Roman" w:hAnsi="Calibri" w:cs="Times New Roman"/>
                <w:color w:val="000000"/>
                <w:lang w:eastAsia="en-AU"/>
              </w:rPr>
              <w:t xml:space="preserve"> Coffee, 200g</w:t>
            </w:r>
          </w:p>
        </w:tc>
        <w:tc>
          <w:tcPr>
            <w:tcW w:w="1134" w:type="dxa"/>
            <w:tcBorders>
              <w:top w:val="nil"/>
              <w:left w:val="nil"/>
              <w:bottom w:val="nil"/>
              <w:right w:val="nil"/>
            </w:tcBorders>
            <w:shd w:val="clear" w:color="auto" w:fill="auto"/>
            <w:noWrap/>
            <w:hideMark/>
          </w:tcPr>
          <w:p w14:paraId="4F8D3331" w14:textId="77777777" w:rsidR="00C053DE" w:rsidRPr="000D2E82" w:rsidRDefault="00C053DE" w:rsidP="00C053DE">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7</w:t>
            </w:r>
          </w:p>
        </w:tc>
      </w:tr>
      <w:tr w:rsidR="00C053DE" w:rsidRPr="000D2E82" w14:paraId="7E2105BD" w14:textId="77777777" w:rsidTr="00C053DE">
        <w:trPr>
          <w:trHeight w:val="600"/>
        </w:trPr>
        <w:tc>
          <w:tcPr>
            <w:tcW w:w="2802" w:type="dxa"/>
            <w:tcBorders>
              <w:top w:val="nil"/>
              <w:left w:val="nil"/>
              <w:bottom w:val="nil"/>
              <w:right w:val="nil"/>
            </w:tcBorders>
            <w:shd w:val="clear" w:color="000000" w:fill="CC00FF"/>
            <w:noWrap/>
            <w:hideMark/>
          </w:tcPr>
          <w:p w14:paraId="3461A4F0" w14:textId="77777777" w:rsidR="00C053DE" w:rsidRPr="000D2E82" w:rsidRDefault="00C053DE" w:rsidP="00C053DE">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Sweet food 2</w:t>
            </w:r>
          </w:p>
        </w:tc>
        <w:tc>
          <w:tcPr>
            <w:tcW w:w="4252" w:type="dxa"/>
            <w:tcBorders>
              <w:top w:val="nil"/>
              <w:left w:val="nil"/>
              <w:bottom w:val="nil"/>
              <w:right w:val="nil"/>
            </w:tcBorders>
            <w:shd w:val="clear" w:color="000000" w:fill="FFFFFF"/>
            <w:hideMark/>
          </w:tcPr>
          <w:p w14:paraId="21015D3C" w14:textId="77777777" w:rsidR="00C053DE" w:rsidRPr="000D2E82" w:rsidRDefault="00C053DE" w:rsidP="00C053DE">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 xml:space="preserve">1 box of 16 drum-stick </w:t>
            </w:r>
            <w:proofErr w:type="spellStart"/>
            <w:r w:rsidRPr="000D2E82">
              <w:rPr>
                <w:rFonts w:ascii="Calibri" w:eastAsia="Times New Roman" w:hAnsi="Calibri" w:cs="Times New Roman"/>
                <w:color w:val="000000"/>
                <w:lang w:eastAsia="en-AU"/>
              </w:rPr>
              <w:t>icecreams</w:t>
            </w:r>
            <w:proofErr w:type="spellEnd"/>
          </w:p>
        </w:tc>
        <w:tc>
          <w:tcPr>
            <w:tcW w:w="1134" w:type="dxa"/>
            <w:tcBorders>
              <w:top w:val="nil"/>
              <w:left w:val="nil"/>
              <w:bottom w:val="nil"/>
              <w:right w:val="nil"/>
            </w:tcBorders>
            <w:shd w:val="clear" w:color="000000" w:fill="FFFFFF"/>
            <w:noWrap/>
            <w:hideMark/>
          </w:tcPr>
          <w:p w14:paraId="4C629CAA" w14:textId="77777777" w:rsidR="00C053DE" w:rsidRPr="000D2E82" w:rsidRDefault="00C053DE" w:rsidP="00C053DE">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16</w:t>
            </w:r>
          </w:p>
        </w:tc>
      </w:tr>
      <w:tr w:rsidR="00C053DE" w:rsidRPr="000D2E82" w14:paraId="174085DE" w14:textId="77777777" w:rsidTr="00C053DE">
        <w:trPr>
          <w:trHeight w:val="300"/>
        </w:trPr>
        <w:tc>
          <w:tcPr>
            <w:tcW w:w="2802" w:type="dxa"/>
            <w:tcBorders>
              <w:top w:val="nil"/>
              <w:left w:val="nil"/>
              <w:bottom w:val="nil"/>
              <w:right w:val="nil"/>
            </w:tcBorders>
            <w:shd w:val="clear" w:color="000000" w:fill="C6E0B4"/>
            <w:hideMark/>
          </w:tcPr>
          <w:p w14:paraId="53E617A6" w14:textId="77777777" w:rsidR="00C053DE" w:rsidRPr="000D2E82" w:rsidRDefault="00C053DE" w:rsidP="00C053DE">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Dairy food2</w:t>
            </w:r>
          </w:p>
        </w:tc>
        <w:tc>
          <w:tcPr>
            <w:tcW w:w="4252" w:type="dxa"/>
            <w:tcBorders>
              <w:top w:val="nil"/>
              <w:left w:val="nil"/>
              <w:bottom w:val="nil"/>
              <w:right w:val="nil"/>
            </w:tcBorders>
            <w:shd w:val="clear" w:color="auto" w:fill="auto"/>
            <w:hideMark/>
          </w:tcPr>
          <w:p w14:paraId="3D261C0A" w14:textId="77777777" w:rsidR="00C053DE" w:rsidRPr="000D2E82" w:rsidRDefault="00C053DE" w:rsidP="00C053DE">
            <w:pPr>
              <w:spacing w:after="0"/>
              <w:rPr>
                <w:rFonts w:ascii="Calibri" w:eastAsia="Times New Roman" w:hAnsi="Calibri" w:cs="Times New Roman"/>
                <w:color w:val="000000"/>
                <w:lang w:eastAsia="en-AU"/>
              </w:rPr>
            </w:pPr>
            <w:proofErr w:type="spellStart"/>
            <w:r w:rsidRPr="000D2E82">
              <w:rPr>
                <w:rFonts w:ascii="Calibri" w:eastAsia="Times New Roman" w:hAnsi="Calibri" w:cs="Times New Roman"/>
                <w:color w:val="000000"/>
                <w:lang w:eastAsia="en-AU"/>
              </w:rPr>
              <w:t>Jalna</w:t>
            </w:r>
            <w:proofErr w:type="spellEnd"/>
            <w:r w:rsidRPr="000D2E82">
              <w:rPr>
                <w:rFonts w:ascii="Calibri" w:eastAsia="Times New Roman" w:hAnsi="Calibri" w:cs="Times New Roman"/>
                <w:color w:val="000000"/>
                <w:lang w:eastAsia="en-AU"/>
              </w:rPr>
              <w:t xml:space="preserve"> Yoghurt 1kg</w:t>
            </w:r>
          </w:p>
        </w:tc>
        <w:tc>
          <w:tcPr>
            <w:tcW w:w="1134" w:type="dxa"/>
            <w:tcBorders>
              <w:top w:val="nil"/>
              <w:left w:val="nil"/>
              <w:bottom w:val="nil"/>
              <w:right w:val="nil"/>
            </w:tcBorders>
            <w:shd w:val="clear" w:color="auto" w:fill="auto"/>
            <w:noWrap/>
            <w:hideMark/>
          </w:tcPr>
          <w:p w14:paraId="7A0E7236" w14:textId="77777777" w:rsidR="00C053DE" w:rsidRPr="000D2E82" w:rsidRDefault="00C053DE" w:rsidP="00C053DE">
            <w:pPr>
              <w:spacing w:after="0"/>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5</w:t>
            </w:r>
          </w:p>
        </w:tc>
      </w:tr>
      <w:tr w:rsidR="00C053DE" w:rsidRPr="000D2E82" w14:paraId="4CB38759" w14:textId="77777777" w:rsidTr="00C053DE">
        <w:trPr>
          <w:trHeight w:val="300"/>
        </w:trPr>
        <w:tc>
          <w:tcPr>
            <w:tcW w:w="2802" w:type="dxa"/>
            <w:tcBorders>
              <w:top w:val="nil"/>
              <w:left w:val="nil"/>
              <w:bottom w:val="nil"/>
              <w:right w:val="nil"/>
            </w:tcBorders>
            <w:shd w:val="clear" w:color="auto" w:fill="auto"/>
            <w:noWrap/>
            <w:vAlign w:val="bottom"/>
            <w:hideMark/>
          </w:tcPr>
          <w:p w14:paraId="215C600E" w14:textId="77777777" w:rsidR="00C053DE" w:rsidRPr="000D2E82" w:rsidRDefault="00C053DE" w:rsidP="00C053DE">
            <w:pPr>
              <w:spacing w:after="0"/>
              <w:jc w:val="right"/>
              <w:rPr>
                <w:rFonts w:ascii="Calibri" w:eastAsia="Times New Roman" w:hAnsi="Calibri" w:cs="Times New Roman"/>
                <w:color w:val="000000"/>
                <w:lang w:eastAsia="en-AU"/>
              </w:rPr>
            </w:pPr>
          </w:p>
        </w:tc>
        <w:tc>
          <w:tcPr>
            <w:tcW w:w="4252" w:type="dxa"/>
            <w:tcBorders>
              <w:top w:val="nil"/>
              <w:left w:val="nil"/>
              <w:bottom w:val="nil"/>
              <w:right w:val="nil"/>
            </w:tcBorders>
            <w:shd w:val="clear" w:color="auto" w:fill="auto"/>
            <w:noWrap/>
            <w:vAlign w:val="bottom"/>
            <w:hideMark/>
          </w:tcPr>
          <w:p w14:paraId="6FDDBAB8" w14:textId="77777777" w:rsidR="00C053DE" w:rsidRPr="000D2E82" w:rsidRDefault="00C053DE" w:rsidP="00C053DE">
            <w:pPr>
              <w:spacing w:after="0"/>
              <w:rPr>
                <w:rFonts w:ascii="Times New Roman" w:eastAsia="Times New Roman" w:hAnsi="Times New Roman" w:cs="Times New Roman"/>
                <w:sz w:val="20"/>
                <w:szCs w:val="20"/>
                <w:lang w:eastAsia="en-AU"/>
              </w:rPr>
            </w:pPr>
          </w:p>
        </w:tc>
        <w:tc>
          <w:tcPr>
            <w:tcW w:w="1134" w:type="dxa"/>
            <w:tcBorders>
              <w:top w:val="nil"/>
              <w:left w:val="nil"/>
              <w:bottom w:val="single" w:sz="4" w:space="0" w:color="auto"/>
              <w:right w:val="nil"/>
            </w:tcBorders>
            <w:shd w:val="clear" w:color="auto" w:fill="auto"/>
            <w:noWrap/>
            <w:vAlign w:val="bottom"/>
            <w:hideMark/>
          </w:tcPr>
          <w:p w14:paraId="2851298B" w14:textId="77777777" w:rsidR="00C053DE" w:rsidRPr="000D2E82" w:rsidRDefault="00C053DE" w:rsidP="00C053DE">
            <w:pPr>
              <w:spacing w:after="0"/>
              <w:jc w:val="right"/>
              <w:rPr>
                <w:rFonts w:ascii="Calibri" w:eastAsia="Times New Roman" w:hAnsi="Calibri" w:cs="Times New Roman"/>
                <w:color w:val="000000"/>
                <w:lang w:eastAsia="en-AU"/>
              </w:rPr>
            </w:pPr>
            <w:r w:rsidRPr="000D2E82">
              <w:rPr>
                <w:rFonts w:ascii="Calibri" w:eastAsia="Times New Roman" w:hAnsi="Calibri" w:cs="Times New Roman"/>
                <w:color w:val="000000"/>
                <w:lang w:eastAsia="en-AU"/>
              </w:rPr>
              <w:t>101.68</w:t>
            </w:r>
          </w:p>
        </w:tc>
      </w:tr>
    </w:tbl>
    <w:p w14:paraId="346F7521" w14:textId="77777777" w:rsidR="00C053DE" w:rsidRDefault="00C053DE" w:rsidP="00C053DE">
      <w:pPr>
        <w:pStyle w:val="Heading1"/>
      </w:pPr>
    </w:p>
    <w:p w14:paraId="52B7E90F" w14:textId="77777777" w:rsidR="00C053DE" w:rsidRDefault="00C053DE">
      <w:pPr>
        <w:spacing w:before="0" w:after="0"/>
        <w:rPr>
          <w:rFonts w:eastAsiaTheme="majorEastAsia" w:cstheme="majorBidi"/>
          <w:b/>
          <w:bCs/>
          <w:color w:val="065139"/>
          <w:sz w:val="32"/>
          <w:szCs w:val="32"/>
        </w:rPr>
      </w:pPr>
      <w:r>
        <w:br w:type="page"/>
      </w:r>
    </w:p>
    <w:p w14:paraId="1E5C309C" w14:textId="32ED3FDE" w:rsidR="00C053DE" w:rsidRPr="00C053DE" w:rsidRDefault="00D16311" w:rsidP="00C053DE">
      <w:pPr>
        <w:pStyle w:val="Heading1"/>
      </w:pPr>
      <w:r w:rsidRPr="00C053DE">
        <w:t>Your worksheet:</w:t>
      </w:r>
    </w:p>
    <w:tbl>
      <w:tblPr>
        <w:tblStyle w:val="TableGrid"/>
        <w:tblW w:w="0" w:type="auto"/>
        <w:tblInd w:w="108" w:type="dxa"/>
        <w:tblLook w:val="04A0" w:firstRow="1" w:lastRow="0" w:firstColumn="1" w:lastColumn="0" w:noHBand="0" w:noVBand="1"/>
      </w:tblPr>
      <w:tblGrid>
        <w:gridCol w:w="782"/>
        <w:gridCol w:w="2947"/>
        <w:gridCol w:w="1701"/>
        <w:gridCol w:w="1747"/>
        <w:gridCol w:w="1774"/>
      </w:tblGrid>
      <w:tr w:rsidR="00D16311" w:rsidRPr="00C053DE" w14:paraId="66A32FC4" w14:textId="77777777" w:rsidTr="00C053DE">
        <w:tc>
          <w:tcPr>
            <w:tcW w:w="782" w:type="dxa"/>
          </w:tcPr>
          <w:p w14:paraId="4271F24D" w14:textId="77777777" w:rsidR="00D16311" w:rsidRPr="00C053DE" w:rsidRDefault="00D16311" w:rsidP="00D16311">
            <w:pPr>
              <w:rPr>
                <w:rStyle w:val="Heading1Char"/>
                <w:rFonts w:cs="Arial"/>
                <w:b w:val="0"/>
                <w:color w:val="auto"/>
                <w:sz w:val="28"/>
                <w:szCs w:val="28"/>
              </w:rPr>
            </w:pPr>
          </w:p>
        </w:tc>
        <w:tc>
          <w:tcPr>
            <w:tcW w:w="2947" w:type="dxa"/>
            <w:shd w:val="clear" w:color="auto" w:fill="D9D9D9" w:themeFill="background1" w:themeFillShade="D9"/>
          </w:tcPr>
          <w:p w14:paraId="286945F2" w14:textId="1656C561" w:rsidR="00D16311" w:rsidRPr="00C053DE" w:rsidRDefault="00D16311" w:rsidP="00C053DE">
            <w:pPr>
              <w:rPr>
                <w:rStyle w:val="Heading1Char"/>
                <w:rFonts w:cs="Arial"/>
                <w:b w:val="0"/>
                <w:color w:val="auto"/>
                <w:sz w:val="28"/>
                <w:szCs w:val="28"/>
              </w:rPr>
            </w:pPr>
            <w:r w:rsidRPr="00C053DE">
              <w:rPr>
                <w:rStyle w:val="Heading1Char"/>
                <w:rFonts w:cs="Arial"/>
                <w:b w:val="0"/>
                <w:color w:val="auto"/>
                <w:sz w:val="28"/>
                <w:szCs w:val="28"/>
              </w:rPr>
              <w:t xml:space="preserve">Supermarket </w:t>
            </w:r>
            <w:r w:rsidR="00C053DE" w:rsidRPr="00C053DE">
              <w:rPr>
                <w:rStyle w:val="Heading1Char"/>
                <w:rFonts w:cs="Arial"/>
                <w:b w:val="0"/>
                <w:color w:val="auto"/>
                <w:sz w:val="28"/>
                <w:szCs w:val="28"/>
              </w:rPr>
              <w:t>s</w:t>
            </w:r>
            <w:r w:rsidRPr="00C053DE">
              <w:rPr>
                <w:rStyle w:val="Heading1Char"/>
                <w:rFonts w:cs="Arial"/>
                <w:b w:val="0"/>
                <w:color w:val="auto"/>
                <w:sz w:val="28"/>
                <w:szCs w:val="28"/>
              </w:rPr>
              <w:t>ection</w:t>
            </w:r>
          </w:p>
        </w:tc>
        <w:tc>
          <w:tcPr>
            <w:tcW w:w="3448" w:type="dxa"/>
            <w:gridSpan w:val="2"/>
            <w:shd w:val="clear" w:color="auto" w:fill="D9D9D9" w:themeFill="background1" w:themeFillShade="D9"/>
          </w:tcPr>
          <w:p w14:paraId="3243C6AB" w14:textId="4065858B" w:rsidR="00D16311" w:rsidRPr="00C053DE" w:rsidRDefault="00D16311" w:rsidP="00C053DE">
            <w:pPr>
              <w:rPr>
                <w:rStyle w:val="Heading1Char"/>
                <w:rFonts w:cs="Arial"/>
                <w:b w:val="0"/>
                <w:color w:val="auto"/>
                <w:sz w:val="28"/>
                <w:szCs w:val="28"/>
              </w:rPr>
            </w:pPr>
            <w:r w:rsidRPr="00C053DE">
              <w:rPr>
                <w:rStyle w:val="Heading1Char"/>
                <w:rFonts w:cs="Arial"/>
                <w:b w:val="0"/>
                <w:color w:val="auto"/>
                <w:sz w:val="28"/>
                <w:szCs w:val="28"/>
              </w:rPr>
              <w:t>Item</w:t>
            </w:r>
            <w:r w:rsidR="00C053DE" w:rsidRPr="00C053DE">
              <w:rPr>
                <w:rStyle w:val="Heading1Char"/>
                <w:rFonts w:cs="Arial"/>
                <w:b w:val="0"/>
                <w:color w:val="auto"/>
                <w:sz w:val="28"/>
                <w:szCs w:val="28"/>
              </w:rPr>
              <w:t xml:space="preserve"> and quantity</w:t>
            </w:r>
          </w:p>
        </w:tc>
        <w:tc>
          <w:tcPr>
            <w:tcW w:w="1774" w:type="dxa"/>
            <w:shd w:val="clear" w:color="auto" w:fill="D9D9D9" w:themeFill="background1" w:themeFillShade="D9"/>
          </w:tcPr>
          <w:p w14:paraId="6D295B5F" w14:textId="77777777" w:rsidR="00D16311" w:rsidRPr="00C053DE" w:rsidRDefault="00D16311" w:rsidP="00C053DE">
            <w:pPr>
              <w:rPr>
                <w:rStyle w:val="Heading1Char"/>
                <w:rFonts w:cs="Arial"/>
                <w:b w:val="0"/>
                <w:color w:val="auto"/>
                <w:sz w:val="28"/>
                <w:szCs w:val="28"/>
              </w:rPr>
            </w:pPr>
            <w:r w:rsidRPr="00C053DE">
              <w:rPr>
                <w:rStyle w:val="Heading1Char"/>
                <w:rFonts w:cs="Arial"/>
                <w:b w:val="0"/>
                <w:color w:val="auto"/>
                <w:sz w:val="28"/>
                <w:szCs w:val="28"/>
              </w:rPr>
              <w:t>Cost</w:t>
            </w:r>
          </w:p>
        </w:tc>
      </w:tr>
      <w:tr w:rsidR="00C053DE" w:rsidRPr="00C053DE" w14:paraId="44EDA964" w14:textId="77777777" w:rsidTr="00C053DE">
        <w:tc>
          <w:tcPr>
            <w:tcW w:w="782" w:type="dxa"/>
          </w:tcPr>
          <w:p w14:paraId="1D6C4D8B" w14:textId="3733024A" w:rsidR="00D16311" w:rsidRPr="00C053DE" w:rsidRDefault="00C053DE" w:rsidP="00C053DE">
            <w:pPr>
              <w:spacing w:before="0" w:after="0"/>
              <w:ind w:left="176"/>
              <w:jc w:val="both"/>
              <w:rPr>
                <w:rStyle w:val="Heading1Char"/>
                <w:rFonts w:cs="Arial"/>
                <w:b w:val="0"/>
                <w:color w:val="auto"/>
                <w:sz w:val="28"/>
                <w:szCs w:val="28"/>
              </w:rPr>
            </w:pPr>
            <w:r w:rsidRPr="00C053DE">
              <w:rPr>
                <w:rStyle w:val="Heading1Char"/>
                <w:rFonts w:cs="Arial"/>
                <w:b w:val="0"/>
                <w:color w:val="auto"/>
                <w:sz w:val="28"/>
                <w:szCs w:val="28"/>
              </w:rPr>
              <w:t>1.</w:t>
            </w:r>
          </w:p>
        </w:tc>
        <w:tc>
          <w:tcPr>
            <w:tcW w:w="2947" w:type="dxa"/>
          </w:tcPr>
          <w:p w14:paraId="5EE79114" w14:textId="77777777" w:rsidR="00D16311" w:rsidRPr="00C053DE" w:rsidRDefault="00D16311" w:rsidP="00D16311">
            <w:pPr>
              <w:spacing w:line="360" w:lineRule="auto"/>
              <w:rPr>
                <w:rStyle w:val="Heading1Char"/>
                <w:rFonts w:cs="Arial"/>
                <w:b w:val="0"/>
                <w:color w:val="auto"/>
                <w:sz w:val="28"/>
                <w:szCs w:val="28"/>
              </w:rPr>
            </w:pPr>
          </w:p>
        </w:tc>
        <w:tc>
          <w:tcPr>
            <w:tcW w:w="1701" w:type="dxa"/>
          </w:tcPr>
          <w:p w14:paraId="74B5A652" w14:textId="77777777" w:rsidR="00D16311" w:rsidRPr="00C053DE" w:rsidRDefault="00D16311" w:rsidP="00D16311">
            <w:pPr>
              <w:spacing w:line="360" w:lineRule="auto"/>
              <w:rPr>
                <w:rStyle w:val="Heading1Char"/>
                <w:rFonts w:cs="Arial"/>
                <w:b w:val="0"/>
                <w:color w:val="auto"/>
                <w:sz w:val="28"/>
                <w:szCs w:val="28"/>
              </w:rPr>
            </w:pPr>
          </w:p>
        </w:tc>
        <w:tc>
          <w:tcPr>
            <w:tcW w:w="1747" w:type="dxa"/>
          </w:tcPr>
          <w:p w14:paraId="77BA93DE" w14:textId="77777777" w:rsidR="00D16311" w:rsidRPr="00C053DE" w:rsidRDefault="00D16311" w:rsidP="00D16311">
            <w:pPr>
              <w:spacing w:line="360" w:lineRule="auto"/>
              <w:rPr>
                <w:rStyle w:val="Heading1Char"/>
                <w:rFonts w:cs="Arial"/>
                <w:b w:val="0"/>
                <w:color w:val="auto"/>
                <w:sz w:val="28"/>
                <w:szCs w:val="28"/>
              </w:rPr>
            </w:pPr>
          </w:p>
        </w:tc>
        <w:tc>
          <w:tcPr>
            <w:tcW w:w="1774" w:type="dxa"/>
          </w:tcPr>
          <w:p w14:paraId="4BC7A40F" w14:textId="77777777" w:rsidR="00D16311" w:rsidRPr="00C053DE" w:rsidRDefault="00D16311" w:rsidP="00D16311">
            <w:pPr>
              <w:rPr>
                <w:rStyle w:val="Heading1Char"/>
                <w:rFonts w:cs="Arial"/>
                <w:b w:val="0"/>
                <w:color w:val="auto"/>
                <w:sz w:val="28"/>
                <w:szCs w:val="28"/>
              </w:rPr>
            </w:pPr>
          </w:p>
        </w:tc>
      </w:tr>
      <w:tr w:rsidR="00C053DE" w:rsidRPr="00C053DE" w14:paraId="065C5CB9" w14:textId="77777777" w:rsidTr="00C053DE">
        <w:tc>
          <w:tcPr>
            <w:tcW w:w="782" w:type="dxa"/>
          </w:tcPr>
          <w:p w14:paraId="6C884847" w14:textId="2ABAC6C0" w:rsidR="00D16311" w:rsidRPr="00C053DE" w:rsidRDefault="00C053DE" w:rsidP="00C053DE">
            <w:pPr>
              <w:spacing w:before="0" w:after="0"/>
              <w:ind w:left="176"/>
              <w:jc w:val="both"/>
              <w:rPr>
                <w:rStyle w:val="Heading1Char"/>
                <w:rFonts w:cs="Arial"/>
                <w:b w:val="0"/>
                <w:color w:val="auto"/>
                <w:sz w:val="28"/>
                <w:szCs w:val="28"/>
              </w:rPr>
            </w:pPr>
            <w:r w:rsidRPr="00C053DE">
              <w:rPr>
                <w:rStyle w:val="Heading1Char"/>
                <w:rFonts w:cs="Arial"/>
                <w:b w:val="0"/>
                <w:color w:val="auto"/>
                <w:sz w:val="28"/>
                <w:szCs w:val="28"/>
              </w:rPr>
              <w:t>2.</w:t>
            </w:r>
          </w:p>
        </w:tc>
        <w:tc>
          <w:tcPr>
            <w:tcW w:w="2947" w:type="dxa"/>
          </w:tcPr>
          <w:p w14:paraId="4349BBA9" w14:textId="77777777" w:rsidR="00D16311" w:rsidRPr="00C053DE" w:rsidRDefault="00D16311" w:rsidP="00D16311">
            <w:pPr>
              <w:spacing w:line="360" w:lineRule="auto"/>
              <w:rPr>
                <w:rStyle w:val="Heading1Char"/>
                <w:rFonts w:cs="Arial"/>
                <w:b w:val="0"/>
                <w:color w:val="auto"/>
                <w:sz w:val="28"/>
                <w:szCs w:val="28"/>
              </w:rPr>
            </w:pPr>
          </w:p>
        </w:tc>
        <w:tc>
          <w:tcPr>
            <w:tcW w:w="1701" w:type="dxa"/>
          </w:tcPr>
          <w:p w14:paraId="7EB12393" w14:textId="77777777" w:rsidR="00D16311" w:rsidRPr="00C053DE" w:rsidRDefault="00D16311" w:rsidP="00D16311">
            <w:pPr>
              <w:spacing w:line="360" w:lineRule="auto"/>
              <w:rPr>
                <w:rStyle w:val="Heading1Char"/>
                <w:rFonts w:cs="Arial"/>
                <w:b w:val="0"/>
                <w:color w:val="auto"/>
                <w:sz w:val="28"/>
                <w:szCs w:val="28"/>
              </w:rPr>
            </w:pPr>
          </w:p>
        </w:tc>
        <w:tc>
          <w:tcPr>
            <w:tcW w:w="1747" w:type="dxa"/>
          </w:tcPr>
          <w:p w14:paraId="6CAEAECB" w14:textId="77777777" w:rsidR="00D16311" w:rsidRPr="00C053DE" w:rsidRDefault="00D16311" w:rsidP="00D16311">
            <w:pPr>
              <w:spacing w:line="360" w:lineRule="auto"/>
              <w:rPr>
                <w:rStyle w:val="Heading1Char"/>
                <w:rFonts w:cs="Arial"/>
                <w:b w:val="0"/>
                <w:color w:val="auto"/>
                <w:sz w:val="28"/>
                <w:szCs w:val="28"/>
              </w:rPr>
            </w:pPr>
          </w:p>
        </w:tc>
        <w:tc>
          <w:tcPr>
            <w:tcW w:w="1774" w:type="dxa"/>
          </w:tcPr>
          <w:p w14:paraId="04748D46" w14:textId="77777777" w:rsidR="00D16311" w:rsidRPr="00C053DE" w:rsidRDefault="00D16311" w:rsidP="00D16311">
            <w:pPr>
              <w:rPr>
                <w:rStyle w:val="Heading1Char"/>
                <w:rFonts w:cs="Arial"/>
                <w:b w:val="0"/>
                <w:color w:val="auto"/>
                <w:sz w:val="28"/>
                <w:szCs w:val="28"/>
              </w:rPr>
            </w:pPr>
          </w:p>
        </w:tc>
      </w:tr>
      <w:tr w:rsidR="00C053DE" w:rsidRPr="00C053DE" w14:paraId="2829C4B8" w14:textId="77777777" w:rsidTr="00C053DE">
        <w:tc>
          <w:tcPr>
            <w:tcW w:w="782" w:type="dxa"/>
          </w:tcPr>
          <w:p w14:paraId="205DD1B7" w14:textId="5A678772" w:rsidR="00D16311" w:rsidRPr="00C053DE" w:rsidRDefault="00C053DE" w:rsidP="00C053DE">
            <w:pPr>
              <w:spacing w:before="0" w:after="0"/>
              <w:ind w:left="176"/>
              <w:jc w:val="both"/>
              <w:rPr>
                <w:rStyle w:val="Heading1Char"/>
                <w:rFonts w:cs="Arial"/>
                <w:b w:val="0"/>
                <w:color w:val="auto"/>
                <w:sz w:val="28"/>
                <w:szCs w:val="28"/>
              </w:rPr>
            </w:pPr>
            <w:r w:rsidRPr="00C053DE">
              <w:rPr>
                <w:rStyle w:val="Heading1Char"/>
                <w:rFonts w:cs="Arial"/>
                <w:b w:val="0"/>
                <w:color w:val="auto"/>
                <w:sz w:val="28"/>
                <w:szCs w:val="28"/>
              </w:rPr>
              <w:t>3.</w:t>
            </w:r>
          </w:p>
        </w:tc>
        <w:tc>
          <w:tcPr>
            <w:tcW w:w="2947" w:type="dxa"/>
          </w:tcPr>
          <w:p w14:paraId="4A432F46" w14:textId="77777777" w:rsidR="00D16311" w:rsidRPr="00C053DE" w:rsidRDefault="00D16311" w:rsidP="00D16311">
            <w:pPr>
              <w:spacing w:line="360" w:lineRule="auto"/>
              <w:rPr>
                <w:rStyle w:val="Heading1Char"/>
                <w:rFonts w:cs="Arial"/>
                <w:b w:val="0"/>
                <w:color w:val="auto"/>
                <w:sz w:val="28"/>
                <w:szCs w:val="28"/>
              </w:rPr>
            </w:pPr>
          </w:p>
        </w:tc>
        <w:tc>
          <w:tcPr>
            <w:tcW w:w="1701" w:type="dxa"/>
          </w:tcPr>
          <w:p w14:paraId="0E796973" w14:textId="77777777" w:rsidR="00D16311" w:rsidRPr="00C053DE" w:rsidRDefault="00D16311" w:rsidP="00D16311">
            <w:pPr>
              <w:spacing w:line="360" w:lineRule="auto"/>
              <w:rPr>
                <w:rStyle w:val="Heading1Char"/>
                <w:rFonts w:cs="Arial"/>
                <w:b w:val="0"/>
                <w:color w:val="auto"/>
                <w:sz w:val="28"/>
                <w:szCs w:val="28"/>
              </w:rPr>
            </w:pPr>
          </w:p>
        </w:tc>
        <w:tc>
          <w:tcPr>
            <w:tcW w:w="1747" w:type="dxa"/>
          </w:tcPr>
          <w:p w14:paraId="62CF0C29" w14:textId="77777777" w:rsidR="00D16311" w:rsidRPr="00C053DE" w:rsidRDefault="00D16311" w:rsidP="00D16311">
            <w:pPr>
              <w:spacing w:line="360" w:lineRule="auto"/>
              <w:rPr>
                <w:rStyle w:val="Heading1Char"/>
                <w:rFonts w:cs="Arial"/>
                <w:b w:val="0"/>
                <w:color w:val="auto"/>
                <w:sz w:val="28"/>
                <w:szCs w:val="28"/>
              </w:rPr>
            </w:pPr>
          </w:p>
        </w:tc>
        <w:tc>
          <w:tcPr>
            <w:tcW w:w="1774" w:type="dxa"/>
          </w:tcPr>
          <w:p w14:paraId="3C126141" w14:textId="77777777" w:rsidR="00D16311" w:rsidRPr="00C053DE" w:rsidRDefault="00D16311" w:rsidP="00D16311">
            <w:pPr>
              <w:rPr>
                <w:rStyle w:val="Heading1Char"/>
                <w:rFonts w:cs="Arial"/>
                <w:b w:val="0"/>
                <w:color w:val="auto"/>
                <w:sz w:val="28"/>
                <w:szCs w:val="28"/>
              </w:rPr>
            </w:pPr>
          </w:p>
        </w:tc>
      </w:tr>
      <w:tr w:rsidR="00C053DE" w:rsidRPr="00C053DE" w14:paraId="6DC56723" w14:textId="77777777" w:rsidTr="00C053DE">
        <w:tc>
          <w:tcPr>
            <w:tcW w:w="782" w:type="dxa"/>
          </w:tcPr>
          <w:p w14:paraId="656C92F8" w14:textId="50C3F622" w:rsidR="00D16311" w:rsidRPr="00C053DE" w:rsidRDefault="00C053DE" w:rsidP="00C053DE">
            <w:pPr>
              <w:spacing w:before="0" w:after="0"/>
              <w:ind w:left="176"/>
              <w:jc w:val="both"/>
              <w:rPr>
                <w:rStyle w:val="Heading1Char"/>
                <w:rFonts w:cs="Arial"/>
                <w:b w:val="0"/>
                <w:color w:val="auto"/>
                <w:sz w:val="28"/>
                <w:szCs w:val="28"/>
              </w:rPr>
            </w:pPr>
            <w:r w:rsidRPr="00C053DE">
              <w:rPr>
                <w:rStyle w:val="Heading1Char"/>
                <w:rFonts w:cs="Arial"/>
                <w:b w:val="0"/>
                <w:color w:val="auto"/>
                <w:sz w:val="28"/>
                <w:szCs w:val="28"/>
              </w:rPr>
              <w:t>4.</w:t>
            </w:r>
          </w:p>
        </w:tc>
        <w:tc>
          <w:tcPr>
            <w:tcW w:w="2947" w:type="dxa"/>
          </w:tcPr>
          <w:p w14:paraId="114F22EA" w14:textId="77777777" w:rsidR="00D16311" w:rsidRPr="00C053DE" w:rsidRDefault="00D16311" w:rsidP="00D16311">
            <w:pPr>
              <w:spacing w:line="360" w:lineRule="auto"/>
              <w:rPr>
                <w:rStyle w:val="Heading1Char"/>
                <w:rFonts w:cs="Arial"/>
                <w:b w:val="0"/>
                <w:color w:val="auto"/>
                <w:sz w:val="28"/>
                <w:szCs w:val="28"/>
              </w:rPr>
            </w:pPr>
          </w:p>
        </w:tc>
        <w:tc>
          <w:tcPr>
            <w:tcW w:w="1701" w:type="dxa"/>
          </w:tcPr>
          <w:p w14:paraId="23FB3749" w14:textId="77777777" w:rsidR="00D16311" w:rsidRPr="00C053DE" w:rsidRDefault="00D16311" w:rsidP="00D16311">
            <w:pPr>
              <w:spacing w:line="360" w:lineRule="auto"/>
              <w:rPr>
                <w:rStyle w:val="Heading1Char"/>
                <w:rFonts w:cs="Arial"/>
                <w:b w:val="0"/>
                <w:color w:val="auto"/>
                <w:sz w:val="28"/>
                <w:szCs w:val="28"/>
              </w:rPr>
            </w:pPr>
          </w:p>
        </w:tc>
        <w:tc>
          <w:tcPr>
            <w:tcW w:w="1747" w:type="dxa"/>
          </w:tcPr>
          <w:p w14:paraId="7784C1E9" w14:textId="77777777" w:rsidR="00D16311" w:rsidRPr="00C053DE" w:rsidRDefault="00D16311" w:rsidP="00D16311">
            <w:pPr>
              <w:spacing w:line="360" w:lineRule="auto"/>
              <w:rPr>
                <w:rStyle w:val="Heading1Char"/>
                <w:rFonts w:cs="Arial"/>
                <w:b w:val="0"/>
                <w:color w:val="auto"/>
                <w:sz w:val="28"/>
                <w:szCs w:val="28"/>
              </w:rPr>
            </w:pPr>
          </w:p>
        </w:tc>
        <w:tc>
          <w:tcPr>
            <w:tcW w:w="1774" w:type="dxa"/>
          </w:tcPr>
          <w:p w14:paraId="3B0FF20B" w14:textId="77777777" w:rsidR="00D16311" w:rsidRPr="00C053DE" w:rsidRDefault="00D16311" w:rsidP="00D16311">
            <w:pPr>
              <w:rPr>
                <w:rStyle w:val="Heading1Char"/>
                <w:rFonts w:cs="Arial"/>
                <w:b w:val="0"/>
                <w:color w:val="auto"/>
                <w:sz w:val="28"/>
                <w:szCs w:val="28"/>
              </w:rPr>
            </w:pPr>
          </w:p>
        </w:tc>
      </w:tr>
      <w:tr w:rsidR="00C053DE" w:rsidRPr="00C053DE" w14:paraId="0C9CFE54" w14:textId="77777777" w:rsidTr="00C053DE">
        <w:tc>
          <w:tcPr>
            <w:tcW w:w="782" w:type="dxa"/>
          </w:tcPr>
          <w:p w14:paraId="49128D12" w14:textId="08C64867" w:rsidR="00D16311" w:rsidRPr="00C053DE" w:rsidRDefault="00C053DE" w:rsidP="00C053DE">
            <w:pPr>
              <w:spacing w:before="0" w:after="0"/>
              <w:ind w:left="176"/>
              <w:jc w:val="both"/>
              <w:rPr>
                <w:rStyle w:val="Heading1Char"/>
                <w:rFonts w:cs="Arial"/>
                <w:b w:val="0"/>
                <w:color w:val="auto"/>
                <w:sz w:val="28"/>
                <w:szCs w:val="28"/>
              </w:rPr>
            </w:pPr>
            <w:r w:rsidRPr="00C053DE">
              <w:rPr>
                <w:rStyle w:val="Heading1Char"/>
                <w:rFonts w:cs="Arial"/>
                <w:b w:val="0"/>
                <w:color w:val="auto"/>
                <w:sz w:val="28"/>
                <w:szCs w:val="28"/>
              </w:rPr>
              <w:t>5.</w:t>
            </w:r>
          </w:p>
        </w:tc>
        <w:tc>
          <w:tcPr>
            <w:tcW w:w="2947" w:type="dxa"/>
          </w:tcPr>
          <w:p w14:paraId="67BABFFB" w14:textId="77777777" w:rsidR="00D16311" w:rsidRPr="00C053DE" w:rsidRDefault="00D16311" w:rsidP="00D16311">
            <w:pPr>
              <w:spacing w:line="360" w:lineRule="auto"/>
              <w:rPr>
                <w:rStyle w:val="Heading1Char"/>
                <w:rFonts w:cs="Arial"/>
                <w:b w:val="0"/>
                <w:color w:val="auto"/>
                <w:sz w:val="28"/>
                <w:szCs w:val="28"/>
              </w:rPr>
            </w:pPr>
          </w:p>
        </w:tc>
        <w:tc>
          <w:tcPr>
            <w:tcW w:w="1701" w:type="dxa"/>
          </w:tcPr>
          <w:p w14:paraId="0263F53A" w14:textId="77777777" w:rsidR="00D16311" w:rsidRPr="00C053DE" w:rsidRDefault="00D16311" w:rsidP="00D16311">
            <w:pPr>
              <w:spacing w:line="360" w:lineRule="auto"/>
              <w:rPr>
                <w:rStyle w:val="Heading1Char"/>
                <w:rFonts w:cs="Arial"/>
                <w:b w:val="0"/>
                <w:color w:val="auto"/>
                <w:sz w:val="28"/>
                <w:szCs w:val="28"/>
              </w:rPr>
            </w:pPr>
          </w:p>
        </w:tc>
        <w:tc>
          <w:tcPr>
            <w:tcW w:w="1747" w:type="dxa"/>
          </w:tcPr>
          <w:p w14:paraId="4FC35AE8" w14:textId="77777777" w:rsidR="00D16311" w:rsidRPr="00C053DE" w:rsidRDefault="00D16311" w:rsidP="00D16311">
            <w:pPr>
              <w:spacing w:line="360" w:lineRule="auto"/>
              <w:rPr>
                <w:rStyle w:val="Heading1Char"/>
                <w:rFonts w:cs="Arial"/>
                <w:b w:val="0"/>
                <w:color w:val="auto"/>
                <w:sz w:val="28"/>
                <w:szCs w:val="28"/>
              </w:rPr>
            </w:pPr>
          </w:p>
        </w:tc>
        <w:tc>
          <w:tcPr>
            <w:tcW w:w="1774" w:type="dxa"/>
          </w:tcPr>
          <w:p w14:paraId="14834FE7" w14:textId="77777777" w:rsidR="00D16311" w:rsidRPr="00C053DE" w:rsidRDefault="00D16311" w:rsidP="00D16311">
            <w:pPr>
              <w:rPr>
                <w:rStyle w:val="Heading1Char"/>
                <w:rFonts w:cs="Arial"/>
                <w:b w:val="0"/>
                <w:color w:val="auto"/>
                <w:sz w:val="28"/>
                <w:szCs w:val="28"/>
              </w:rPr>
            </w:pPr>
          </w:p>
        </w:tc>
      </w:tr>
      <w:tr w:rsidR="00C053DE" w:rsidRPr="00C053DE" w14:paraId="4DA2B999" w14:textId="77777777" w:rsidTr="00C053DE">
        <w:tc>
          <w:tcPr>
            <w:tcW w:w="782" w:type="dxa"/>
          </w:tcPr>
          <w:p w14:paraId="7DD592D6" w14:textId="39D446EC" w:rsidR="00D16311" w:rsidRPr="00C053DE" w:rsidRDefault="00C053DE" w:rsidP="00C053DE">
            <w:pPr>
              <w:spacing w:before="0" w:after="0"/>
              <w:ind w:left="176"/>
              <w:jc w:val="both"/>
              <w:rPr>
                <w:rStyle w:val="Heading1Char"/>
                <w:rFonts w:cs="Arial"/>
                <w:b w:val="0"/>
                <w:color w:val="auto"/>
                <w:sz w:val="28"/>
                <w:szCs w:val="28"/>
              </w:rPr>
            </w:pPr>
            <w:r w:rsidRPr="00C053DE">
              <w:rPr>
                <w:rStyle w:val="Heading1Char"/>
                <w:rFonts w:cs="Arial"/>
                <w:b w:val="0"/>
                <w:color w:val="auto"/>
                <w:sz w:val="28"/>
                <w:szCs w:val="28"/>
              </w:rPr>
              <w:t>6.</w:t>
            </w:r>
          </w:p>
        </w:tc>
        <w:tc>
          <w:tcPr>
            <w:tcW w:w="2947" w:type="dxa"/>
          </w:tcPr>
          <w:p w14:paraId="056F1009" w14:textId="77777777" w:rsidR="00D16311" w:rsidRPr="00C053DE" w:rsidRDefault="00D16311" w:rsidP="00D16311">
            <w:pPr>
              <w:spacing w:line="360" w:lineRule="auto"/>
              <w:rPr>
                <w:rStyle w:val="Heading1Char"/>
                <w:rFonts w:cs="Arial"/>
                <w:b w:val="0"/>
                <w:color w:val="auto"/>
                <w:sz w:val="28"/>
                <w:szCs w:val="28"/>
              </w:rPr>
            </w:pPr>
          </w:p>
        </w:tc>
        <w:tc>
          <w:tcPr>
            <w:tcW w:w="1701" w:type="dxa"/>
          </w:tcPr>
          <w:p w14:paraId="10C6D927" w14:textId="77777777" w:rsidR="00D16311" w:rsidRPr="00C053DE" w:rsidRDefault="00D16311" w:rsidP="00D16311">
            <w:pPr>
              <w:spacing w:line="360" w:lineRule="auto"/>
              <w:rPr>
                <w:rStyle w:val="Heading1Char"/>
                <w:rFonts w:cs="Arial"/>
                <w:b w:val="0"/>
                <w:color w:val="auto"/>
                <w:sz w:val="28"/>
                <w:szCs w:val="28"/>
              </w:rPr>
            </w:pPr>
          </w:p>
        </w:tc>
        <w:tc>
          <w:tcPr>
            <w:tcW w:w="1747" w:type="dxa"/>
          </w:tcPr>
          <w:p w14:paraId="37856344" w14:textId="77777777" w:rsidR="00D16311" w:rsidRPr="00C053DE" w:rsidRDefault="00D16311" w:rsidP="00D16311">
            <w:pPr>
              <w:spacing w:line="360" w:lineRule="auto"/>
              <w:rPr>
                <w:rStyle w:val="Heading1Char"/>
                <w:rFonts w:cs="Arial"/>
                <w:b w:val="0"/>
                <w:color w:val="auto"/>
                <w:sz w:val="28"/>
                <w:szCs w:val="28"/>
              </w:rPr>
            </w:pPr>
          </w:p>
        </w:tc>
        <w:tc>
          <w:tcPr>
            <w:tcW w:w="1774" w:type="dxa"/>
          </w:tcPr>
          <w:p w14:paraId="133E0717" w14:textId="77777777" w:rsidR="00D16311" w:rsidRPr="00C053DE" w:rsidRDefault="00D16311" w:rsidP="00D16311">
            <w:pPr>
              <w:rPr>
                <w:rStyle w:val="Heading1Char"/>
                <w:rFonts w:cs="Arial"/>
                <w:b w:val="0"/>
                <w:color w:val="auto"/>
                <w:sz w:val="28"/>
                <w:szCs w:val="28"/>
              </w:rPr>
            </w:pPr>
          </w:p>
        </w:tc>
      </w:tr>
      <w:tr w:rsidR="00C053DE" w:rsidRPr="00C053DE" w14:paraId="5220CF99" w14:textId="77777777" w:rsidTr="00C053DE">
        <w:tc>
          <w:tcPr>
            <w:tcW w:w="782" w:type="dxa"/>
          </w:tcPr>
          <w:p w14:paraId="76B6FDEB" w14:textId="1FB1ABB8" w:rsidR="00D16311" w:rsidRPr="00C053DE" w:rsidRDefault="00C053DE" w:rsidP="00C053DE">
            <w:pPr>
              <w:spacing w:before="0" w:after="0"/>
              <w:ind w:left="176"/>
              <w:jc w:val="both"/>
              <w:rPr>
                <w:rStyle w:val="Heading1Char"/>
                <w:rFonts w:cs="Arial"/>
                <w:b w:val="0"/>
                <w:color w:val="auto"/>
                <w:sz w:val="28"/>
                <w:szCs w:val="28"/>
              </w:rPr>
            </w:pPr>
            <w:r w:rsidRPr="00C053DE">
              <w:rPr>
                <w:rStyle w:val="Heading1Char"/>
                <w:rFonts w:cs="Arial"/>
                <w:b w:val="0"/>
                <w:color w:val="auto"/>
                <w:sz w:val="28"/>
                <w:szCs w:val="28"/>
              </w:rPr>
              <w:t>7.</w:t>
            </w:r>
          </w:p>
        </w:tc>
        <w:tc>
          <w:tcPr>
            <w:tcW w:w="2947" w:type="dxa"/>
          </w:tcPr>
          <w:p w14:paraId="65380A51" w14:textId="77777777" w:rsidR="00D16311" w:rsidRPr="00C053DE" w:rsidRDefault="00D16311" w:rsidP="00D16311">
            <w:pPr>
              <w:spacing w:line="360" w:lineRule="auto"/>
              <w:rPr>
                <w:rStyle w:val="Heading1Char"/>
                <w:rFonts w:cs="Arial"/>
                <w:b w:val="0"/>
                <w:color w:val="auto"/>
                <w:sz w:val="28"/>
                <w:szCs w:val="28"/>
              </w:rPr>
            </w:pPr>
          </w:p>
        </w:tc>
        <w:tc>
          <w:tcPr>
            <w:tcW w:w="1701" w:type="dxa"/>
          </w:tcPr>
          <w:p w14:paraId="31F0BFA3" w14:textId="77777777" w:rsidR="00D16311" w:rsidRPr="00C053DE" w:rsidRDefault="00D16311" w:rsidP="00D16311">
            <w:pPr>
              <w:spacing w:line="360" w:lineRule="auto"/>
              <w:rPr>
                <w:rStyle w:val="Heading1Char"/>
                <w:rFonts w:cs="Arial"/>
                <w:b w:val="0"/>
                <w:color w:val="auto"/>
                <w:sz w:val="28"/>
                <w:szCs w:val="28"/>
              </w:rPr>
            </w:pPr>
          </w:p>
        </w:tc>
        <w:tc>
          <w:tcPr>
            <w:tcW w:w="1747" w:type="dxa"/>
          </w:tcPr>
          <w:p w14:paraId="7BF48D81" w14:textId="77777777" w:rsidR="00D16311" w:rsidRPr="00C053DE" w:rsidRDefault="00D16311" w:rsidP="00D16311">
            <w:pPr>
              <w:spacing w:line="360" w:lineRule="auto"/>
              <w:rPr>
                <w:rStyle w:val="Heading1Char"/>
                <w:rFonts w:cs="Arial"/>
                <w:b w:val="0"/>
                <w:color w:val="auto"/>
                <w:sz w:val="28"/>
                <w:szCs w:val="28"/>
              </w:rPr>
            </w:pPr>
          </w:p>
        </w:tc>
        <w:tc>
          <w:tcPr>
            <w:tcW w:w="1774" w:type="dxa"/>
          </w:tcPr>
          <w:p w14:paraId="6FE57E07" w14:textId="77777777" w:rsidR="00D16311" w:rsidRPr="00C053DE" w:rsidRDefault="00D16311" w:rsidP="00D16311">
            <w:pPr>
              <w:rPr>
                <w:rStyle w:val="Heading1Char"/>
                <w:rFonts w:cs="Arial"/>
                <w:b w:val="0"/>
                <w:color w:val="auto"/>
                <w:sz w:val="28"/>
                <w:szCs w:val="28"/>
              </w:rPr>
            </w:pPr>
          </w:p>
        </w:tc>
      </w:tr>
      <w:tr w:rsidR="00C053DE" w:rsidRPr="00C053DE" w14:paraId="12C2F35C" w14:textId="77777777" w:rsidTr="00C053DE">
        <w:tc>
          <w:tcPr>
            <w:tcW w:w="782" w:type="dxa"/>
          </w:tcPr>
          <w:p w14:paraId="4FC90091" w14:textId="7E157F77" w:rsidR="00D16311" w:rsidRPr="00C053DE" w:rsidRDefault="00C053DE" w:rsidP="00C053DE">
            <w:pPr>
              <w:spacing w:before="0" w:after="0"/>
              <w:ind w:left="176"/>
              <w:jc w:val="both"/>
              <w:rPr>
                <w:rStyle w:val="Heading1Char"/>
                <w:rFonts w:cs="Arial"/>
                <w:b w:val="0"/>
                <w:color w:val="auto"/>
                <w:sz w:val="28"/>
                <w:szCs w:val="28"/>
              </w:rPr>
            </w:pPr>
            <w:r w:rsidRPr="00C053DE">
              <w:rPr>
                <w:rStyle w:val="Heading1Char"/>
                <w:rFonts w:cs="Arial"/>
                <w:b w:val="0"/>
                <w:color w:val="auto"/>
                <w:sz w:val="28"/>
                <w:szCs w:val="28"/>
              </w:rPr>
              <w:t>8.</w:t>
            </w:r>
          </w:p>
        </w:tc>
        <w:tc>
          <w:tcPr>
            <w:tcW w:w="2947" w:type="dxa"/>
          </w:tcPr>
          <w:p w14:paraId="6D27884D" w14:textId="77777777" w:rsidR="00D16311" w:rsidRPr="00C053DE" w:rsidRDefault="00D16311" w:rsidP="00D16311">
            <w:pPr>
              <w:spacing w:line="360" w:lineRule="auto"/>
              <w:rPr>
                <w:rStyle w:val="Heading1Char"/>
                <w:rFonts w:cs="Arial"/>
                <w:b w:val="0"/>
                <w:color w:val="auto"/>
                <w:sz w:val="28"/>
                <w:szCs w:val="28"/>
              </w:rPr>
            </w:pPr>
          </w:p>
        </w:tc>
        <w:tc>
          <w:tcPr>
            <w:tcW w:w="1701" w:type="dxa"/>
          </w:tcPr>
          <w:p w14:paraId="20A4D2B5" w14:textId="77777777" w:rsidR="00D16311" w:rsidRPr="00C053DE" w:rsidRDefault="00D16311" w:rsidP="00D16311">
            <w:pPr>
              <w:spacing w:line="360" w:lineRule="auto"/>
              <w:rPr>
                <w:rStyle w:val="Heading1Char"/>
                <w:rFonts w:cs="Arial"/>
                <w:b w:val="0"/>
                <w:color w:val="auto"/>
                <w:sz w:val="28"/>
                <w:szCs w:val="28"/>
              </w:rPr>
            </w:pPr>
          </w:p>
        </w:tc>
        <w:tc>
          <w:tcPr>
            <w:tcW w:w="1747" w:type="dxa"/>
          </w:tcPr>
          <w:p w14:paraId="6E343069" w14:textId="77777777" w:rsidR="00D16311" w:rsidRPr="00C053DE" w:rsidRDefault="00D16311" w:rsidP="00D16311">
            <w:pPr>
              <w:spacing w:line="360" w:lineRule="auto"/>
              <w:rPr>
                <w:rStyle w:val="Heading1Char"/>
                <w:rFonts w:cs="Arial"/>
                <w:b w:val="0"/>
                <w:color w:val="auto"/>
                <w:sz w:val="28"/>
                <w:szCs w:val="28"/>
              </w:rPr>
            </w:pPr>
          </w:p>
        </w:tc>
        <w:tc>
          <w:tcPr>
            <w:tcW w:w="1774" w:type="dxa"/>
          </w:tcPr>
          <w:p w14:paraId="633210FF" w14:textId="77777777" w:rsidR="00D16311" w:rsidRPr="00C053DE" w:rsidRDefault="00D16311" w:rsidP="00D16311">
            <w:pPr>
              <w:rPr>
                <w:rStyle w:val="Heading1Char"/>
                <w:rFonts w:cs="Arial"/>
                <w:b w:val="0"/>
                <w:color w:val="auto"/>
                <w:sz w:val="28"/>
                <w:szCs w:val="28"/>
              </w:rPr>
            </w:pPr>
          </w:p>
        </w:tc>
      </w:tr>
      <w:tr w:rsidR="00C053DE" w:rsidRPr="00C053DE" w14:paraId="57101AF4" w14:textId="77777777" w:rsidTr="00C053DE">
        <w:tc>
          <w:tcPr>
            <w:tcW w:w="782" w:type="dxa"/>
          </w:tcPr>
          <w:p w14:paraId="5BFED967" w14:textId="19C7FF54" w:rsidR="00D16311" w:rsidRPr="00C053DE" w:rsidRDefault="00C053DE" w:rsidP="00C053DE">
            <w:pPr>
              <w:spacing w:before="0" w:after="0"/>
              <w:ind w:left="176"/>
              <w:jc w:val="both"/>
              <w:rPr>
                <w:rStyle w:val="Heading1Char"/>
                <w:rFonts w:cs="Arial"/>
                <w:b w:val="0"/>
                <w:color w:val="auto"/>
                <w:sz w:val="28"/>
                <w:szCs w:val="28"/>
              </w:rPr>
            </w:pPr>
            <w:r w:rsidRPr="00C053DE">
              <w:rPr>
                <w:rStyle w:val="Heading1Char"/>
                <w:rFonts w:cs="Arial"/>
                <w:b w:val="0"/>
                <w:color w:val="auto"/>
                <w:sz w:val="28"/>
                <w:szCs w:val="28"/>
              </w:rPr>
              <w:t>9.</w:t>
            </w:r>
          </w:p>
        </w:tc>
        <w:tc>
          <w:tcPr>
            <w:tcW w:w="2947" w:type="dxa"/>
          </w:tcPr>
          <w:p w14:paraId="5AE71B1C" w14:textId="77777777" w:rsidR="00D16311" w:rsidRPr="00C053DE" w:rsidRDefault="00D16311" w:rsidP="00D16311">
            <w:pPr>
              <w:spacing w:line="360" w:lineRule="auto"/>
              <w:rPr>
                <w:rStyle w:val="Heading1Char"/>
                <w:rFonts w:cs="Arial"/>
                <w:b w:val="0"/>
                <w:color w:val="auto"/>
                <w:sz w:val="28"/>
                <w:szCs w:val="28"/>
              </w:rPr>
            </w:pPr>
          </w:p>
        </w:tc>
        <w:tc>
          <w:tcPr>
            <w:tcW w:w="1701" w:type="dxa"/>
          </w:tcPr>
          <w:p w14:paraId="6F07E114" w14:textId="77777777" w:rsidR="00D16311" w:rsidRPr="00C053DE" w:rsidRDefault="00D16311" w:rsidP="00D16311">
            <w:pPr>
              <w:spacing w:line="360" w:lineRule="auto"/>
              <w:rPr>
                <w:rStyle w:val="Heading1Char"/>
                <w:rFonts w:cs="Arial"/>
                <w:b w:val="0"/>
                <w:color w:val="auto"/>
                <w:sz w:val="28"/>
                <w:szCs w:val="28"/>
              </w:rPr>
            </w:pPr>
          </w:p>
        </w:tc>
        <w:tc>
          <w:tcPr>
            <w:tcW w:w="1747" w:type="dxa"/>
          </w:tcPr>
          <w:p w14:paraId="1C52A94A" w14:textId="77777777" w:rsidR="00D16311" w:rsidRPr="00C053DE" w:rsidRDefault="00D16311" w:rsidP="00D16311">
            <w:pPr>
              <w:spacing w:line="360" w:lineRule="auto"/>
              <w:rPr>
                <w:rStyle w:val="Heading1Char"/>
                <w:rFonts w:cs="Arial"/>
                <w:b w:val="0"/>
                <w:color w:val="auto"/>
                <w:sz w:val="28"/>
                <w:szCs w:val="28"/>
              </w:rPr>
            </w:pPr>
          </w:p>
        </w:tc>
        <w:tc>
          <w:tcPr>
            <w:tcW w:w="1774" w:type="dxa"/>
          </w:tcPr>
          <w:p w14:paraId="2A353A73" w14:textId="77777777" w:rsidR="00D16311" w:rsidRPr="00C053DE" w:rsidRDefault="00D16311" w:rsidP="00D16311">
            <w:pPr>
              <w:rPr>
                <w:rStyle w:val="Heading1Char"/>
                <w:rFonts w:cs="Arial"/>
                <w:b w:val="0"/>
                <w:color w:val="auto"/>
                <w:sz w:val="28"/>
                <w:szCs w:val="28"/>
              </w:rPr>
            </w:pPr>
          </w:p>
        </w:tc>
      </w:tr>
      <w:tr w:rsidR="00C053DE" w:rsidRPr="00C053DE" w14:paraId="7740D676" w14:textId="77777777" w:rsidTr="00C053DE">
        <w:tc>
          <w:tcPr>
            <w:tcW w:w="782" w:type="dxa"/>
          </w:tcPr>
          <w:p w14:paraId="1FE6DFEE" w14:textId="289B002D" w:rsidR="00D16311" w:rsidRPr="00C053DE" w:rsidRDefault="00C053DE" w:rsidP="00C053DE">
            <w:pPr>
              <w:spacing w:before="0" w:after="0"/>
              <w:ind w:left="176"/>
              <w:jc w:val="both"/>
              <w:rPr>
                <w:rStyle w:val="Heading1Char"/>
                <w:rFonts w:cs="Arial"/>
                <w:b w:val="0"/>
                <w:color w:val="auto"/>
                <w:sz w:val="28"/>
                <w:szCs w:val="28"/>
              </w:rPr>
            </w:pPr>
            <w:r w:rsidRPr="00C053DE">
              <w:rPr>
                <w:rStyle w:val="Heading1Char"/>
                <w:rFonts w:cs="Arial"/>
                <w:b w:val="0"/>
                <w:color w:val="auto"/>
                <w:sz w:val="28"/>
                <w:szCs w:val="28"/>
              </w:rPr>
              <w:t>10.</w:t>
            </w:r>
          </w:p>
        </w:tc>
        <w:tc>
          <w:tcPr>
            <w:tcW w:w="2947" w:type="dxa"/>
          </w:tcPr>
          <w:p w14:paraId="77296667" w14:textId="77777777" w:rsidR="00D16311" w:rsidRPr="00C053DE" w:rsidRDefault="00D16311" w:rsidP="00D16311">
            <w:pPr>
              <w:spacing w:line="360" w:lineRule="auto"/>
              <w:rPr>
                <w:rStyle w:val="Heading1Char"/>
                <w:rFonts w:cs="Arial"/>
                <w:b w:val="0"/>
                <w:color w:val="auto"/>
                <w:sz w:val="28"/>
                <w:szCs w:val="28"/>
              </w:rPr>
            </w:pPr>
          </w:p>
        </w:tc>
        <w:tc>
          <w:tcPr>
            <w:tcW w:w="1701" w:type="dxa"/>
          </w:tcPr>
          <w:p w14:paraId="0A4A7F6C" w14:textId="77777777" w:rsidR="00D16311" w:rsidRPr="00C053DE" w:rsidRDefault="00D16311" w:rsidP="00D16311">
            <w:pPr>
              <w:spacing w:line="360" w:lineRule="auto"/>
              <w:rPr>
                <w:rStyle w:val="Heading1Char"/>
                <w:rFonts w:cs="Arial"/>
                <w:b w:val="0"/>
                <w:color w:val="auto"/>
                <w:sz w:val="28"/>
                <w:szCs w:val="28"/>
              </w:rPr>
            </w:pPr>
          </w:p>
        </w:tc>
        <w:tc>
          <w:tcPr>
            <w:tcW w:w="1747" w:type="dxa"/>
          </w:tcPr>
          <w:p w14:paraId="67070B67" w14:textId="77777777" w:rsidR="00D16311" w:rsidRPr="00C053DE" w:rsidRDefault="00D16311" w:rsidP="00D16311">
            <w:pPr>
              <w:spacing w:line="360" w:lineRule="auto"/>
              <w:rPr>
                <w:rStyle w:val="Heading1Char"/>
                <w:rFonts w:cs="Arial"/>
                <w:b w:val="0"/>
                <w:color w:val="auto"/>
                <w:sz w:val="28"/>
                <w:szCs w:val="28"/>
              </w:rPr>
            </w:pPr>
          </w:p>
        </w:tc>
        <w:tc>
          <w:tcPr>
            <w:tcW w:w="1774" w:type="dxa"/>
          </w:tcPr>
          <w:p w14:paraId="144D5EF7" w14:textId="77777777" w:rsidR="00D16311" w:rsidRPr="00C053DE" w:rsidRDefault="00D16311" w:rsidP="00D16311">
            <w:pPr>
              <w:rPr>
                <w:rStyle w:val="Heading1Char"/>
                <w:rFonts w:cs="Arial"/>
                <w:b w:val="0"/>
                <w:color w:val="auto"/>
                <w:sz w:val="28"/>
                <w:szCs w:val="28"/>
              </w:rPr>
            </w:pPr>
          </w:p>
        </w:tc>
      </w:tr>
      <w:tr w:rsidR="00C053DE" w:rsidRPr="00C053DE" w14:paraId="68240477" w14:textId="77777777" w:rsidTr="00C053DE">
        <w:tc>
          <w:tcPr>
            <w:tcW w:w="782" w:type="dxa"/>
          </w:tcPr>
          <w:p w14:paraId="0D705792" w14:textId="5D627CD6" w:rsidR="00D16311" w:rsidRPr="00C053DE" w:rsidRDefault="00C053DE" w:rsidP="00C053DE">
            <w:pPr>
              <w:spacing w:before="0" w:after="0"/>
              <w:ind w:left="176"/>
              <w:jc w:val="both"/>
              <w:rPr>
                <w:rStyle w:val="Heading1Char"/>
                <w:rFonts w:cs="Arial"/>
                <w:b w:val="0"/>
                <w:color w:val="auto"/>
                <w:sz w:val="28"/>
                <w:szCs w:val="28"/>
              </w:rPr>
            </w:pPr>
            <w:r w:rsidRPr="00C053DE">
              <w:rPr>
                <w:rStyle w:val="Heading1Char"/>
                <w:rFonts w:cs="Arial"/>
                <w:b w:val="0"/>
                <w:color w:val="auto"/>
                <w:sz w:val="28"/>
                <w:szCs w:val="28"/>
              </w:rPr>
              <w:t>11.</w:t>
            </w:r>
          </w:p>
        </w:tc>
        <w:tc>
          <w:tcPr>
            <w:tcW w:w="2947" w:type="dxa"/>
          </w:tcPr>
          <w:p w14:paraId="29DC2254" w14:textId="77777777" w:rsidR="00D16311" w:rsidRPr="00C053DE" w:rsidRDefault="00D16311" w:rsidP="00D16311">
            <w:pPr>
              <w:spacing w:line="360" w:lineRule="auto"/>
              <w:rPr>
                <w:rStyle w:val="Heading1Char"/>
                <w:rFonts w:cs="Arial"/>
                <w:b w:val="0"/>
                <w:color w:val="auto"/>
                <w:sz w:val="28"/>
                <w:szCs w:val="28"/>
              </w:rPr>
            </w:pPr>
          </w:p>
        </w:tc>
        <w:tc>
          <w:tcPr>
            <w:tcW w:w="1701" w:type="dxa"/>
          </w:tcPr>
          <w:p w14:paraId="7D1DC362" w14:textId="77777777" w:rsidR="00D16311" w:rsidRPr="00C053DE" w:rsidRDefault="00D16311" w:rsidP="00D16311">
            <w:pPr>
              <w:spacing w:line="360" w:lineRule="auto"/>
              <w:rPr>
                <w:rStyle w:val="Heading1Char"/>
                <w:rFonts w:cs="Arial"/>
                <w:b w:val="0"/>
                <w:color w:val="auto"/>
                <w:sz w:val="28"/>
                <w:szCs w:val="28"/>
              </w:rPr>
            </w:pPr>
          </w:p>
        </w:tc>
        <w:tc>
          <w:tcPr>
            <w:tcW w:w="1747" w:type="dxa"/>
          </w:tcPr>
          <w:p w14:paraId="79DD82C1" w14:textId="77777777" w:rsidR="00D16311" w:rsidRPr="00C053DE" w:rsidRDefault="00D16311" w:rsidP="00D16311">
            <w:pPr>
              <w:spacing w:line="360" w:lineRule="auto"/>
              <w:rPr>
                <w:rStyle w:val="Heading1Char"/>
                <w:rFonts w:cs="Arial"/>
                <w:b w:val="0"/>
                <w:color w:val="auto"/>
                <w:sz w:val="28"/>
                <w:szCs w:val="28"/>
              </w:rPr>
            </w:pPr>
          </w:p>
        </w:tc>
        <w:tc>
          <w:tcPr>
            <w:tcW w:w="1774" w:type="dxa"/>
          </w:tcPr>
          <w:p w14:paraId="41EE2591" w14:textId="77777777" w:rsidR="00D16311" w:rsidRPr="00C053DE" w:rsidRDefault="00D16311" w:rsidP="00D16311">
            <w:pPr>
              <w:rPr>
                <w:rStyle w:val="Heading1Char"/>
                <w:rFonts w:cs="Arial"/>
                <w:b w:val="0"/>
                <w:color w:val="auto"/>
                <w:sz w:val="28"/>
                <w:szCs w:val="28"/>
              </w:rPr>
            </w:pPr>
          </w:p>
        </w:tc>
      </w:tr>
      <w:tr w:rsidR="00C053DE" w:rsidRPr="00C053DE" w14:paraId="6E444FF9" w14:textId="77777777" w:rsidTr="00C053DE">
        <w:tc>
          <w:tcPr>
            <w:tcW w:w="782" w:type="dxa"/>
          </w:tcPr>
          <w:p w14:paraId="48CC2C6F" w14:textId="265C0A51" w:rsidR="00D16311" w:rsidRPr="00C053DE" w:rsidRDefault="00C053DE" w:rsidP="00C053DE">
            <w:pPr>
              <w:spacing w:before="0" w:after="0"/>
              <w:ind w:left="176"/>
              <w:jc w:val="both"/>
              <w:rPr>
                <w:rStyle w:val="Heading1Char"/>
                <w:rFonts w:cs="Arial"/>
                <w:b w:val="0"/>
                <w:color w:val="auto"/>
                <w:sz w:val="28"/>
                <w:szCs w:val="28"/>
              </w:rPr>
            </w:pPr>
            <w:r w:rsidRPr="00C053DE">
              <w:rPr>
                <w:rStyle w:val="Heading1Char"/>
                <w:rFonts w:cs="Arial"/>
                <w:b w:val="0"/>
                <w:color w:val="auto"/>
                <w:sz w:val="28"/>
                <w:szCs w:val="28"/>
              </w:rPr>
              <w:t>12.</w:t>
            </w:r>
          </w:p>
        </w:tc>
        <w:tc>
          <w:tcPr>
            <w:tcW w:w="2947" w:type="dxa"/>
          </w:tcPr>
          <w:p w14:paraId="5BD18B0B" w14:textId="77777777" w:rsidR="00D16311" w:rsidRPr="00C053DE" w:rsidRDefault="00D16311" w:rsidP="00D16311">
            <w:pPr>
              <w:spacing w:line="360" w:lineRule="auto"/>
              <w:rPr>
                <w:rStyle w:val="Heading1Char"/>
                <w:rFonts w:cs="Arial"/>
                <w:b w:val="0"/>
                <w:color w:val="auto"/>
                <w:sz w:val="28"/>
                <w:szCs w:val="28"/>
              </w:rPr>
            </w:pPr>
          </w:p>
        </w:tc>
        <w:tc>
          <w:tcPr>
            <w:tcW w:w="1701" w:type="dxa"/>
          </w:tcPr>
          <w:p w14:paraId="10D01458" w14:textId="77777777" w:rsidR="00D16311" w:rsidRPr="00C053DE" w:rsidRDefault="00D16311" w:rsidP="00D16311">
            <w:pPr>
              <w:spacing w:line="360" w:lineRule="auto"/>
              <w:rPr>
                <w:rStyle w:val="Heading1Char"/>
                <w:rFonts w:cs="Arial"/>
                <w:b w:val="0"/>
                <w:color w:val="auto"/>
                <w:sz w:val="28"/>
                <w:szCs w:val="28"/>
              </w:rPr>
            </w:pPr>
          </w:p>
        </w:tc>
        <w:tc>
          <w:tcPr>
            <w:tcW w:w="1747" w:type="dxa"/>
          </w:tcPr>
          <w:p w14:paraId="19A9244D" w14:textId="77777777" w:rsidR="00D16311" w:rsidRPr="00C053DE" w:rsidRDefault="00D16311" w:rsidP="00D16311">
            <w:pPr>
              <w:spacing w:line="360" w:lineRule="auto"/>
              <w:rPr>
                <w:rStyle w:val="Heading1Char"/>
                <w:rFonts w:cs="Arial"/>
                <w:b w:val="0"/>
                <w:color w:val="auto"/>
                <w:sz w:val="28"/>
                <w:szCs w:val="28"/>
              </w:rPr>
            </w:pPr>
          </w:p>
        </w:tc>
        <w:tc>
          <w:tcPr>
            <w:tcW w:w="1774" w:type="dxa"/>
          </w:tcPr>
          <w:p w14:paraId="08E25785" w14:textId="77777777" w:rsidR="00D16311" w:rsidRPr="00C053DE" w:rsidRDefault="00D16311" w:rsidP="00D16311">
            <w:pPr>
              <w:rPr>
                <w:rStyle w:val="Heading1Char"/>
                <w:rFonts w:cs="Arial"/>
                <w:b w:val="0"/>
                <w:color w:val="auto"/>
                <w:sz w:val="28"/>
                <w:szCs w:val="28"/>
              </w:rPr>
            </w:pPr>
          </w:p>
        </w:tc>
      </w:tr>
      <w:tr w:rsidR="00C053DE" w:rsidRPr="00C053DE" w14:paraId="5D5ABE59" w14:textId="77777777" w:rsidTr="00C053DE">
        <w:tc>
          <w:tcPr>
            <w:tcW w:w="782" w:type="dxa"/>
          </w:tcPr>
          <w:p w14:paraId="4DBCE84F" w14:textId="34048078" w:rsidR="00D16311" w:rsidRPr="00C053DE" w:rsidRDefault="00C053DE" w:rsidP="00C053DE">
            <w:pPr>
              <w:spacing w:before="0" w:after="0"/>
              <w:ind w:left="176"/>
              <w:rPr>
                <w:rStyle w:val="Heading1Char"/>
                <w:rFonts w:cs="Arial"/>
                <w:b w:val="0"/>
                <w:color w:val="auto"/>
                <w:sz w:val="28"/>
                <w:szCs w:val="28"/>
              </w:rPr>
            </w:pPr>
            <w:r w:rsidRPr="00C053DE">
              <w:rPr>
                <w:rStyle w:val="Heading1Char"/>
                <w:rFonts w:cs="Arial"/>
                <w:b w:val="0"/>
                <w:color w:val="auto"/>
                <w:sz w:val="28"/>
                <w:szCs w:val="28"/>
              </w:rPr>
              <w:t>13.</w:t>
            </w:r>
          </w:p>
        </w:tc>
        <w:tc>
          <w:tcPr>
            <w:tcW w:w="2947" w:type="dxa"/>
          </w:tcPr>
          <w:p w14:paraId="63290B6B" w14:textId="77777777" w:rsidR="00D16311" w:rsidRPr="00C053DE" w:rsidRDefault="00D16311" w:rsidP="00D16311">
            <w:pPr>
              <w:spacing w:line="360" w:lineRule="auto"/>
              <w:rPr>
                <w:rStyle w:val="Heading1Char"/>
                <w:rFonts w:cs="Arial"/>
                <w:b w:val="0"/>
                <w:color w:val="auto"/>
                <w:sz w:val="28"/>
                <w:szCs w:val="28"/>
              </w:rPr>
            </w:pPr>
          </w:p>
        </w:tc>
        <w:tc>
          <w:tcPr>
            <w:tcW w:w="1701" w:type="dxa"/>
          </w:tcPr>
          <w:p w14:paraId="38A7F737" w14:textId="77777777" w:rsidR="00D16311" w:rsidRPr="00C053DE" w:rsidRDefault="00D16311" w:rsidP="00D16311">
            <w:pPr>
              <w:spacing w:line="360" w:lineRule="auto"/>
              <w:rPr>
                <w:rStyle w:val="Heading1Char"/>
                <w:rFonts w:cs="Arial"/>
                <w:b w:val="0"/>
                <w:color w:val="auto"/>
                <w:sz w:val="28"/>
                <w:szCs w:val="28"/>
              </w:rPr>
            </w:pPr>
          </w:p>
        </w:tc>
        <w:tc>
          <w:tcPr>
            <w:tcW w:w="1747" w:type="dxa"/>
          </w:tcPr>
          <w:p w14:paraId="1EC3CFAD" w14:textId="77777777" w:rsidR="00D16311" w:rsidRPr="00C053DE" w:rsidRDefault="00D16311" w:rsidP="00D16311">
            <w:pPr>
              <w:spacing w:line="360" w:lineRule="auto"/>
              <w:rPr>
                <w:rStyle w:val="Heading1Char"/>
                <w:rFonts w:cs="Arial"/>
                <w:b w:val="0"/>
                <w:color w:val="auto"/>
                <w:sz w:val="28"/>
                <w:szCs w:val="28"/>
              </w:rPr>
            </w:pPr>
          </w:p>
        </w:tc>
        <w:tc>
          <w:tcPr>
            <w:tcW w:w="1774" w:type="dxa"/>
          </w:tcPr>
          <w:p w14:paraId="5902D964" w14:textId="77777777" w:rsidR="00D16311" w:rsidRPr="00C053DE" w:rsidRDefault="00D16311" w:rsidP="00D16311">
            <w:pPr>
              <w:rPr>
                <w:rStyle w:val="Heading1Char"/>
                <w:rFonts w:cs="Arial"/>
                <w:b w:val="0"/>
                <w:color w:val="auto"/>
                <w:sz w:val="28"/>
                <w:szCs w:val="28"/>
              </w:rPr>
            </w:pPr>
          </w:p>
        </w:tc>
      </w:tr>
      <w:tr w:rsidR="00C053DE" w:rsidRPr="00C053DE" w14:paraId="3E242744" w14:textId="77777777" w:rsidTr="00C053DE">
        <w:trPr>
          <w:trHeight w:val="593"/>
        </w:trPr>
        <w:tc>
          <w:tcPr>
            <w:tcW w:w="782" w:type="dxa"/>
          </w:tcPr>
          <w:p w14:paraId="7D45412F" w14:textId="4F9356C8" w:rsidR="00D16311" w:rsidRPr="00C053DE" w:rsidRDefault="00C053DE" w:rsidP="00C053DE">
            <w:pPr>
              <w:spacing w:before="0" w:after="0"/>
              <w:ind w:left="176"/>
              <w:rPr>
                <w:rStyle w:val="Heading1Char"/>
                <w:rFonts w:cs="Arial"/>
                <w:b w:val="0"/>
                <w:color w:val="auto"/>
                <w:sz w:val="28"/>
                <w:szCs w:val="28"/>
              </w:rPr>
            </w:pPr>
            <w:r w:rsidRPr="00C053DE">
              <w:rPr>
                <w:rStyle w:val="Heading1Char"/>
                <w:rFonts w:cs="Arial"/>
                <w:b w:val="0"/>
                <w:color w:val="auto"/>
                <w:sz w:val="28"/>
                <w:szCs w:val="28"/>
              </w:rPr>
              <w:t>14.</w:t>
            </w:r>
          </w:p>
        </w:tc>
        <w:tc>
          <w:tcPr>
            <w:tcW w:w="2947" w:type="dxa"/>
          </w:tcPr>
          <w:p w14:paraId="64E294A5" w14:textId="77777777" w:rsidR="00D16311" w:rsidRPr="00C053DE" w:rsidRDefault="00D16311" w:rsidP="00D16311">
            <w:pPr>
              <w:spacing w:line="360" w:lineRule="auto"/>
              <w:rPr>
                <w:rStyle w:val="Heading1Char"/>
                <w:rFonts w:cs="Arial"/>
                <w:b w:val="0"/>
                <w:color w:val="auto"/>
                <w:sz w:val="28"/>
                <w:szCs w:val="28"/>
              </w:rPr>
            </w:pPr>
          </w:p>
        </w:tc>
        <w:tc>
          <w:tcPr>
            <w:tcW w:w="1701" w:type="dxa"/>
          </w:tcPr>
          <w:p w14:paraId="636D5F6C" w14:textId="77777777" w:rsidR="00D16311" w:rsidRPr="00C053DE" w:rsidRDefault="00D16311" w:rsidP="00D16311">
            <w:pPr>
              <w:spacing w:line="360" w:lineRule="auto"/>
              <w:rPr>
                <w:rStyle w:val="Heading1Char"/>
                <w:rFonts w:cs="Arial"/>
                <w:b w:val="0"/>
                <w:color w:val="auto"/>
                <w:sz w:val="28"/>
                <w:szCs w:val="28"/>
              </w:rPr>
            </w:pPr>
          </w:p>
        </w:tc>
        <w:tc>
          <w:tcPr>
            <w:tcW w:w="1747" w:type="dxa"/>
          </w:tcPr>
          <w:p w14:paraId="75F29822" w14:textId="77777777" w:rsidR="00D16311" w:rsidRPr="00C053DE" w:rsidRDefault="00D16311" w:rsidP="00D16311">
            <w:pPr>
              <w:spacing w:line="360" w:lineRule="auto"/>
              <w:rPr>
                <w:rStyle w:val="Heading1Char"/>
                <w:rFonts w:cs="Arial"/>
                <w:b w:val="0"/>
                <w:color w:val="auto"/>
                <w:sz w:val="28"/>
                <w:szCs w:val="28"/>
              </w:rPr>
            </w:pPr>
          </w:p>
        </w:tc>
        <w:tc>
          <w:tcPr>
            <w:tcW w:w="1774" w:type="dxa"/>
          </w:tcPr>
          <w:p w14:paraId="76C351C0" w14:textId="77777777" w:rsidR="00D16311" w:rsidRPr="00C053DE" w:rsidRDefault="00D16311" w:rsidP="00D16311">
            <w:pPr>
              <w:rPr>
                <w:rStyle w:val="Heading1Char"/>
                <w:rFonts w:cs="Arial"/>
                <w:b w:val="0"/>
                <w:color w:val="auto"/>
                <w:sz w:val="28"/>
                <w:szCs w:val="28"/>
              </w:rPr>
            </w:pPr>
          </w:p>
        </w:tc>
      </w:tr>
      <w:tr w:rsidR="00C053DE" w:rsidRPr="00C053DE" w14:paraId="458DD6C7" w14:textId="77777777" w:rsidTr="00C053DE">
        <w:tc>
          <w:tcPr>
            <w:tcW w:w="782" w:type="dxa"/>
          </w:tcPr>
          <w:p w14:paraId="0C032091" w14:textId="627512F7" w:rsidR="00D16311" w:rsidRPr="00C053DE" w:rsidRDefault="00C053DE" w:rsidP="00C053DE">
            <w:pPr>
              <w:spacing w:before="0" w:after="0"/>
              <w:ind w:left="176"/>
              <w:rPr>
                <w:rStyle w:val="Heading1Char"/>
                <w:rFonts w:cs="Arial"/>
                <w:b w:val="0"/>
                <w:color w:val="auto"/>
                <w:sz w:val="28"/>
                <w:szCs w:val="28"/>
              </w:rPr>
            </w:pPr>
            <w:r w:rsidRPr="00C053DE">
              <w:rPr>
                <w:rStyle w:val="Heading1Char"/>
                <w:rFonts w:cs="Arial"/>
                <w:b w:val="0"/>
                <w:color w:val="auto"/>
                <w:sz w:val="28"/>
                <w:szCs w:val="28"/>
              </w:rPr>
              <w:t>15</w:t>
            </w:r>
          </w:p>
        </w:tc>
        <w:tc>
          <w:tcPr>
            <w:tcW w:w="2947" w:type="dxa"/>
          </w:tcPr>
          <w:p w14:paraId="6F050B60" w14:textId="77777777" w:rsidR="00D16311" w:rsidRPr="00C053DE" w:rsidRDefault="00D16311" w:rsidP="00D16311">
            <w:pPr>
              <w:spacing w:line="360" w:lineRule="auto"/>
              <w:rPr>
                <w:rStyle w:val="Heading1Char"/>
                <w:rFonts w:cs="Arial"/>
                <w:b w:val="0"/>
                <w:color w:val="auto"/>
                <w:sz w:val="28"/>
                <w:szCs w:val="28"/>
              </w:rPr>
            </w:pPr>
          </w:p>
        </w:tc>
        <w:tc>
          <w:tcPr>
            <w:tcW w:w="1701" w:type="dxa"/>
          </w:tcPr>
          <w:p w14:paraId="2F9264A0" w14:textId="77777777" w:rsidR="00D16311" w:rsidRPr="00C053DE" w:rsidRDefault="00D16311" w:rsidP="00D16311">
            <w:pPr>
              <w:spacing w:line="360" w:lineRule="auto"/>
              <w:rPr>
                <w:rStyle w:val="Heading1Char"/>
                <w:rFonts w:cs="Arial"/>
                <w:b w:val="0"/>
                <w:color w:val="auto"/>
                <w:sz w:val="28"/>
                <w:szCs w:val="28"/>
              </w:rPr>
            </w:pPr>
          </w:p>
        </w:tc>
        <w:tc>
          <w:tcPr>
            <w:tcW w:w="1747" w:type="dxa"/>
          </w:tcPr>
          <w:p w14:paraId="1E2B269E" w14:textId="77777777" w:rsidR="00D16311" w:rsidRPr="00C053DE" w:rsidRDefault="00D16311" w:rsidP="00D16311">
            <w:pPr>
              <w:spacing w:line="360" w:lineRule="auto"/>
              <w:rPr>
                <w:rStyle w:val="Heading1Char"/>
                <w:rFonts w:cs="Arial"/>
                <w:b w:val="0"/>
                <w:color w:val="auto"/>
                <w:sz w:val="28"/>
                <w:szCs w:val="28"/>
              </w:rPr>
            </w:pPr>
          </w:p>
        </w:tc>
        <w:tc>
          <w:tcPr>
            <w:tcW w:w="1774" w:type="dxa"/>
          </w:tcPr>
          <w:p w14:paraId="787542BA" w14:textId="77777777" w:rsidR="00D16311" w:rsidRPr="00C053DE" w:rsidRDefault="00D16311" w:rsidP="00D16311">
            <w:pPr>
              <w:rPr>
                <w:rStyle w:val="Heading1Char"/>
                <w:rFonts w:cs="Arial"/>
                <w:b w:val="0"/>
                <w:color w:val="auto"/>
                <w:sz w:val="28"/>
                <w:szCs w:val="28"/>
              </w:rPr>
            </w:pPr>
          </w:p>
        </w:tc>
      </w:tr>
      <w:tr w:rsidR="00D16311" w:rsidRPr="00C053DE" w14:paraId="4B633034" w14:textId="77777777" w:rsidTr="00C053DE">
        <w:tc>
          <w:tcPr>
            <w:tcW w:w="782" w:type="dxa"/>
          </w:tcPr>
          <w:p w14:paraId="6D7557D9" w14:textId="77777777" w:rsidR="00D16311" w:rsidRPr="00C053DE" w:rsidRDefault="00D16311" w:rsidP="00D16311">
            <w:pPr>
              <w:rPr>
                <w:rStyle w:val="Heading1Char"/>
                <w:rFonts w:cs="Arial"/>
                <w:b w:val="0"/>
                <w:color w:val="auto"/>
                <w:sz w:val="28"/>
                <w:szCs w:val="28"/>
              </w:rPr>
            </w:pPr>
          </w:p>
        </w:tc>
        <w:tc>
          <w:tcPr>
            <w:tcW w:w="2947" w:type="dxa"/>
          </w:tcPr>
          <w:p w14:paraId="49B80B94" w14:textId="77777777" w:rsidR="00D16311" w:rsidRPr="00C053DE" w:rsidRDefault="00D16311" w:rsidP="00D16311">
            <w:pPr>
              <w:spacing w:line="360" w:lineRule="auto"/>
              <w:jc w:val="right"/>
              <w:rPr>
                <w:rStyle w:val="Heading1Char"/>
                <w:rFonts w:cs="Arial"/>
                <w:b w:val="0"/>
                <w:color w:val="auto"/>
                <w:sz w:val="28"/>
                <w:szCs w:val="28"/>
              </w:rPr>
            </w:pPr>
          </w:p>
        </w:tc>
        <w:tc>
          <w:tcPr>
            <w:tcW w:w="3448" w:type="dxa"/>
            <w:gridSpan w:val="2"/>
          </w:tcPr>
          <w:p w14:paraId="34A10E66" w14:textId="77777777" w:rsidR="00D16311" w:rsidRPr="00C053DE" w:rsidRDefault="00D16311" w:rsidP="00D16311">
            <w:pPr>
              <w:spacing w:line="360" w:lineRule="auto"/>
              <w:jc w:val="right"/>
              <w:rPr>
                <w:rStyle w:val="Heading1Char"/>
                <w:rFonts w:cs="Arial"/>
                <w:b w:val="0"/>
                <w:color w:val="auto"/>
                <w:sz w:val="28"/>
                <w:szCs w:val="28"/>
              </w:rPr>
            </w:pPr>
            <w:r w:rsidRPr="00C053DE">
              <w:rPr>
                <w:rStyle w:val="Heading1Char"/>
                <w:rFonts w:cs="Arial"/>
                <w:b w:val="0"/>
                <w:color w:val="auto"/>
                <w:sz w:val="28"/>
                <w:szCs w:val="28"/>
              </w:rPr>
              <w:t xml:space="preserve">Total </w:t>
            </w:r>
          </w:p>
        </w:tc>
        <w:tc>
          <w:tcPr>
            <w:tcW w:w="1774" w:type="dxa"/>
          </w:tcPr>
          <w:p w14:paraId="21B22C88" w14:textId="77777777" w:rsidR="00D16311" w:rsidRPr="00C053DE" w:rsidRDefault="00D16311" w:rsidP="00D16311">
            <w:pPr>
              <w:rPr>
                <w:rStyle w:val="Heading1Char"/>
                <w:rFonts w:cs="Arial"/>
                <w:b w:val="0"/>
                <w:color w:val="auto"/>
                <w:sz w:val="28"/>
                <w:szCs w:val="28"/>
              </w:rPr>
            </w:pPr>
          </w:p>
        </w:tc>
      </w:tr>
    </w:tbl>
    <w:p w14:paraId="114CA10E" w14:textId="69D15B4D" w:rsidR="00C053DE" w:rsidRDefault="00C053DE" w:rsidP="00C053DE">
      <w:pPr>
        <w:pStyle w:val="Heading1"/>
      </w:pPr>
      <w:r>
        <w:t>Sample answer: Assessment 1</w:t>
      </w:r>
    </w:p>
    <w:tbl>
      <w:tblPr>
        <w:tblStyle w:val="TableGrid"/>
        <w:tblW w:w="0" w:type="auto"/>
        <w:tblLook w:val="04A0" w:firstRow="1" w:lastRow="0" w:firstColumn="1" w:lastColumn="0" w:noHBand="0" w:noVBand="1"/>
      </w:tblPr>
      <w:tblGrid>
        <w:gridCol w:w="1129"/>
        <w:gridCol w:w="2835"/>
        <w:gridCol w:w="3232"/>
        <w:gridCol w:w="1446"/>
      </w:tblGrid>
      <w:tr w:rsidR="00C053DE" w14:paraId="7101D91C" w14:textId="77777777" w:rsidTr="00A81E93">
        <w:tc>
          <w:tcPr>
            <w:tcW w:w="1129" w:type="dxa"/>
          </w:tcPr>
          <w:p w14:paraId="43CB62BD" w14:textId="77777777" w:rsidR="00C053DE" w:rsidRDefault="00C053DE" w:rsidP="00C053DE"/>
        </w:tc>
        <w:tc>
          <w:tcPr>
            <w:tcW w:w="2835" w:type="dxa"/>
          </w:tcPr>
          <w:p w14:paraId="6C97BF87" w14:textId="77777777" w:rsidR="00C053DE" w:rsidRDefault="00C053DE" w:rsidP="00C053DE">
            <w:r>
              <w:t>Item</w:t>
            </w:r>
          </w:p>
        </w:tc>
        <w:tc>
          <w:tcPr>
            <w:tcW w:w="3232" w:type="dxa"/>
          </w:tcPr>
          <w:p w14:paraId="149B9A34" w14:textId="77777777" w:rsidR="00C053DE" w:rsidRDefault="00C053DE" w:rsidP="00C053DE">
            <w:r>
              <w:t>Quantity</w:t>
            </w:r>
          </w:p>
        </w:tc>
        <w:tc>
          <w:tcPr>
            <w:tcW w:w="1446" w:type="dxa"/>
          </w:tcPr>
          <w:p w14:paraId="30776F9E" w14:textId="77777777" w:rsidR="00C053DE" w:rsidRDefault="00C053DE" w:rsidP="00C053DE">
            <w:r>
              <w:t xml:space="preserve">Price </w:t>
            </w:r>
          </w:p>
        </w:tc>
      </w:tr>
      <w:tr w:rsidR="00C053DE" w14:paraId="5E6579D8" w14:textId="77777777" w:rsidTr="00A81E93">
        <w:tc>
          <w:tcPr>
            <w:tcW w:w="1129" w:type="dxa"/>
          </w:tcPr>
          <w:p w14:paraId="6EF309C5" w14:textId="5EF0583D" w:rsidR="00C053DE" w:rsidRDefault="00A81E93" w:rsidP="00A81E93">
            <w:pPr>
              <w:spacing w:before="0" w:after="0"/>
              <w:ind w:left="284"/>
              <w:jc w:val="both"/>
            </w:pPr>
            <w:r>
              <w:t>1.</w:t>
            </w:r>
          </w:p>
        </w:tc>
        <w:tc>
          <w:tcPr>
            <w:tcW w:w="2835" w:type="dxa"/>
          </w:tcPr>
          <w:p w14:paraId="7CCABB7B" w14:textId="77777777" w:rsidR="00C053DE" w:rsidRDefault="00C053DE" w:rsidP="00C053DE">
            <w:pPr>
              <w:spacing w:line="276" w:lineRule="auto"/>
            </w:pPr>
            <w:r>
              <w:t>White King Bathroom Cleaner</w:t>
            </w:r>
          </w:p>
        </w:tc>
        <w:tc>
          <w:tcPr>
            <w:tcW w:w="3232" w:type="dxa"/>
          </w:tcPr>
          <w:p w14:paraId="088753B3" w14:textId="6B7C507B" w:rsidR="00C053DE" w:rsidRDefault="00C053DE" w:rsidP="00A81E93">
            <w:pPr>
              <w:spacing w:line="276" w:lineRule="auto"/>
            </w:pPr>
            <w:r>
              <w:t xml:space="preserve">1 </w:t>
            </w:r>
            <w:proofErr w:type="spellStart"/>
            <w:r w:rsidR="00A81E93">
              <w:t>l</w:t>
            </w:r>
            <w:r>
              <w:t>itre</w:t>
            </w:r>
            <w:proofErr w:type="spellEnd"/>
            <w:r>
              <w:t xml:space="preserve"> bottle</w:t>
            </w:r>
          </w:p>
        </w:tc>
        <w:tc>
          <w:tcPr>
            <w:tcW w:w="1446" w:type="dxa"/>
          </w:tcPr>
          <w:p w14:paraId="4AA2B0CD" w14:textId="77777777" w:rsidR="00C053DE" w:rsidRDefault="00C053DE" w:rsidP="00C053DE">
            <w:pPr>
              <w:spacing w:line="276" w:lineRule="auto"/>
            </w:pPr>
            <w:r>
              <w:t>$4.00</w:t>
            </w:r>
          </w:p>
        </w:tc>
      </w:tr>
      <w:tr w:rsidR="00C053DE" w14:paraId="3A44DC24" w14:textId="77777777" w:rsidTr="00A81E93">
        <w:tc>
          <w:tcPr>
            <w:tcW w:w="1129" w:type="dxa"/>
          </w:tcPr>
          <w:p w14:paraId="76003758" w14:textId="4575F28C" w:rsidR="00C053DE" w:rsidRDefault="00A81E93" w:rsidP="00A81E93">
            <w:pPr>
              <w:spacing w:before="0" w:after="0"/>
              <w:ind w:left="284"/>
              <w:jc w:val="both"/>
            </w:pPr>
            <w:r>
              <w:t>2.</w:t>
            </w:r>
          </w:p>
        </w:tc>
        <w:tc>
          <w:tcPr>
            <w:tcW w:w="2835" w:type="dxa"/>
          </w:tcPr>
          <w:p w14:paraId="0158300C" w14:textId="77777777" w:rsidR="00C053DE" w:rsidRDefault="00C053DE" w:rsidP="00C053DE">
            <w:pPr>
              <w:spacing w:line="276" w:lineRule="auto"/>
            </w:pPr>
            <w:r>
              <w:t>Lipton Tea Bags</w:t>
            </w:r>
          </w:p>
        </w:tc>
        <w:tc>
          <w:tcPr>
            <w:tcW w:w="3232" w:type="dxa"/>
          </w:tcPr>
          <w:p w14:paraId="2F37E040" w14:textId="77777777" w:rsidR="00C053DE" w:rsidRDefault="00C053DE" w:rsidP="00C053DE">
            <w:pPr>
              <w:spacing w:line="276" w:lineRule="auto"/>
            </w:pPr>
            <w:r>
              <w:t>1 packet, 100 tea-bags</w:t>
            </w:r>
          </w:p>
        </w:tc>
        <w:tc>
          <w:tcPr>
            <w:tcW w:w="1446" w:type="dxa"/>
          </w:tcPr>
          <w:p w14:paraId="0DA2D152" w14:textId="77777777" w:rsidR="00C053DE" w:rsidRDefault="00C053DE" w:rsidP="00C053DE">
            <w:pPr>
              <w:spacing w:line="276" w:lineRule="auto"/>
            </w:pPr>
            <w:r>
              <w:t>9.11</w:t>
            </w:r>
          </w:p>
        </w:tc>
      </w:tr>
      <w:tr w:rsidR="00C053DE" w14:paraId="587859FE" w14:textId="77777777" w:rsidTr="00A81E93">
        <w:tc>
          <w:tcPr>
            <w:tcW w:w="1129" w:type="dxa"/>
          </w:tcPr>
          <w:p w14:paraId="7EBE2CC0" w14:textId="58E6C79D" w:rsidR="00C053DE" w:rsidRDefault="00A81E93" w:rsidP="00A81E93">
            <w:pPr>
              <w:spacing w:before="0" w:after="0"/>
              <w:ind w:left="284"/>
              <w:jc w:val="both"/>
            </w:pPr>
            <w:r>
              <w:t>3.</w:t>
            </w:r>
          </w:p>
        </w:tc>
        <w:tc>
          <w:tcPr>
            <w:tcW w:w="2835" w:type="dxa"/>
          </w:tcPr>
          <w:p w14:paraId="60C7B7D6" w14:textId="77777777" w:rsidR="00C053DE" w:rsidRDefault="00C053DE" w:rsidP="00C053DE">
            <w:pPr>
              <w:spacing w:line="276" w:lineRule="auto"/>
            </w:pPr>
            <w:r>
              <w:t>2 loaves of Tip Top Bread</w:t>
            </w:r>
          </w:p>
        </w:tc>
        <w:tc>
          <w:tcPr>
            <w:tcW w:w="3232" w:type="dxa"/>
          </w:tcPr>
          <w:p w14:paraId="68E470C5" w14:textId="181420BF" w:rsidR="00C053DE" w:rsidRDefault="00C053DE" w:rsidP="00C053DE">
            <w:pPr>
              <w:spacing w:line="276" w:lineRule="auto"/>
            </w:pPr>
            <w:r>
              <w:t>2 loaves</w:t>
            </w:r>
            <w:r w:rsidR="00A81E93">
              <w:t xml:space="preserve"> </w:t>
            </w:r>
            <w:r>
              <w:t>/</w:t>
            </w:r>
            <w:r w:rsidR="00A81E93">
              <w:t xml:space="preserve"> </w:t>
            </w:r>
            <w:r>
              <w:t>750 grams</w:t>
            </w:r>
          </w:p>
        </w:tc>
        <w:tc>
          <w:tcPr>
            <w:tcW w:w="1446" w:type="dxa"/>
          </w:tcPr>
          <w:p w14:paraId="1EC72237" w14:textId="77777777" w:rsidR="00C053DE" w:rsidRDefault="00C053DE" w:rsidP="00C053DE">
            <w:pPr>
              <w:spacing w:line="276" w:lineRule="auto"/>
            </w:pPr>
            <w:r>
              <w:t>6.00</w:t>
            </w:r>
          </w:p>
        </w:tc>
      </w:tr>
      <w:tr w:rsidR="00C053DE" w14:paraId="7828702B" w14:textId="77777777" w:rsidTr="00A81E93">
        <w:tc>
          <w:tcPr>
            <w:tcW w:w="1129" w:type="dxa"/>
          </w:tcPr>
          <w:p w14:paraId="1C214017" w14:textId="2884BB50" w:rsidR="00C053DE" w:rsidRDefault="00A81E93" w:rsidP="00A81E93">
            <w:pPr>
              <w:spacing w:before="0" w:after="0"/>
              <w:ind w:left="284"/>
              <w:jc w:val="both"/>
            </w:pPr>
            <w:r>
              <w:t>4.</w:t>
            </w:r>
          </w:p>
        </w:tc>
        <w:tc>
          <w:tcPr>
            <w:tcW w:w="2835" w:type="dxa"/>
          </w:tcPr>
          <w:p w14:paraId="42A46B87" w14:textId="77777777" w:rsidR="00C053DE" w:rsidRDefault="00C053DE" w:rsidP="00C053DE">
            <w:pPr>
              <w:spacing w:line="276" w:lineRule="auto"/>
            </w:pPr>
            <w:r>
              <w:t xml:space="preserve">Potatoes </w:t>
            </w:r>
          </w:p>
        </w:tc>
        <w:tc>
          <w:tcPr>
            <w:tcW w:w="3232" w:type="dxa"/>
          </w:tcPr>
          <w:p w14:paraId="38BDE439" w14:textId="77777777" w:rsidR="00C053DE" w:rsidRDefault="00C053DE" w:rsidP="00C053DE">
            <w:pPr>
              <w:spacing w:line="276" w:lineRule="auto"/>
            </w:pPr>
            <w:r>
              <w:t>2 kilo bag</w:t>
            </w:r>
          </w:p>
        </w:tc>
        <w:tc>
          <w:tcPr>
            <w:tcW w:w="1446" w:type="dxa"/>
          </w:tcPr>
          <w:p w14:paraId="67E931CD" w14:textId="77777777" w:rsidR="00C053DE" w:rsidRDefault="00C053DE" w:rsidP="00C053DE">
            <w:pPr>
              <w:spacing w:line="276" w:lineRule="auto"/>
            </w:pPr>
            <w:r>
              <w:t>6.98</w:t>
            </w:r>
          </w:p>
        </w:tc>
      </w:tr>
      <w:tr w:rsidR="00C053DE" w14:paraId="7E48104A" w14:textId="77777777" w:rsidTr="00A81E93">
        <w:tc>
          <w:tcPr>
            <w:tcW w:w="1129" w:type="dxa"/>
          </w:tcPr>
          <w:p w14:paraId="426414A3" w14:textId="0712A769" w:rsidR="00C053DE" w:rsidRDefault="00A81E93" w:rsidP="00A81E93">
            <w:pPr>
              <w:spacing w:before="0" w:after="0"/>
              <w:ind w:left="284"/>
              <w:jc w:val="both"/>
            </w:pPr>
            <w:r>
              <w:t>5.</w:t>
            </w:r>
          </w:p>
        </w:tc>
        <w:tc>
          <w:tcPr>
            <w:tcW w:w="2835" w:type="dxa"/>
          </w:tcPr>
          <w:p w14:paraId="1478842A" w14:textId="77777777" w:rsidR="00C053DE" w:rsidRDefault="00C053DE" w:rsidP="00C053DE">
            <w:pPr>
              <w:spacing w:line="276" w:lineRule="auto"/>
            </w:pPr>
            <w:r>
              <w:t>Red Apples – Lady Gala</w:t>
            </w:r>
          </w:p>
        </w:tc>
        <w:tc>
          <w:tcPr>
            <w:tcW w:w="3232" w:type="dxa"/>
          </w:tcPr>
          <w:p w14:paraId="6E72F5A7" w14:textId="77777777" w:rsidR="00C053DE" w:rsidRDefault="00C053DE" w:rsidP="00C053DE">
            <w:pPr>
              <w:spacing w:line="276" w:lineRule="auto"/>
            </w:pPr>
            <w:r>
              <w:t xml:space="preserve">1 kilo bag </w:t>
            </w:r>
          </w:p>
        </w:tc>
        <w:tc>
          <w:tcPr>
            <w:tcW w:w="1446" w:type="dxa"/>
          </w:tcPr>
          <w:p w14:paraId="4B4702ED" w14:textId="77777777" w:rsidR="00C053DE" w:rsidRDefault="00C053DE" w:rsidP="00C053DE">
            <w:pPr>
              <w:spacing w:line="276" w:lineRule="auto"/>
            </w:pPr>
            <w:r>
              <w:t>6.40</w:t>
            </w:r>
          </w:p>
        </w:tc>
      </w:tr>
      <w:tr w:rsidR="00C053DE" w14:paraId="5B00C2FB" w14:textId="77777777" w:rsidTr="00A81E93">
        <w:tc>
          <w:tcPr>
            <w:tcW w:w="1129" w:type="dxa"/>
          </w:tcPr>
          <w:p w14:paraId="4AB13E9B" w14:textId="1069E308" w:rsidR="00C053DE" w:rsidRDefault="00A81E93" w:rsidP="00C053DE">
            <w:r>
              <w:t>T</w:t>
            </w:r>
            <w:r w:rsidR="00C053DE">
              <w:t>otal</w:t>
            </w:r>
          </w:p>
        </w:tc>
        <w:tc>
          <w:tcPr>
            <w:tcW w:w="6067" w:type="dxa"/>
            <w:gridSpan w:val="2"/>
          </w:tcPr>
          <w:p w14:paraId="140FB5BD" w14:textId="77777777" w:rsidR="00C053DE" w:rsidRDefault="00C053DE" w:rsidP="00C053DE">
            <w:pPr>
              <w:spacing w:line="480" w:lineRule="auto"/>
            </w:pPr>
          </w:p>
        </w:tc>
        <w:tc>
          <w:tcPr>
            <w:tcW w:w="1446" w:type="dxa"/>
          </w:tcPr>
          <w:p w14:paraId="74FE4DEF" w14:textId="77777777" w:rsidR="00C053DE" w:rsidRDefault="00C053DE" w:rsidP="00C053DE">
            <w:pPr>
              <w:spacing w:line="480" w:lineRule="auto"/>
            </w:pPr>
            <w:r>
              <w:t>$28.49</w:t>
            </w:r>
          </w:p>
        </w:tc>
      </w:tr>
    </w:tbl>
    <w:p w14:paraId="47450C72" w14:textId="77777777" w:rsidR="00C053DE" w:rsidRDefault="00C053DE" w:rsidP="00C053DE"/>
    <w:p w14:paraId="3EFB5585" w14:textId="42F729D9" w:rsidR="00C053DE" w:rsidRPr="006739A9" w:rsidRDefault="00C053DE" w:rsidP="00A81E93">
      <w:pPr>
        <w:pStyle w:val="Heading1"/>
      </w:pPr>
      <w:r w:rsidRPr="006739A9">
        <w:t>Links to ACSF</w:t>
      </w:r>
      <w:r w:rsidR="00A81E93">
        <w:t>:</w:t>
      </w:r>
      <w:r>
        <w:t xml:space="preserve"> Assessment 1</w:t>
      </w:r>
    </w:p>
    <w:tbl>
      <w:tblPr>
        <w:tblStyle w:val="TableGrid"/>
        <w:tblW w:w="0" w:type="auto"/>
        <w:tblLook w:val="04A0" w:firstRow="1" w:lastRow="0" w:firstColumn="1" w:lastColumn="0" w:noHBand="0" w:noVBand="1"/>
      </w:tblPr>
      <w:tblGrid>
        <w:gridCol w:w="2689"/>
        <w:gridCol w:w="3118"/>
        <w:gridCol w:w="3209"/>
      </w:tblGrid>
      <w:tr w:rsidR="00C053DE" w14:paraId="53772751" w14:textId="77777777" w:rsidTr="00C053DE">
        <w:tc>
          <w:tcPr>
            <w:tcW w:w="2689" w:type="dxa"/>
          </w:tcPr>
          <w:p w14:paraId="4B0C9C91" w14:textId="77777777" w:rsidR="00C053DE" w:rsidRPr="0039445B" w:rsidRDefault="00C053DE" w:rsidP="00A81E93">
            <w:r>
              <w:t>Learner instructions</w:t>
            </w:r>
          </w:p>
        </w:tc>
        <w:tc>
          <w:tcPr>
            <w:tcW w:w="3118" w:type="dxa"/>
          </w:tcPr>
          <w:p w14:paraId="3DDF4AEE" w14:textId="77777777" w:rsidR="00C053DE" w:rsidRDefault="00C053DE" w:rsidP="00C053DE">
            <w:r>
              <w:t>Links to ACSF indicator/focus area</w:t>
            </w:r>
          </w:p>
        </w:tc>
        <w:tc>
          <w:tcPr>
            <w:tcW w:w="3209" w:type="dxa"/>
          </w:tcPr>
          <w:p w14:paraId="3A4A67A6" w14:textId="77777777" w:rsidR="00C053DE" w:rsidRDefault="00C053DE" w:rsidP="00C053DE">
            <w:r>
              <w:t xml:space="preserve">Links to ACSF indicator </w:t>
            </w:r>
            <w:proofErr w:type="gramStart"/>
            <w:r>
              <w:t>performance  features</w:t>
            </w:r>
            <w:proofErr w:type="gramEnd"/>
          </w:p>
        </w:tc>
      </w:tr>
      <w:tr w:rsidR="00C053DE" w14:paraId="77733B5C" w14:textId="77777777" w:rsidTr="00C053DE">
        <w:tc>
          <w:tcPr>
            <w:tcW w:w="2689" w:type="dxa"/>
          </w:tcPr>
          <w:p w14:paraId="1D2C2A5E" w14:textId="77777777" w:rsidR="00C053DE" w:rsidRPr="0039445B" w:rsidRDefault="00C053DE" w:rsidP="00A81E93">
            <w:r w:rsidRPr="0039445B">
              <w:t>Add the prices of the items, using a calculator or by adding up</w:t>
            </w:r>
          </w:p>
        </w:tc>
        <w:tc>
          <w:tcPr>
            <w:tcW w:w="3118" w:type="dxa"/>
          </w:tcPr>
          <w:p w14:paraId="426206C1" w14:textId="77777777" w:rsidR="00C053DE" w:rsidRDefault="00C053DE" w:rsidP="00C053DE">
            <w:r>
              <w:t>1.09 explicit math info</w:t>
            </w:r>
          </w:p>
          <w:p w14:paraId="45A9F334" w14:textId="77777777" w:rsidR="00C053DE" w:rsidRDefault="00C053DE" w:rsidP="00C053DE"/>
          <w:p w14:paraId="23E3EA9C" w14:textId="5B122D58" w:rsidR="00C053DE" w:rsidRDefault="00A81E93" w:rsidP="00C053DE">
            <w:r>
              <w:t>1.10 – </w:t>
            </w:r>
            <w:proofErr w:type="spellStart"/>
            <w:r w:rsidR="00C053DE">
              <w:t>maths</w:t>
            </w:r>
            <w:proofErr w:type="spellEnd"/>
            <w:r w:rsidR="00C053DE">
              <w:t xml:space="preserve"> methods and use of tools</w:t>
            </w:r>
          </w:p>
        </w:tc>
        <w:tc>
          <w:tcPr>
            <w:tcW w:w="3209" w:type="dxa"/>
          </w:tcPr>
          <w:p w14:paraId="79AC188B" w14:textId="77777777" w:rsidR="00C053DE" w:rsidRDefault="00C053DE" w:rsidP="00C053DE">
            <w:r>
              <w:t xml:space="preserve">09 – locate and </w:t>
            </w:r>
            <w:proofErr w:type="spellStart"/>
            <w:r>
              <w:t>recognise</w:t>
            </w:r>
            <w:proofErr w:type="spellEnd"/>
            <w:r>
              <w:t xml:space="preserve"> everyday math.info (‘add)</w:t>
            </w:r>
          </w:p>
          <w:p w14:paraId="5A367D56" w14:textId="77777777" w:rsidR="00C053DE" w:rsidRDefault="00C053DE" w:rsidP="00C053DE"/>
        </w:tc>
      </w:tr>
      <w:tr w:rsidR="00C053DE" w14:paraId="75C4996A" w14:textId="77777777" w:rsidTr="00C053DE">
        <w:tc>
          <w:tcPr>
            <w:tcW w:w="2689" w:type="dxa"/>
          </w:tcPr>
          <w:p w14:paraId="1AB92093" w14:textId="77777777" w:rsidR="00C053DE" w:rsidRPr="0039445B" w:rsidRDefault="00C053DE" w:rsidP="00A81E93">
            <w:r w:rsidRPr="0039445B">
              <w:t>Ask for help if you’re not sure what to do</w:t>
            </w:r>
          </w:p>
        </w:tc>
        <w:tc>
          <w:tcPr>
            <w:tcW w:w="3118" w:type="dxa"/>
          </w:tcPr>
          <w:p w14:paraId="4B236D76" w14:textId="77777777" w:rsidR="00C053DE" w:rsidRDefault="00C053DE" w:rsidP="00C053DE">
            <w:r>
              <w:t>1.11</w:t>
            </w:r>
          </w:p>
        </w:tc>
        <w:tc>
          <w:tcPr>
            <w:tcW w:w="3209" w:type="dxa"/>
          </w:tcPr>
          <w:p w14:paraId="292B1B57" w14:textId="77777777" w:rsidR="00C053DE" w:rsidRDefault="00C053DE" w:rsidP="00C053DE"/>
        </w:tc>
      </w:tr>
      <w:tr w:rsidR="00C053DE" w14:paraId="7B1CDE86" w14:textId="77777777" w:rsidTr="00C053DE">
        <w:tc>
          <w:tcPr>
            <w:tcW w:w="2689" w:type="dxa"/>
          </w:tcPr>
          <w:p w14:paraId="123E7C49" w14:textId="77777777" w:rsidR="00C053DE" w:rsidRPr="0039445B" w:rsidRDefault="00C053DE" w:rsidP="00A81E93">
            <w:r w:rsidRPr="0039445B">
              <w:t>Write the total in the bottom right. Check that it’s correct</w:t>
            </w:r>
          </w:p>
        </w:tc>
        <w:tc>
          <w:tcPr>
            <w:tcW w:w="3118" w:type="dxa"/>
          </w:tcPr>
          <w:p w14:paraId="0232AAE7" w14:textId="77777777" w:rsidR="00C053DE" w:rsidRDefault="00C053DE" w:rsidP="00C053DE">
            <w:proofErr w:type="gramStart"/>
            <w:r>
              <w:t>1.09  Complexity</w:t>
            </w:r>
            <w:proofErr w:type="gramEnd"/>
            <w:r>
              <w:t xml:space="preserve"> of math info</w:t>
            </w:r>
          </w:p>
        </w:tc>
        <w:tc>
          <w:tcPr>
            <w:tcW w:w="3209" w:type="dxa"/>
          </w:tcPr>
          <w:p w14:paraId="6CD3241A" w14:textId="77777777" w:rsidR="00C053DE" w:rsidRDefault="00C053DE" w:rsidP="00C053DE">
            <w:r>
              <w:t>.09 whole numbers and money</w:t>
            </w:r>
          </w:p>
        </w:tc>
      </w:tr>
      <w:tr w:rsidR="00C053DE" w14:paraId="53E4FD5B" w14:textId="77777777" w:rsidTr="00C053DE">
        <w:tc>
          <w:tcPr>
            <w:tcW w:w="2689" w:type="dxa"/>
          </w:tcPr>
          <w:p w14:paraId="1D91ACCC" w14:textId="77777777" w:rsidR="00C053DE" w:rsidRPr="0039445B" w:rsidRDefault="00C053DE" w:rsidP="00A81E93">
            <w:r w:rsidRPr="0039445B">
              <w:t>Make sure your total is written like this:</w:t>
            </w:r>
          </w:p>
          <w:p w14:paraId="789EDA29" w14:textId="77777777" w:rsidR="00C053DE" w:rsidRPr="00A81E93" w:rsidRDefault="00C053DE" w:rsidP="00A81E93">
            <w:pPr>
              <w:pStyle w:val="ListParagraph"/>
              <w:numPr>
                <w:ilvl w:val="0"/>
                <w:numId w:val="32"/>
              </w:numPr>
            </w:pPr>
            <w:r w:rsidRPr="00A81E93">
              <w:t>Dollar sign – first</w:t>
            </w:r>
          </w:p>
          <w:p w14:paraId="01243EC0" w14:textId="77777777" w:rsidR="00C053DE" w:rsidRPr="00A81E93" w:rsidRDefault="00C053DE" w:rsidP="00A81E93">
            <w:pPr>
              <w:pStyle w:val="ListParagraph"/>
              <w:numPr>
                <w:ilvl w:val="0"/>
                <w:numId w:val="32"/>
              </w:numPr>
            </w:pPr>
            <w:r w:rsidRPr="00A81E93">
              <w:t>Dollars</w:t>
            </w:r>
          </w:p>
          <w:p w14:paraId="6687F5EF" w14:textId="77777777" w:rsidR="00C053DE" w:rsidRPr="00A81E93" w:rsidRDefault="00C053DE" w:rsidP="00A81E93">
            <w:pPr>
              <w:pStyle w:val="ListParagraph"/>
              <w:numPr>
                <w:ilvl w:val="0"/>
                <w:numId w:val="32"/>
              </w:numPr>
            </w:pPr>
            <w:r w:rsidRPr="00A81E93">
              <w:t>A full-stop or decimal point, between dollars and cents</w:t>
            </w:r>
          </w:p>
          <w:p w14:paraId="08F2B5C9" w14:textId="77777777" w:rsidR="00C053DE" w:rsidRPr="00A81E93" w:rsidRDefault="00C053DE" w:rsidP="00A81E93">
            <w:pPr>
              <w:pStyle w:val="ListParagraph"/>
              <w:numPr>
                <w:ilvl w:val="0"/>
                <w:numId w:val="32"/>
              </w:numPr>
            </w:pPr>
            <w:r w:rsidRPr="00A81E93">
              <w:t xml:space="preserve">The cents, after the decimal point, or two zeroes. </w:t>
            </w:r>
          </w:p>
          <w:p w14:paraId="6234846F" w14:textId="77777777" w:rsidR="00C053DE" w:rsidRPr="0039445B" w:rsidRDefault="00C053DE" w:rsidP="00C053DE">
            <w:pPr>
              <w:rPr>
                <w:sz w:val="18"/>
                <w:szCs w:val="18"/>
              </w:rPr>
            </w:pPr>
          </w:p>
        </w:tc>
        <w:tc>
          <w:tcPr>
            <w:tcW w:w="3118" w:type="dxa"/>
          </w:tcPr>
          <w:p w14:paraId="13C97ACE" w14:textId="77777777" w:rsidR="00C053DE" w:rsidRDefault="00C053DE" w:rsidP="00C053DE">
            <w:r>
              <w:t>1.10 – problem solving, including -…reflecting</w:t>
            </w:r>
          </w:p>
          <w:p w14:paraId="3378FA91" w14:textId="77777777" w:rsidR="00C053DE" w:rsidRDefault="00C053DE" w:rsidP="00C053DE"/>
          <w:p w14:paraId="43315C53" w14:textId="77777777" w:rsidR="00C053DE" w:rsidRDefault="00C053DE" w:rsidP="00C053DE">
            <w:r>
              <w:t>1.10 math knowledge and skills- number</w:t>
            </w:r>
          </w:p>
          <w:p w14:paraId="57AFB936" w14:textId="77777777" w:rsidR="00C053DE" w:rsidRDefault="00C053DE" w:rsidP="00C053DE"/>
          <w:p w14:paraId="0B613D63" w14:textId="77777777" w:rsidR="00C053DE" w:rsidRDefault="00C053DE" w:rsidP="00C053DE"/>
          <w:p w14:paraId="2C7CC09B" w14:textId="77777777" w:rsidR="00C053DE" w:rsidRDefault="00C053DE" w:rsidP="00C053DE">
            <w:r>
              <w:t xml:space="preserve">1.11 written math information, complexity of math symbolism </w:t>
            </w:r>
          </w:p>
        </w:tc>
        <w:tc>
          <w:tcPr>
            <w:tcW w:w="3209" w:type="dxa"/>
          </w:tcPr>
          <w:p w14:paraId="48F5B248" w14:textId="77777777" w:rsidR="00C053DE" w:rsidRDefault="00C053DE" w:rsidP="00C053DE">
            <w:r>
              <w:t>.10 relies on …real life materials</w:t>
            </w:r>
          </w:p>
          <w:p w14:paraId="14C541EF" w14:textId="77777777" w:rsidR="00C053DE" w:rsidRDefault="00C053DE" w:rsidP="00C053DE">
            <w:r>
              <w:t>.10 roughly check reasonableness</w:t>
            </w:r>
          </w:p>
          <w:p w14:paraId="6E7F3621" w14:textId="77777777" w:rsidR="00C053DE" w:rsidRDefault="00C053DE" w:rsidP="00C053DE">
            <w:r>
              <w:t>.10 – understands place value</w:t>
            </w:r>
          </w:p>
          <w:p w14:paraId="214C74B2" w14:textId="77777777" w:rsidR="00C053DE" w:rsidRDefault="00C053DE" w:rsidP="00C053DE">
            <w:r>
              <w:t>.10 adds and subtracts</w:t>
            </w:r>
          </w:p>
          <w:p w14:paraId="0D2588F0" w14:textId="77777777" w:rsidR="00C053DE" w:rsidRDefault="00C053DE" w:rsidP="00C053DE"/>
          <w:p w14:paraId="74032278" w14:textId="77777777" w:rsidR="00C053DE" w:rsidRDefault="00C053DE" w:rsidP="00C053DE"/>
          <w:p w14:paraId="374E5A25" w14:textId="77777777" w:rsidR="00C053DE" w:rsidRDefault="00C053DE" w:rsidP="00C053DE">
            <w:r>
              <w:t>.11 uses simple and informal symbolism</w:t>
            </w:r>
          </w:p>
        </w:tc>
      </w:tr>
      <w:tr w:rsidR="00C053DE" w14:paraId="225732CF" w14:textId="77777777" w:rsidTr="00C053DE">
        <w:tc>
          <w:tcPr>
            <w:tcW w:w="2689" w:type="dxa"/>
          </w:tcPr>
          <w:p w14:paraId="12D86394" w14:textId="77777777" w:rsidR="00C053DE" w:rsidRPr="0039445B" w:rsidRDefault="00C053DE" w:rsidP="00A81E93">
            <w:r w:rsidRPr="0039445B">
              <w:t>Ask your teacher if your total is written correctly.  Change it if it’s not right</w:t>
            </w:r>
          </w:p>
        </w:tc>
        <w:tc>
          <w:tcPr>
            <w:tcW w:w="3118" w:type="dxa"/>
          </w:tcPr>
          <w:p w14:paraId="1270DE3D" w14:textId="77777777" w:rsidR="00C053DE" w:rsidRDefault="00C053DE" w:rsidP="00C053DE">
            <w:r>
              <w:t xml:space="preserve">1.11 oral </w:t>
            </w:r>
            <w:proofErr w:type="spellStart"/>
            <w:r>
              <w:t>maths</w:t>
            </w:r>
            <w:proofErr w:type="spellEnd"/>
            <w:r>
              <w:t xml:space="preserve"> language </w:t>
            </w:r>
          </w:p>
        </w:tc>
        <w:tc>
          <w:tcPr>
            <w:tcW w:w="3209" w:type="dxa"/>
          </w:tcPr>
          <w:p w14:paraId="0F0A89DA" w14:textId="77777777" w:rsidR="00C053DE" w:rsidRDefault="00C053DE" w:rsidP="00C053DE">
            <w:r>
              <w:t>.11 use common…informal language to convey numeracy-based info and processing</w:t>
            </w:r>
          </w:p>
        </w:tc>
      </w:tr>
    </w:tbl>
    <w:p w14:paraId="5F3C92A8" w14:textId="77777777" w:rsidR="00C053DE" w:rsidRDefault="00C053DE" w:rsidP="00C053DE"/>
    <w:p w14:paraId="31D31657" w14:textId="461A231D" w:rsidR="00C053DE" w:rsidRPr="00A81E93" w:rsidRDefault="00C053DE" w:rsidP="00A81E93">
      <w:pPr>
        <w:pStyle w:val="Heading1"/>
      </w:pPr>
      <w:proofErr w:type="gramStart"/>
      <w:r w:rsidRPr="00B44858">
        <w:t xml:space="preserve">Sample  </w:t>
      </w:r>
      <w:r w:rsidR="00A81E93">
        <w:t>e</w:t>
      </w:r>
      <w:r w:rsidRPr="00B44858">
        <w:t>vidence</w:t>
      </w:r>
      <w:proofErr w:type="gramEnd"/>
      <w:r w:rsidRPr="00B44858">
        <w:t xml:space="preserve"> </w:t>
      </w:r>
      <w:r w:rsidR="00A81E93">
        <w:t>g</w:t>
      </w:r>
      <w:r w:rsidRPr="00B44858">
        <w:t>uide</w:t>
      </w:r>
      <w:r w:rsidR="00A81E93">
        <w:t>:</w:t>
      </w:r>
      <w:r>
        <w:t xml:space="preserve"> </w:t>
      </w:r>
      <w:r w:rsidRPr="00A81E93">
        <w:t>Assessment 2</w:t>
      </w:r>
    </w:p>
    <w:p w14:paraId="0A0CE33F" w14:textId="77777777" w:rsidR="00C053DE" w:rsidRDefault="00C053DE" w:rsidP="00C053DE">
      <w:r>
        <w:t xml:space="preserve"> 1.07 Gives or elicits basic information in a short, simple spoken context</w:t>
      </w:r>
    </w:p>
    <w:p w14:paraId="2B76A0FC" w14:textId="77777777" w:rsidR="00C053DE" w:rsidRDefault="00C053DE" w:rsidP="00C053DE">
      <w:pPr>
        <w:tabs>
          <w:tab w:val="left" w:pos="8055"/>
        </w:tabs>
      </w:pPr>
      <w:r>
        <w:t>Student: _</w:t>
      </w:r>
      <w:r w:rsidRPr="00CB0D21">
        <w:rPr>
          <w:rFonts w:ascii="Bradley Hand ITC" w:hAnsi="Bradley Hand ITC"/>
          <w:u w:val="single"/>
        </w:rPr>
        <w:t>_</w:t>
      </w:r>
      <w:proofErr w:type="spellStart"/>
      <w:r w:rsidRPr="00CB0D21">
        <w:rPr>
          <w:rFonts w:ascii="Bradley Hand ITC" w:hAnsi="Bradley Hand ITC"/>
          <w:u w:val="single"/>
        </w:rPr>
        <w:t>Zuhair</w:t>
      </w:r>
      <w:proofErr w:type="spellEnd"/>
      <w:r>
        <w:t>_____</w:t>
      </w:r>
      <w:proofErr w:type="gramStart"/>
      <w:r>
        <w:t>_       Date</w:t>
      </w:r>
      <w:proofErr w:type="gramEnd"/>
      <w:r>
        <w:t>: ____</w:t>
      </w:r>
      <w:r w:rsidRPr="00CB0D21">
        <w:rPr>
          <w:rFonts w:ascii="Bradley Hand ITC" w:hAnsi="Bradley Hand ITC"/>
          <w:u w:val="single"/>
        </w:rPr>
        <w:t>1/9/14</w:t>
      </w:r>
      <w:r>
        <w:t>____________   Teacher:   ___</w:t>
      </w:r>
      <w:proofErr w:type="spellStart"/>
      <w:r w:rsidRPr="00CB0D21">
        <w:rPr>
          <w:rFonts w:ascii="Bradley Hand ITC" w:hAnsi="Bradley Hand ITC"/>
          <w:u w:val="single"/>
        </w:rPr>
        <w:t>Joh</w:t>
      </w:r>
      <w:proofErr w:type="spellEnd"/>
      <w:r>
        <w:t>___</w:t>
      </w:r>
      <w:r>
        <w:tab/>
      </w:r>
    </w:p>
    <w:tbl>
      <w:tblPr>
        <w:tblStyle w:val="TableGrid"/>
        <w:tblW w:w="0" w:type="auto"/>
        <w:tblLook w:val="04A0" w:firstRow="1" w:lastRow="0" w:firstColumn="1" w:lastColumn="0" w:noHBand="0" w:noVBand="1"/>
      </w:tblPr>
      <w:tblGrid>
        <w:gridCol w:w="2100"/>
        <w:gridCol w:w="3044"/>
        <w:gridCol w:w="4098"/>
      </w:tblGrid>
      <w:tr w:rsidR="00C053DE" w14:paraId="17EAB4CD" w14:textId="77777777" w:rsidTr="00C053DE">
        <w:tc>
          <w:tcPr>
            <w:tcW w:w="1830" w:type="dxa"/>
            <w:shd w:val="clear" w:color="auto" w:fill="D9D9D9" w:themeFill="background1" w:themeFillShade="D9"/>
          </w:tcPr>
          <w:p w14:paraId="010AA6C3" w14:textId="77777777" w:rsidR="00C053DE" w:rsidRDefault="00C053DE" w:rsidP="00A81E93">
            <w:r>
              <w:t>FOCUS AREA</w:t>
            </w:r>
          </w:p>
        </w:tc>
        <w:tc>
          <w:tcPr>
            <w:tcW w:w="3058" w:type="dxa"/>
            <w:shd w:val="clear" w:color="auto" w:fill="D9D9D9" w:themeFill="background1" w:themeFillShade="D9"/>
          </w:tcPr>
          <w:p w14:paraId="10AC37B2" w14:textId="77777777" w:rsidR="00C053DE" w:rsidRDefault="00C053DE" w:rsidP="00A81E93"/>
        </w:tc>
        <w:tc>
          <w:tcPr>
            <w:tcW w:w="4128" w:type="dxa"/>
            <w:shd w:val="clear" w:color="auto" w:fill="D9D9D9" w:themeFill="background1" w:themeFillShade="D9"/>
          </w:tcPr>
          <w:p w14:paraId="39E16BA0" w14:textId="77777777" w:rsidR="00C053DE" w:rsidRDefault="00C053DE" w:rsidP="00A81E93">
            <w:r>
              <w:t>PERFORMANCE FEATURES INCLUDE</w:t>
            </w:r>
          </w:p>
        </w:tc>
      </w:tr>
      <w:tr w:rsidR="00C053DE" w14:paraId="6F63B4A0" w14:textId="77777777" w:rsidTr="00C053DE">
        <w:tc>
          <w:tcPr>
            <w:tcW w:w="1830" w:type="dxa"/>
          </w:tcPr>
          <w:p w14:paraId="2226EC33" w14:textId="77777777" w:rsidR="00C053DE" w:rsidRDefault="00C053DE" w:rsidP="00C053DE">
            <w:r>
              <w:t>Range and context</w:t>
            </w:r>
          </w:p>
        </w:tc>
        <w:tc>
          <w:tcPr>
            <w:tcW w:w="3058" w:type="dxa"/>
            <w:vMerge w:val="restart"/>
          </w:tcPr>
          <w:p w14:paraId="4A401E31" w14:textId="77777777" w:rsidR="00C053DE" w:rsidRDefault="00C053DE" w:rsidP="00C053DE">
            <w:pPr>
              <w:pStyle w:val="ListParagraph"/>
              <w:ind w:left="360"/>
              <w:rPr>
                <w:sz w:val="18"/>
                <w:szCs w:val="18"/>
              </w:rPr>
            </w:pPr>
          </w:p>
          <w:p w14:paraId="18D32A73" w14:textId="77777777" w:rsidR="00C053DE" w:rsidRPr="00CB0D21" w:rsidRDefault="00C053DE" w:rsidP="00C053DE">
            <w:pPr>
              <w:pStyle w:val="ListParagraph"/>
              <w:spacing w:line="360" w:lineRule="auto"/>
              <w:ind w:left="360"/>
              <w:rPr>
                <w:rFonts w:ascii="Bradley Hand ITC" w:hAnsi="Bradley Hand ITC"/>
                <w:sz w:val="18"/>
                <w:szCs w:val="18"/>
              </w:rPr>
            </w:pPr>
            <w:r w:rsidRPr="00CB0D21">
              <w:rPr>
                <w:rFonts w:ascii="Bradley Hand ITC" w:hAnsi="Bradley Hand ITC"/>
                <w:sz w:val="18"/>
                <w:szCs w:val="18"/>
              </w:rPr>
              <w:t xml:space="preserve">J: </w:t>
            </w:r>
            <w:proofErr w:type="spellStart"/>
            <w:r w:rsidRPr="00CB0D21">
              <w:rPr>
                <w:rFonts w:ascii="Bradley Hand ITC" w:hAnsi="Bradley Hand ITC"/>
                <w:sz w:val="18"/>
                <w:szCs w:val="18"/>
              </w:rPr>
              <w:t>Zuhair</w:t>
            </w:r>
            <w:proofErr w:type="spellEnd"/>
            <w:r w:rsidRPr="00CB0D21">
              <w:rPr>
                <w:rFonts w:ascii="Bradley Hand ITC" w:hAnsi="Bradley Hand ITC"/>
                <w:sz w:val="18"/>
                <w:szCs w:val="18"/>
              </w:rPr>
              <w:t>, could you get some things for me, when you go shopping, please?</w:t>
            </w:r>
          </w:p>
          <w:p w14:paraId="78103FC9" w14:textId="77777777" w:rsidR="00C053DE" w:rsidRPr="00A42600" w:rsidRDefault="00C053DE" w:rsidP="00C053DE">
            <w:pPr>
              <w:pStyle w:val="ListParagraph"/>
              <w:spacing w:line="360" w:lineRule="auto"/>
              <w:ind w:left="360"/>
              <w:rPr>
                <w:rFonts w:ascii="Bradley Hand ITC" w:hAnsi="Bradley Hand ITC"/>
                <w:color w:val="365F91" w:themeColor="accent1" w:themeShade="BF"/>
                <w:sz w:val="18"/>
                <w:szCs w:val="18"/>
              </w:rPr>
            </w:pPr>
            <w:r w:rsidRPr="00CB0D21">
              <w:rPr>
                <w:rFonts w:ascii="Bradley Hand ITC" w:hAnsi="Bradley Hand ITC"/>
                <w:sz w:val="18"/>
                <w:szCs w:val="18"/>
              </w:rPr>
              <w:t xml:space="preserve">Z: </w:t>
            </w:r>
            <w:r w:rsidRPr="00A42600">
              <w:rPr>
                <w:rFonts w:ascii="Bradley Hand ITC" w:hAnsi="Bradley Hand ITC"/>
                <w:color w:val="00B050"/>
                <w:sz w:val="18"/>
                <w:szCs w:val="18"/>
              </w:rPr>
              <w:t>yes, teacher, no problem</w:t>
            </w:r>
            <w:r>
              <w:rPr>
                <w:rFonts w:ascii="Bradley Hand ITC" w:hAnsi="Bradley Hand ITC"/>
                <w:sz w:val="18"/>
                <w:szCs w:val="18"/>
              </w:rPr>
              <w:t>…</w:t>
            </w:r>
            <w:r w:rsidRPr="00CB0D21">
              <w:rPr>
                <w:rFonts w:ascii="Bradley Hand ITC" w:hAnsi="Bradley Hand ITC"/>
                <w:sz w:val="18"/>
                <w:szCs w:val="18"/>
              </w:rPr>
              <w:t xml:space="preserve"> </w:t>
            </w:r>
            <w:r w:rsidRPr="00A42600">
              <w:rPr>
                <w:rFonts w:ascii="Bradley Hand ITC" w:hAnsi="Bradley Hand ITC"/>
                <w:color w:val="365F91" w:themeColor="accent1" w:themeShade="BF"/>
                <w:sz w:val="18"/>
                <w:szCs w:val="18"/>
              </w:rPr>
              <w:t>What you want I get?</w:t>
            </w:r>
          </w:p>
          <w:p w14:paraId="226C0333" w14:textId="77777777" w:rsidR="00C053DE" w:rsidRPr="00CB0D21" w:rsidRDefault="00C053DE" w:rsidP="00C053DE">
            <w:pPr>
              <w:pStyle w:val="ListParagraph"/>
              <w:spacing w:line="360" w:lineRule="auto"/>
              <w:ind w:left="360"/>
              <w:rPr>
                <w:rFonts w:ascii="Bradley Hand ITC" w:hAnsi="Bradley Hand ITC"/>
                <w:sz w:val="18"/>
                <w:szCs w:val="18"/>
              </w:rPr>
            </w:pPr>
            <w:r w:rsidRPr="00CB0D21">
              <w:rPr>
                <w:rFonts w:ascii="Bradley Hand ITC" w:hAnsi="Bradley Hand ITC"/>
                <w:sz w:val="18"/>
                <w:szCs w:val="18"/>
              </w:rPr>
              <w:t>J: What do I want? I’d like some pasta, some orange juice and a kilo of potatoes…</w:t>
            </w:r>
            <w:proofErr w:type="gramStart"/>
            <w:r w:rsidRPr="00CB0D21">
              <w:rPr>
                <w:rFonts w:ascii="Bradley Hand ITC" w:hAnsi="Bradley Hand ITC"/>
                <w:sz w:val="18"/>
                <w:szCs w:val="18"/>
              </w:rPr>
              <w:t>.not</w:t>
            </w:r>
            <w:proofErr w:type="gramEnd"/>
            <w:r w:rsidRPr="00CB0D21">
              <w:rPr>
                <w:rFonts w:ascii="Bradley Hand ITC" w:hAnsi="Bradley Hand ITC"/>
                <w:sz w:val="18"/>
                <w:szCs w:val="18"/>
              </w:rPr>
              <w:t xml:space="preserve"> too much?</w:t>
            </w:r>
          </w:p>
          <w:p w14:paraId="24C374B3" w14:textId="77777777" w:rsidR="00C053DE" w:rsidRPr="00CB0D21" w:rsidRDefault="00C053DE" w:rsidP="00C053DE">
            <w:pPr>
              <w:pStyle w:val="ListParagraph"/>
              <w:spacing w:line="360" w:lineRule="auto"/>
              <w:ind w:left="360"/>
              <w:rPr>
                <w:rFonts w:ascii="Bradley Hand ITC" w:hAnsi="Bradley Hand ITC"/>
                <w:sz w:val="18"/>
                <w:szCs w:val="18"/>
              </w:rPr>
            </w:pPr>
            <w:r w:rsidRPr="00CB0D21">
              <w:rPr>
                <w:rFonts w:ascii="Bradley Hand ITC" w:hAnsi="Bradley Hand ITC"/>
                <w:sz w:val="18"/>
                <w:szCs w:val="18"/>
              </w:rPr>
              <w:t xml:space="preserve">Z: </w:t>
            </w:r>
            <w:r w:rsidRPr="00CB0D21">
              <w:rPr>
                <w:rFonts w:ascii="Bradley Hand ITC" w:hAnsi="Bradley Hand ITC"/>
                <w:color w:val="F79646" w:themeColor="accent6"/>
                <w:sz w:val="18"/>
                <w:szCs w:val="18"/>
              </w:rPr>
              <w:t>no worry teacher</w:t>
            </w:r>
            <w:r w:rsidRPr="00CB0D21">
              <w:rPr>
                <w:rFonts w:ascii="Bradley Hand ITC" w:hAnsi="Bradley Hand ITC"/>
                <w:sz w:val="18"/>
                <w:szCs w:val="18"/>
              </w:rPr>
              <w:t xml:space="preserve">. </w:t>
            </w:r>
            <w:r w:rsidRPr="00A42600">
              <w:rPr>
                <w:rFonts w:ascii="Bradley Hand ITC" w:hAnsi="Bradley Hand ITC"/>
                <w:color w:val="365F91" w:themeColor="accent1" w:themeShade="BF"/>
                <w:sz w:val="18"/>
                <w:szCs w:val="18"/>
              </w:rPr>
              <w:t xml:space="preserve">Pasta- orange juice- </w:t>
            </w:r>
            <w:proofErr w:type="gramStart"/>
            <w:r w:rsidRPr="00A42600">
              <w:rPr>
                <w:rFonts w:ascii="Bradley Hand ITC" w:hAnsi="Bradley Hand ITC"/>
                <w:color w:val="365F91" w:themeColor="accent1" w:themeShade="BF"/>
                <w:sz w:val="18"/>
                <w:szCs w:val="18"/>
              </w:rPr>
              <w:t>1 kilo</w:t>
            </w:r>
            <w:proofErr w:type="gramEnd"/>
            <w:r w:rsidRPr="00A42600">
              <w:rPr>
                <w:rFonts w:ascii="Bradley Hand ITC" w:hAnsi="Bradley Hand ITC"/>
                <w:color w:val="365F91" w:themeColor="accent1" w:themeShade="BF"/>
                <w:sz w:val="18"/>
                <w:szCs w:val="18"/>
              </w:rPr>
              <w:t xml:space="preserve"> potato. Sure</w:t>
            </w:r>
            <w:r w:rsidRPr="00CB0D21">
              <w:rPr>
                <w:rFonts w:ascii="Bradley Hand ITC" w:hAnsi="Bradley Hand ITC"/>
                <w:sz w:val="18"/>
                <w:szCs w:val="18"/>
              </w:rPr>
              <w:t>!</w:t>
            </w:r>
          </w:p>
          <w:p w14:paraId="7960C134" w14:textId="77777777" w:rsidR="00C053DE" w:rsidRPr="00CB0D21" w:rsidRDefault="00C053DE" w:rsidP="00C053DE">
            <w:pPr>
              <w:pStyle w:val="ListParagraph"/>
              <w:spacing w:line="360" w:lineRule="auto"/>
              <w:ind w:left="360"/>
              <w:rPr>
                <w:rFonts w:ascii="Bradley Hand ITC" w:hAnsi="Bradley Hand ITC"/>
                <w:sz w:val="18"/>
                <w:szCs w:val="18"/>
              </w:rPr>
            </w:pPr>
            <w:proofErr w:type="gramStart"/>
            <w:r w:rsidRPr="00CB0D21">
              <w:rPr>
                <w:rFonts w:ascii="Bradley Hand ITC" w:hAnsi="Bradley Hand ITC"/>
                <w:sz w:val="18"/>
                <w:szCs w:val="18"/>
              </w:rPr>
              <w:t>J: I’ll give you $15.00</w:t>
            </w:r>
            <w:proofErr w:type="gramEnd"/>
            <w:r w:rsidRPr="00CB0D21">
              <w:rPr>
                <w:rFonts w:ascii="Bradley Hand ITC" w:hAnsi="Bradley Hand ITC"/>
                <w:sz w:val="18"/>
                <w:szCs w:val="18"/>
              </w:rPr>
              <w:t xml:space="preserve">, </w:t>
            </w:r>
            <w:proofErr w:type="gramStart"/>
            <w:r w:rsidRPr="00CB0D21">
              <w:rPr>
                <w:rFonts w:ascii="Bradley Hand ITC" w:hAnsi="Bradley Hand ITC"/>
                <w:sz w:val="18"/>
                <w:szCs w:val="18"/>
              </w:rPr>
              <w:t>here you go</w:t>
            </w:r>
            <w:proofErr w:type="gramEnd"/>
            <w:r w:rsidRPr="00CB0D21">
              <w:rPr>
                <w:rFonts w:ascii="Bradley Hand ITC" w:hAnsi="Bradley Hand ITC"/>
                <w:sz w:val="18"/>
                <w:szCs w:val="18"/>
              </w:rPr>
              <w:t>.</w:t>
            </w:r>
          </w:p>
          <w:p w14:paraId="0FE0E15A" w14:textId="77777777" w:rsidR="00C053DE" w:rsidRPr="00CB0D21" w:rsidRDefault="00C053DE" w:rsidP="00C053DE">
            <w:pPr>
              <w:pStyle w:val="ListParagraph"/>
              <w:spacing w:line="360" w:lineRule="auto"/>
              <w:ind w:left="360"/>
              <w:rPr>
                <w:rFonts w:ascii="Bradley Hand ITC" w:hAnsi="Bradley Hand ITC"/>
                <w:sz w:val="18"/>
                <w:szCs w:val="18"/>
              </w:rPr>
            </w:pPr>
            <w:r w:rsidRPr="00CB0D21">
              <w:rPr>
                <w:rFonts w:ascii="Bradley Hand ITC" w:hAnsi="Bradley Hand ITC"/>
                <w:sz w:val="18"/>
                <w:szCs w:val="18"/>
              </w:rPr>
              <w:t>Z</w:t>
            </w:r>
            <w:r w:rsidRPr="00A42600">
              <w:rPr>
                <w:rFonts w:ascii="Bradley Hand ITC" w:hAnsi="Bradley Hand ITC"/>
                <w:color w:val="00B050"/>
                <w:sz w:val="18"/>
                <w:szCs w:val="18"/>
              </w:rPr>
              <w:t>: thank you teacher</w:t>
            </w:r>
            <w:proofErr w:type="gramStart"/>
            <w:r w:rsidRPr="00CB0D21">
              <w:rPr>
                <w:rFonts w:ascii="Bradley Hand ITC" w:hAnsi="Bradley Hand ITC"/>
                <w:sz w:val="18"/>
                <w:szCs w:val="18"/>
              </w:rPr>
              <w:t>.</w:t>
            </w:r>
            <w:r>
              <w:rPr>
                <w:rFonts w:ascii="Bradley Hand ITC" w:hAnsi="Bradley Hand ITC"/>
                <w:sz w:val="18"/>
                <w:szCs w:val="18"/>
              </w:rPr>
              <w:t>(</w:t>
            </w:r>
            <w:proofErr w:type="gramEnd"/>
            <w:r w:rsidRPr="00A42600">
              <w:rPr>
                <w:rFonts w:ascii="Bradley Hand ITC" w:hAnsi="Bradley Hand ITC"/>
                <w:color w:val="7030A0"/>
                <w:sz w:val="18"/>
                <w:szCs w:val="18"/>
              </w:rPr>
              <w:t>smile</w:t>
            </w:r>
            <w:r>
              <w:rPr>
                <w:rFonts w:ascii="Bradley Hand ITC" w:hAnsi="Bradley Hand ITC"/>
                <w:color w:val="7030A0"/>
                <w:sz w:val="18"/>
                <w:szCs w:val="18"/>
              </w:rPr>
              <w:t>)</w:t>
            </w:r>
          </w:p>
          <w:p w14:paraId="4131FE1B" w14:textId="77777777" w:rsidR="00C053DE" w:rsidRPr="00CB0D21" w:rsidRDefault="00C053DE" w:rsidP="00C053DE">
            <w:pPr>
              <w:pStyle w:val="ListParagraph"/>
              <w:spacing w:line="360" w:lineRule="auto"/>
              <w:ind w:left="360"/>
              <w:rPr>
                <w:rFonts w:ascii="Bradley Hand ITC" w:hAnsi="Bradley Hand ITC"/>
                <w:sz w:val="18"/>
                <w:szCs w:val="18"/>
              </w:rPr>
            </w:pPr>
            <w:r w:rsidRPr="00CB0D21">
              <w:rPr>
                <w:rFonts w:ascii="Bradley Hand ITC" w:hAnsi="Bradley Hand ITC"/>
                <w:sz w:val="18"/>
                <w:szCs w:val="18"/>
              </w:rPr>
              <w:t>---</w:t>
            </w:r>
          </w:p>
          <w:p w14:paraId="35EE256E" w14:textId="77777777" w:rsidR="00C053DE" w:rsidRPr="00CB0D21" w:rsidRDefault="00C053DE" w:rsidP="00C053DE">
            <w:pPr>
              <w:pStyle w:val="ListParagraph"/>
              <w:spacing w:line="360" w:lineRule="auto"/>
              <w:ind w:left="360"/>
              <w:rPr>
                <w:rFonts w:ascii="Bradley Hand ITC" w:hAnsi="Bradley Hand ITC"/>
                <w:sz w:val="18"/>
                <w:szCs w:val="18"/>
              </w:rPr>
            </w:pPr>
            <w:r w:rsidRPr="00CB0D21">
              <w:rPr>
                <w:rFonts w:ascii="Bradley Hand ITC" w:hAnsi="Bradley Hand ITC"/>
                <w:sz w:val="18"/>
                <w:szCs w:val="18"/>
              </w:rPr>
              <w:t xml:space="preserve">Z: </w:t>
            </w:r>
            <w:r w:rsidRPr="00A42600">
              <w:rPr>
                <w:rFonts w:ascii="Bradley Hand ITC" w:hAnsi="Bradley Hand ITC"/>
                <w:color w:val="FF0000"/>
                <w:sz w:val="18"/>
                <w:szCs w:val="18"/>
              </w:rPr>
              <w:t>here, my teacher. I get what you want</w:t>
            </w:r>
            <w:r w:rsidRPr="00CB0D21">
              <w:rPr>
                <w:rFonts w:ascii="Bradley Hand ITC" w:hAnsi="Bradley Hand ITC"/>
                <w:sz w:val="18"/>
                <w:szCs w:val="18"/>
              </w:rPr>
              <w:t>.</w:t>
            </w:r>
          </w:p>
          <w:p w14:paraId="0C1EBBB7" w14:textId="77777777" w:rsidR="00C053DE" w:rsidRPr="00CB0D21" w:rsidRDefault="00C053DE" w:rsidP="00C053DE">
            <w:pPr>
              <w:pStyle w:val="ListParagraph"/>
              <w:spacing w:line="360" w:lineRule="auto"/>
              <w:ind w:left="360"/>
              <w:rPr>
                <w:rFonts w:ascii="Bradley Hand ITC" w:hAnsi="Bradley Hand ITC"/>
                <w:sz w:val="18"/>
                <w:szCs w:val="18"/>
              </w:rPr>
            </w:pPr>
            <w:r w:rsidRPr="00CB0D21">
              <w:rPr>
                <w:rFonts w:ascii="Bradley Hand ITC" w:hAnsi="Bradley Hand ITC"/>
                <w:sz w:val="18"/>
                <w:szCs w:val="18"/>
              </w:rPr>
              <w:t xml:space="preserve">J: you </w:t>
            </w:r>
            <w:r w:rsidRPr="00CB0D21">
              <w:rPr>
                <w:rFonts w:ascii="Bradley Hand ITC" w:hAnsi="Bradley Hand ITC"/>
                <w:sz w:val="18"/>
                <w:szCs w:val="18"/>
                <w:u w:val="single"/>
              </w:rPr>
              <w:t>got</w:t>
            </w:r>
            <w:r w:rsidRPr="00CB0D21">
              <w:rPr>
                <w:rFonts w:ascii="Bradley Hand ITC" w:hAnsi="Bradley Hand ITC"/>
                <w:sz w:val="18"/>
                <w:szCs w:val="18"/>
              </w:rPr>
              <w:t xml:space="preserve"> what I wanted, thanks so much.</w:t>
            </w:r>
          </w:p>
          <w:p w14:paraId="12140B4A" w14:textId="77777777" w:rsidR="00C053DE" w:rsidRPr="00CB0D21" w:rsidRDefault="00C053DE" w:rsidP="00C053DE">
            <w:pPr>
              <w:pStyle w:val="ListParagraph"/>
              <w:spacing w:line="360" w:lineRule="auto"/>
              <w:ind w:left="360"/>
              <w:rPr>
                <w:rFonts w:ascii="Bradley Hand ITC" w:hAnsi="Bradley Hand ITC"/>
                <w:sz w:val="18"/>
                <w:szCs w:val="18"/>
              </w:rPr>
            </w:pPr>
            <w:r w:rsidRPr="00CB0D21">
              <w:rPr>
                <w:rFonts w:ascii="Bradley Hand ITC" w:hAnsi="Bradley Hand ITC"/>
                <w:sz w:val="18"/>
                <w:szCs w:val="18"/>
              </w:rPr>
              <w:t xml:space="preserve">Z: yes, I </w:t>
            </w:r>
            <w:r w:rsidRPr="00CB0D21">
              <w:rPr>
                <w:rFonts w:ascii="Bradley Hand ITC" w:hAnsi="Bradley Hand ITC"/>
                <w:sz w:val="18"/>
                <w:szCs w:val="18"/>
                <w:u w:val="single"/>
              </w:rPr>
              <w:t>got</w:t>
            </w:r>
            <w:r w:rsidRPr="00CB0D21">
              <w:rPr>
                <w:rFonts w:ascii="Bradley Hand ITC" w:hAnsi="Bradley Hand ITC"/>
                <w:sz w:val="18"/>
                <w:szCs w:val="18"/>
              </w:rPr>
              <w:t xml:space="preserve"> what you want.</w:t>
            </w:r>
          </w:p>
          <w:p w14:paraId="2601C504" w14:textId="77777777" w:rsidR="00C053DE" w:rsidRPr="00CB0D21" w:rsidRDefault="00C053DE" w:rsidP="00C053DE">
            <w:pPr>
              <w:pStyle w:val="ListParagraph"/>
              <w:spacing w:line="360" w:lineRule="auto"/>
              <w:ind w:left="360"/>
              <w:rPr>
                <w:rFonts w:ascii="Bradley Hand ITC" w:hAnsi="Bradley Hand ITC"/>
                <w:sz w:val="18"/>
                <w:szCs w:val="18"/>
              </w:rPr>
            </w:pPr>
            <w:r w:rsidRPr="00CB0D21">
              <w:rPr>
                <w:rFonts w:ascii="Bradley Hand ITC" w:hAnsi="Bradley Hand ITC"/>
                <w:sz w:val="18"/>
                <w:szCs w:val="18"/>
              </w:rPr>
              <w:t>J: And, you had enough money?</w:t>
            </w:r>
          </w:p>
          <w:p w14:paraId="2CEFE799" w14:textId="77777777" w:rsidR="00C053DE" w:rsidRPr="00CB0D21" w:rsidRDefault="00C053DE" w:rsidP="00C053DE">
            <w:pPr>
              <w:pStyle w:val="ListParagraph"/>
              <w:spacing w:line="360" w:lineRule="auto"/>
              <w:ind w:left="360"/>
              <w:rPr>
                <w:rFonts w:ascii="Bradley Hand ITC" w:hAnsi="Bradley Hand ITC"/>
                <w:sz w:val="18"/>
                <w:szCs w:val="18"/>
              </w:rPr>
            </w:pPr>
            <w:r w:rsidRPr="00CB0D21">
              <w:rPr>
                <w:rFonts w:ascii="Bradley Hand ITC" w:hAnsi="Bradley Hand ITC"/>
                <w:sz w:val="18"/>
                <w:szCs w:val="18"/>
              </w:rPr>
              <w:t xml:space="preserve">Z: </w:t>
            </w:r>
            <w:r w:rsidRPr="00A42600">
              <w:rPr>
                <w:rFonts w:ascii="Bradley Hand ITC" w:hAnsi="Bradley Hand ITC"/>
                <w:color w:val="943634" w:themeColor="accent2" w:themeShade="BF"/>
                <w:sz w:val="18"/>
                <w:szCs w:val="18"/>
              </w:rPr>
              <w:t>Yes, not twelve dollar.</w:t>
            </w:r>
          </w:p>
          <w:p w14:paraId="0A949474" w14:textId="77777777" w:rsidR="00C053DE" w:rsidRPr="00CB0D21" w:rsidRDefault="00C053DE" w:rsidP="00C053DE">
            <w:pPr>
              <w:pStyle w:val="ListParagraph"/>
              <w:spacing w:line="360" w:lineRule="auto"/>
              <w:ind w:left="360"/>
              <w:rPr>
                <w:rFonts w:ascii="Bradley Hand ITC" w:hAnsi="Bradley Hand ITC"/>
                <w:sz w:val="18"/>
                <w:szCs w:val="18"/>
              </w:rPr>
            </w:pPr>
            <w:r w:rsidRPr="00CB0D21">
              <w:rPr>
                <w:rFonts w:ascii="Bradley Hand ITC" w:hAnsi="Bradley Hand ITC"/>
                <w:sz w:val="18"/>
                <w:szCs w:val="18"/>
              </w:rPr>
              <w:t>J: less than twelve?</w:t>
            </w:r>
          </w:p>
          <w:p w14:paraId="010FDEA4" w14:textId="77777777" w:rsidR="00C053DE" w:rsidRPr="00CB0D21" w:rsidRDefault="00C053DE" w:rsidP="00C053DE">
            <w:pPr>
              <w:pStyle w:val="ListParagraph"/>
              <w:spacing w:line="360" w:lineRule="auto"/>
              <w:ind w:left="360"/>
              <w:rPr>
                <w:rFonts w:ascii="Bradley Hand ITC" w:hAnsi="Bradley Hand ITC"/>
                <w:sz w:val="18"/>
                <w:szCs w:val="18"/>
              </w:rPr>
            </w:pPr>
            <w:r w:rsidRPr="00CB0D21">
              <w:rPr>
                <w:rFonts w:ascii="Bradley Hand ITC" w:hAnsi="Bradley Hand ITC"/>
                <w:sz w:val="18"/>
                <w:szCs w:val="18"/>
              </w:rPr>
              <w:t xml:space="preserve">Z: yes, less and here </w:t>
            </w:r>
            <w:r w:rsidRPr="00A42600">
              <w:rPr>
                <w:rFonts w:ascii="Bradley Hand ITC" w:hAnsi="Bradley Hand ITC"/>
                <w:color w:val="5F497A" w:themeColor="accent4" w:themeShade="BF"/>
                <w:sz w:val="18"/>
                <w:szCs w:val="18"/>
              </w:rPr>
              <w:t xml:space="preserve">is </w:t>
            </w:r>
            <w:r w:rsidRPr="00CB0D21">
              <w:rPr>
                <w:rFonts w:ascii="Bradley Hand ITC" w:hAnsi="Bradley Hand ITC"/>
                <w:sz w:val="18"/>
                <w:szCs w:val="18"/>
              </w:rPr>
              <w:t>change.</w:t>
            </w:r>
          </w:p>
          <w:p w14:paraId="58DCEB67" w14:textId="77777777" w:rsidR="00C053DE" w:rsidRPr="00CB0D21" w:rsidRDefault="00C053DE" w:rsidP="00C053DE">
            <w:pPr>
              <w:pStyle w:val="ListParagraph"/>
              <w:spacing w:line="360" w:lineRule="auto"/>
              <w:ind w:left="360"/>
              <w:rPr>
                <w:rFonts w:ascii="Bradley Hand ITC" w:hAnsi="Bradley Hand ITC"/>
                <w:sz w:val="18"/>
                <w:szCs w:val="18"/>
              </w:rPr>
            </w:pPr>
            <w:r w:rsidRPr="00CB0D21">
              <w:rPr>
                <w:rFonts w:ascii="Bradley Hand ITC" w:hAnsi="Bradley Hand ITC"/>
                <w:sz w:val="18"/>
                <w:szCs w:val="18"/>
              </w:rPr>
              <w:t xml:space="preserve">J: thanks </w:t>
            </w:r>
            <w:proofErr w:type="spellStart"/>
            <w:r w:rsidRPr="00CB0D21">
              <w:rPr>
                <w:rFonts w:ascii="Bradley Hand ITC" w:hAnsi="Bradley Hand ITC"/>
                <w:sz w:val="18"/>
                <w:szCs w:val="18"/>
              </w:rPr>
              <w:t>Zuhair</w:t>
            </w:r>
            <w:proofErr w:type="spellEnd"/>
            <w:r w:rsidRPr="00CB0D21">
              <w:rPr>
                <w:rFonts w:ascii="Bradley Hand ITC" w:hAnsi="Bradley Hand ITC"/>
                <w:sz w:val="18"/>
                <w:szCs w:val="18"/>
              </w:rPr>
              <w:t>.</w:t>
            </w:r>
          </w:p>
          <w:p w14:paraId="2E3FC69B" w14:textId="77777777" w:rsidR="00C053DE" w:rsidRPr="00CB0D21" w:rsidRDefault="00C053DE" w:rsidP="00C053DE">
            <w:pPr>
              <w:pStyle w:val="ListParagraph"/>
              <w:spacing w:line="360" w:lineRule="auto"/>
              <w:ind w:left="360"/>
              <w:rPr>
                <w:sz w:val="18"/>
                <w:szCs w:val="18"/>
              </w:rPr>
            </w:pPr>
            <w:r w:rsidRPr="00CB0D21">
              <w:rPr>
                <w:rFonts w:ascii="Bradley Hand ITC" w:hAnsi="Bradley Hand ITC"/>
                <w:sz w:val="18"/>
                <w:szCs w:val="18"/>
              </w:rPr>
              <w:t xml:space="preserve">Z: </w:t>
            </w:r>
            <w:r w:rsidRPr="00A42600">
              <w:rPr>
                <w:rFonts w:ascii="Bradley Hand ITC" w:hAnsi="Bradley Hand ITC"/>
                <w:color w:val="943634" w:themeColor="accent2" w:themeShade="BF"/>
                <w:sz w:val="18"/>
                <w:szCs w:val="18"/>
              </w:rPr>
              <w:t xml:space="preserve">my please to </w:t>
            </w:r>
            <w:r w:rsidRPr="00CB0D21">
              <w:rPr>
                <w:rFonts w:ascii="Bradley Hand ITC" w:hAnsi="Bradley Hand ITC"/>
                <w:sz w:val="18"/>
                <w:szCs w:val="18"/>
              </w:rPr>
              <w:t>help</w:t>
            </w:r>
            <w:r>
              <w:rPr>
                <w:rFonts w:ascii="Bradley Hand ITC" w:hAnsi="Bradley Hand ITC"/>
                <w:sz w:val="18"/>
                <w:szCs w:val="18"/>
              </w:rPr>
              <w:t xml:space="preserve"> you, teacher, (</w:t>
            </w:r>
            <w:r w:rsidRPr="00A42600">
              <w:rPr>
                <w:rFonts w:ascii="Bradley Hand ITC" w:hAnsi="Bradley Hand ITC"/>
                <w:color w:val="7030A0"/>
                <w:sz w:val="18"/>
                <w:szCs w:val="18"/>
              </w:rPr>
              <w:t>smile</w:t>
            </w:r>
            <w:r>
              <w:rPr>
                <w:rFonts w:ascii="Bradley Hand ITC" w:hAnsi="Bradley Hand ITC"/>
                <w:color w:val="7030A0"/>
                <w:sz w:val="18"/>
                <w:szCs w:val="18"/>
              </w:rPr>
              <w:t>)</w:t>
            </w:r>
          </w:p>
        </w:tc>
        <w:tc>
          <w:tcPr>
            <w:tcW w:w="4128" w:type="dxa"/>
          </w:tcPr>
          <w:p w14:paraId="5FB2F4BC" w14:textId="77777777" w:rsidR="00C053DE" w:rsidRPr="00E208D2" w:rsidRDefault="00C053DE" w:rsidP="00A81E93">
            <w:pPr>
              <w:pStyle w:val="ListParagraph"/>
              <w:ind w:left="0"/>
            </w:pPr>
            <w:r w:rsidRPr="00E208D2">
              <w:t>Understands and responds appropriately in highly familiar oral context where exchanges are short and explicit</w:t>
            </w:r>
          </w:p>
        </w:tc>
      </w:tr>
      <w:tr w:rsidR="00C053DE" w14:paraId="3F687871" w14:textId="77777777" w:rsidTr="00C053DE">
        <w:tc>
          <w:tcPr>
            <w:tcW w:w="1830" w:type="dxa"/>
          </w:tcPr>
          <w:p w14:paraId="5F154048" w14:textId="77777777" w:rsidR="00C053DE" w:rsidRDefault="00C053DE" w:rsidP="00C053DE">
            <w:r>
              <w:t>Audience and purpose</w:t>
            </w:r>
          </w:p>
        </w:tc>
        <w:tc>
          <w:tcPr>
            <w:tcW w:w="3058" w:type="dxa"/>
            <w:vMerge/>
          </w:tcPr>
          <w:p w14:paraId="4D4FE232" w14:textId="77777777" w:rsidR="00C053DE" w:rsidRDefault="00C053DE" w:rsidP="00C053DE">
            <w:pPr>
              <w:pStyle w:val="ListParagraph"/>
              <w:numPr>
                <w:ilvl w:val="0"/>
                <w:numId w:val="30"/>
              </w:numPr>
              <w:spacing w:before="0" w:after="0" w:line="240" w:lineRule="auto"/>
              <w:rPr>
                <w:sz w:val="18"/>
                <w:szCs w:val="18"/>
              </w:rPr>
            </w:pPr>
          </w:p>
        </w:tc>
        <w:tc>
          <w:tcPr>
            <w:tcW w:w="4128" w:type="dxa"/>
          </w:tcPr>
          <w:p w14:paraId="0CA5826A" w14:textId="77777777" w:rsidR="00C053DE" w:rsidRDefault="00C053DE" w:rsidP="00A81E93">
            <w:r w:rsidRPr="00A42600">
              <w:rPr>
                <w:color w:val="548DD4" w:themeColor="text2" w:themeTint="99"/>
              </w:rPr>
              <w:t xml:space="preserve">Asks simple questions and makes statements </w:t>
            </w:r>
            <w:r>
              <w:t>with reasonable effectiveness where this involves short utterances and highly familiar content</w:t>
            </w:r>
          </w:p>
          <w:p w14:paraId="4488E5B6" w14:textId="77777777" w:rsidR="00C053DE" w:rsidRDefault="00C053DE" w:rsidP="00C053DE">
            <w:pPr>
              <w:rPr>
                <w:sz w:val="18"/>
                <w:szCs w:val="18"/>
              </w:rPr>
            </w:pPr>
          </w:p>
          <w:p w14:paraId="52E162B7" w14:textId="77777777" w:rsidR="00C053DE" w:rsidRDefault="00C053DE" w:rsidP="00A81E93">
            <w:r>
              <w:t xml:space="preserve">Responds to a request for clarification or repetition </w:t>
            </w:r>
            <w:r w:rsidRPr="00A42600">
              <w:rPr>
                <w:color w:val="FF0000"/>
              </w:rPr>
              <w:t xml:space="preserve">and makes statements with reasonable effectiveness </w:t>
            </w:r>
            <w:r>
              <w:t xml:space="preserve">where this involves short utterances and highly familiar content. </w:t>
            </w:r>
          </w:p>
          <w:p w14:paraId="2B94DA07" w14:textId="77777777" w:rsidR="00C053DE" w:rsidRPr="00391432" w:rsidRDefault="00C053DE" w:rsidP="00C053DE">
            <w:pPr>
              <w:pStyle w:val="ListParagraph"/>
              <w:rPr>
                <w:sz w:val="18"/>
                <w:szCs w:val="18"/>
              </w:rPr>
            </w:pPr>
          </w:p>
          <w:p w14:paraId="087D0654" w14:textId="77777777" w:rsidR="00C053DE" w:rsidRPr="00391432" w:rsidRDefault="00C053DE" w:rsidP="00C053DE">
            <w:pPr>
              <w:rPr>
                <w:sz w:val="18"/>
                <w:szCs w:val="18"/>
              </w:rPr>
            </w:pPr>
          </w:p>
        </w:tc>
      </w:tr>
      <w:tr w:rsidR="00C053DE" w14:paraId="636A8347" w14:textId="77777777" w:rsidTr="00C053DE">
        <w:tc>
          <w:tcPr>
            <w:tcW w:w="1830" w:type="dxa"/>
          </w:tcPr>
          <w:p w14:paraId="25E15C2C" w14:textId="77777777" w:rsidR="00C053DE" w:rsidRDefault="00C053DE" w:rsidP="00C053DE">
            <w:r>
              <w:t>Register</w:t>
            </w:r>
          </w:p>
        </w:tc>
        <w:tc>
          <w:tcPr>
            <w:tcW w:w="3058" w:type="dxa"/>
            <w:vMerge/>
          </w:tcPr>
          <w:p w14:paraId="5199C4A6" w14:textId="77777777" w:rsidR="00C053DE" w:rsidRPr="00E208D2" w:rsidRDefault="00C053DE" w:rsidP="00C053DE">
            <w:pPr>
              <w:rPr>
                <w:sz w:val="18"/>
                <w:szCs w:val="18"/>
              </w:rPr>
            </w:pPr>
          </w:p>
        </w:tc>
        <w:tc>
          <w:tcPr>
            <w:tcW w:w="4128" w:type="dxa"/>
          </w:tcPr>
          <w:p w14:paraId="1319E4C8" w14:textId="77777777" w:rsidR="00C053DE" w:rsidRPr="00E208D2" w:rsidRDefault="00C053DE" w:rsidP="00C053DE">
            <w:pPr>
              <w:rPr>
                <w:sz w:val="18"/>
                <w:szCs w:val="18"/>
              </w:rPr>
            </w:pPr>
          </w:p>
        </w:tc>
      </w:tr>
      <w:tr w:rsidR="00C053DE" w14:paraId="7F77EDF3" w14:textId="77777777" w:rsidTr="00C053DE">
        <w:tc>
          <w:tcPr>
            <w:tcW w:w="1830" w:type="dxa"/>
          </w:tcPr>
          <w:p w14:paraId="083B2498" w14:textId="77777777" w:rsidR="00C053DE" w:rsidRDefault="00C053DE" w:rsidP="00C053DE">
            <w:r>
              <w:t>Cohesion and structure</w:t>
            </w:r>
          </w:p>
        </w:tc>
        <w:tc>
          <w:tcPr>
            <w:tcW w:w="3058" w:type="dxa"/>
            <w:vMerge/>
          </w:tcPr>
          <w:p w14:paraId="5FF7A0FA" w14:textId="77777777" w:rsidR="00C053DE" w:rsidRPr="00E208D2" w:rsidRDefault="00C053DE" w:rsidP="00C053DE">
            <w:pPr>
              <w:rPr>
                <w:sz w:val="18"/>
                <w:szCs w:val="18"/>
              </w:rPr>
            </w:pPr>
          </w:p>
        </w:tc>
        <w:tc>
          <w:tcPr>
            <w:tcW w:w="4128" w:type="dxa"/>
          </w:tcPr>
          <w:p w14:paraId="39E774C8" w14:textId="77777777" w:rsidR="00C053DE" w:rsidRPr="00E208D2" w:rsidRDefault="00C053DE" w:rsidP="00C053DE">
            <w:pPr>
              <w:rPr>
                <w:sz w:val="18"/>
                <w:szCs w:val="18"/>
              </w:rPr>
            </w:pPr>
          </w:p>
        </w:tc>
      </w:tr>
      <w:tr w:rsidR="00C053DE" w14:paraId="7D5D9596" w14:textId="77777777" w:rsidTr="00C053DE">
        <w:tc>
          <w:tcPr>
            <w:tcW w:w="1830" w:type="dxa"/>
          </w:tcPr>
          <w:p w14:paraId="36F0868D" w14:textId="77777777" w:rsidR="00C053DE" w:rsidRDefault="00C053DE" w:rsidP="00C053DE">
            <w:r>
              <w:t>Grammar</w:t>
            </w:r>
          </w:p>
        </w:tc>
        <w:tc>
          <w:tcPr>
            <w:tcW w:w="3058" w:type="dxa"/>
            <w:vMerge/>
          </w:tcPr>
          <w:p w14:paraId="4466B20E" w14:textId="77777777" w:rsidR="00C053DE" w:rsidRDefault="00C053DE" w:rsidP="00C053DE">
            <w:pPr>
              <w:pStyle w:val="ListParagraph"/>
              <w:numPr>
                <w:ilvl w:val="0"/>
                <w:numId w:val="30"/>
              </w:numPr>
              <w:spacing w:before="0" w:after="0" w:line="240" w:lineRule="auto"/>
              <w:rPr>
                <w:sz w:val="18"/>
                <w:szCs w:val="18"/>
              </w:rPr>
            </w:pPr>
          </w:p>
        </w:tc>
        <w:tc>
          <w:tcPr>
            <w:tcW w:w="4128" w:type="dxa"/>
          </w:tcPr>
          <w:p w14:paraId="32C98CF7" w14:textId="77777777" w:rsidR="00C053DE" w:rsidRPr="00A42600" w:rsidRDefault="00C053DE" w:rsidP="00A81E93">
            <w:pPr>
              <w:rPr>
                <w:color w:val="5F497A" w:themeColor="accent4" w:themeShade="BF"/>
              </w:rPr>
            </w:pPr>
            <w:r>
              <w:t xml:space="preserve">Uses basic structures and </w:t>
            </w:r>
            <w:r w:rsidRPr="00A42600">
              <w:rPr>
                <w:color w:val="5F497A" w:themeColor="accent4" w:themeShade="BF"/>
              </w:rPr>
              <w:t>very limited verb tenses</w:t>
            </w:r>
          </w:p>
          <w:p w14:paraId="7931BD50" w14:textId="77777777" w:rsidR="00C053DE" w:rsidRDefault="00C053DE" w:rsidP="00C053DE">
            <w:pPr>
              <w:rPr>
                <w:sz w:val="18"/>
                <w:szCs w:val="18"/>
              </w:rPr>
            </w:pPr>
          </w:p>
          <w:p w14:paraId="0438A140" w14:textId="77777777" w:rsidR="00C053DE" w:rsidRDefault="00C053DE" w:rsidP="00C053DE">
            <w:pPr>
              <w:rPr>
                <w:sz w:val="18"/>
                <w:szCs w:val="18"/>
              </w:rPr>
            </w:pPr>
          </w:p>
          <w:p w14:paraId="0B8EB90B" w14:textId="77777777" w:rsidR="00C053DE" w:rsidRPr="00391432" w:rsidRDefault="00C053DE" w:rsidP="00C053DE">
            <w:pPr>
              <w:rPr>
                <w:sz w:val="18"/>
                <w:szCs w:val="18"/>
              </w:rPr>
            </w:pPr>
          </w:p>
        </w:tc>
      </w:tr>
      <w:tr w:rsidR="00C053DE" w14:paraId="11E9681C" w14:textId="77777777" w:rsidTr="00C053DE">
        <w:tc>
          <w:tcPr>
            <w:tcW w:w="1830" w:type="dxa"/>
          </w:tcPr>
          <w:p w14:paraId="0A409D59" w14:textId="77777777" w:rsidR="00C053DE" w:rsidRDefault="00C053DE" w:rsidP="00C053DE">
            <w:r>
              <w:t>Vocabulary</w:t>
            </w:r>
          </w:p>
        </w:tc>
        <w:tc>
          <w:tcPr>
            <w:tcW w:w="3058" w:type="dxa"/>
            <w:vMerge/>
          </w:tcPr>
          <w:p w14:paraId="6BE10A90" w14:textId="77777777" w:rsidR="00C053DE" w:rsidRDefault="00C053DE" w:rsidP="00C053DE">
            <w:pPr>
              <w:pStyle w:val="ListParagraph"/>
              <w:numPr>
                <w:ilvl w:val="0"/>
                <w:numId w:val="30"/>
              </w:numPr>
              <w:spacing w:before="0" w:after="0" w:line="240" w:lineRule="auto"/>
              <w:rPr>
                <w:sz w:val="18"/>
                <w:szCs w:val="18"/>
              </w:rPr>
            </w:pPr>
          </w:p>
        </w:tc>
        <w:tc>
          <w:tcPr>
            <w:tcW w:w="4128" w:type="dxa"/>
          </w:tcPr>
          <w:p w14:paraId="335F2F19" w14:textId="77777777" w:rsidR="00C053DE" w:rsidRDefault="00C053DE" w:rsidP="00A81E93">
            <w:r w:rsidRPr="00CB0D21">
              <w:rPr>
                <w:color w:val="00B050"/>
              </w:rPr>
              <w:t xml:space="preserve">Uses a small bank of individual words and phrases, which may be memorised and formulaic, </w:t>
            </w:r>
            <w:r>
              <w:t xml:space="preserve">including those related to giving personal details, exchanging or obtaining information, </w:t>
            </w:r>
            <w:r w:rsidRPr="00A42600">
              <w:rPr>
                <w:color w:val="00B050"/>
              </w:rPr>
              <w:t>goods and services</w:t>
            </w:r>
            <w:r>
              <w:t xml:space="preserve">, and those necessary to meet survival needs </w:t>
            </w:r>
          </w:p>
          <w:p w14:paraId="659EA46D" w14:textId="77777777" w:rsidR="00C053DE" w:rsidRDefault="00C053DE" w:rsidP="00C053DE">
            <w:pPr>
              <w:rPr>
                <w:sz w:val="18"/>
                <w:szCs w:val="18"/>
              </w:rPr>
            </w:pPr>
          </w:p>
          <w:p w14:paraId="1216DB58" w14:textId="77777777" w:rsidR="00C053DE" w:rsidRPr="00391432" w:rsidRDefault="00C053DE" w:rsidP="00C053DE">
            <w:pPr>
              <w:rPr>
                <w:sz w:val="18"/>
                <w:szCs w:val="18"/>
              </w:rPr>
            </w:pPr>
          </w:p>
        </w:tc>
      </w:tr>
      <w:tr w:rsidR="00C053DE" w14:paraId="4F3AF142" w14:textId="77777777" w:rsidTr="00C053DE">
        <w:tc>
          <w:tcPr>
            <w:tcW w:w="1830" w:type="dxa"/>
          </w:tcPr>
          <w:p w14:paraId="424BA2EF" w14:textId="77777777" w:rsidR="00C053DE" w:rsidRDefault="00C053DE" w:rsidP="00C053DE">
            <w:r>
              <w:t>Pronunciation and fluency</w:t>
            </w:r>
          </w:p>
        </w:tc>
        <w:tc>
          <w:tcPr>
            <w:tcW w:w="3058" w:type="dxa"/>
            <w:vMerge/>
          </w:tcPr>
          <w:p w14:paraId="6AB67D78" w14:textId="77777777" w:rsidR="00C053DE" w:rsidRDefault="00C053DE" w:rsidP="00C053DE">
            <w:pPr>
              <w:pStyle w:val="ListParagraph"/>
              <w:numPr>
                <w:ilvl w:val="0"/>
                <w:numId w:val="30"/>
              </w:numPr>
              <w:spacing w:before="0" w:after="0" w:line="240" w:lineRule="auto"/>
              <w:rPr>
                <w:sz w:val="18"/>
                <w:szCs w:val="18"/>
              </w:rPr>
            </w:pPr>
          </w:p>
        </w:tc>
        <w:tc>
          <w:tcPr>
            <w:tcW w:w="4128" w:type="dxa"/>
          </w:tcPr>
          <w:p w14:paraId="75F84BD8" w14:textId="77777777" w:rsidR="00C053DE" w:rsidRDefault="00C053DE" w:rsidP="00A81E93">
            <w:r w:rsidRPr="00A42600">
              <w:rPr>
                <w:color w:val="943634" w:themeColor="accent2" w:themeShade="BF"/>
              </w:rPr>
              <w:t>Produces utterances which may features variations i</w:t>
            </w:r>
            <w:r>
              <w:t xml:space="preserve">n pronunciations, stress patterns and intonation, possibly requiring verification </w:t>
            </w:r>
          </w:p>
          <w:p w14:paraId="518282D9" w14:textId="77777777" w:rsidR="00C053DE" w:rsidRDefault="00C053DE" w:rsidP="00A81E93">
            <w:r>
              <w:t xml:space="preserve">Uses speech that is characterised by long pauses, numerous repetitions or isolated words and phrases </w:t>
            </w:r>
          </w:p>
          <w:p w14:paraId="16E28F88" w14:textId="77777777" w:rsidR="00C053DE" w:rsidRDefault="00C053DE" w:rsidP="00C053DE">
            <w:pPr>
              <w:pStyle w:val="ListParagraph"/>
              <w:rPr>
                <w:sz w:val="18"/>
                <w:szCs w:val="18"/>
              </w:rPr>
            </w:pPr>
          </w:p>
          <w:p w14:paraId="0CA91FF0" w14:textId="77777777" w:rsidR="00C053DE" w:rsidRPr="00391432" w:rsidRDefault="00C053DE" w:rsidP="00C053DE">
            <w:pPr>
              <w:pStyle w:val="ListParagraph"/>
              <w:rPr>
                <w:sz w:val="18"/>
                <w:szCs w:val="18"/>
              </w:rPr>
            </w:pPr>
          </w:p>
        </w:tc>
      </w:tr>
      <w:tr w:rsidR="00C053DE" w14:paraId="4EE46543" w14:textId="77777777" w:rsidTr="00C053DE">
        <w:tc>
          <w:tcPr>
            <w:tcW w:w="1830" w:type="dxa"/>
          </w:tcPr>
          <w:p w14:paraId="23465E39" w14:textId="77777777" w:rsidR="00C053DE" w:rsidRDefault="00C053DE" w:rsidP="00C053DE">
            <w:r>
              <w:t>Non-verbal communication</w:t>
            </w:r>
          </w:p>
        </w:tc>
        <w:tc>
          <w:tcPr>
            <w:tcW w:w="3058" w:type="dxa"/>
            <w:vMerge/>
          </w:tcPr>
          <w:p w14:paraId="5D99841A" w14:textId="77777777" w:rsidR="00C053DE" w:rsidRDefault="00C053DE" w:rsidP="00C053DE">
            <w:pPr>
              <w:pStyle w:val="ListParagraph"/>
              <w:numPr>
                <w:ilvl w:val="0"/>
                <w:numId w:val="30"/>
              </w:numPr>
              <w:spacing w:before="0" w:after="0" w:line="240" w:lineRule="auto"/>
              <w:rPr>
                <w:sz w:val="18"/>
                <w:szCs w:val="18"/>
              </w:rPr>
            </w:pPr>
          </w:p>
        </w:tc>
        <w:tc>
          <w:tcPr>
            <w:tcW w:w="4128" w:type="dxa"/>
          </w:tcPr>
          <w:p w14:paraId="656DB9A7" w14:textId="77777777" w:rsidR="00C053DE" w:rsidRDefault="00C053DE" w:rsidP="00A81E93">
            <w:r>
              <w:t xml:space="preserve">Relies on non-verbal communication support such as </w:t>
            </w:r>
            <w:r w:rsidRPr="00A42600">
              <w:rPr>
                <w:color w:val="7030A0"/>
              </w:rPr>
              <w:t xml:space="preserve">gestures and facial </w:t>
            </w:r>
            <w:r>
              <w:t xml:space="preserve">expressions to express meaning. </w:t>
            </w:r>
          </w:p>
          <w:p w14:paraId="3D781E33" w14:textId="77777777" w:rsidR="00C053DE" w:rsidRDefault="00C053DE" w:rsidP="00C053DE">
            <w:pPr>
              <w:pStyle w:val="ListParagraph"/>
              <w:rPr>
                <w:sz w:val="18"/>
                <w:szCs w:val="18"/>
              </w:rPr>
            </w:pPr>
          </w:p>
          <w:p w14:paraId="442B5EE6" w14:textId="77777777" w:rsidR="00C053DE" w:rsidRPr="00391432" w:rsidRDefault="00C053DE" w:rsidP="00C053DE">
            <w:pPr>
              <w:pStyle w:val="ListParagraph"/>
              <w:rPr>
                <w:sz w:val="18"/>
                <w:szCs w:val="18"/>
              </w:rPr>
            </w:pPr>
          </w:p>
        </w:tc>
      </w:tr>
    </w:tbl>
    <w:p w14:paraId="09876A27" w14:textId="77777777" w:rsidR="00C053DE" w:rsidRDefault="00C053DE" w:rsidP="00C053DE"/>
    <w:p w14:paraId="3E34AC4D" w14:textId="05DDC54A" w:rsidR="00C053DE" w:rsidRDefault="00C053DE" w:rsidP="00A81E93">
      <w:pPr>
        <w:tabs>
          <w:tab w:val="left" w:pos="8055"/>
        </w:tabs>
      </w:pPr>
      <w:r>
        <w:t>Student: _</w:t>
      </w:r>
      <w:r w:rsidRPr="00CB0D21">
        <w:rPr>
          <w:rFonts w:ascii="Bradley Hand ITC" w:hAnsi="Bradley Hand ITC"/>
          <w:u w:val="single"/>
        </w:rPr>
        <w:t>_</w:t>
      </w:r>
      <w:proofErr w:type="spellStart"/>
      <w:r w:rsidRPr="00CB0D21">
        <w:rPr>
          <w:rFonts w:ascii="Bradley Hand ITC" w:hAnsi="Bradley Hand ITC"/>
          <w:u w:val="single"/>
        </w:rPr>
        <w:t>Zuhair</w:t>
      </w:r>
      <w:proofErr w:type="spellEnd"/>
      <w:r>
        <w:t>_____</w:t>
      </w:r>
      <w:proofErr w:type="gramStart"/>
      <w:r>
        <w:t>_       Date</w:t>
      </w:r>
      <w:proofErr w:type="gramEnd"/>
      <w:r>
        <w:t>: ____</w:t>
      </w:r>
      <w:r>
        <w:rPr>
          <w:rFonts w:ascii="Bradley Hand ITC" w:hAnsi="Bradley Hand ITC"/>
          <w:u w:val="single"/>
        </w:rPr>
        <w:t>25/8</w:t>
      </w:r>
      <w:r w:rsidRPr="00CB0D21">
        <w:rPr>
          <w:rFonts w:ascii="Bradley Hand ITC" w:hAnsi="Bradley Hand ITC"/>
          <w:u w:val="single"/>
        </w:rPr>
        <w:t>/14</w:t>
      </w:r>
      <w:r>
        <w:t>____________   Teacher:   ___</w:t>
      </w:r>
      <w:proofErr w:type="spellStart"/>
      <w:r w:rsidRPr="00CB0D21">
        <w:rPr>
          <w:rFonts w:ascii="Bradley Hand ITC" w:hAnsi="Bradley Hand ITC"/>
          <w:u w:val="single"/>
        </w:rPr>
        <w:t>Joh</w:t>
      </w:r>
      <w:proofErr w:type="spellEnd"/>
      <w:r w:rsidR="00A81E93">
        <w:t>___</w:t>
      </w:r>
      <w:r w:rsidR="00A81E93">
        <w:tab/>
      </w:r>
    </w:p>
    <w:p w14:paraId="49630014" w14:textId="77777777" w:rsidR="00A81E93" w:rsidRDefault="00A81E93" w:rsidP="00C053DE">
      <w:pPr>
        <w:pStyle w:val="NoSpacing"/>
        <w:rPr>
          <w:rStyle w:val="Heading1Char"/>
        </w:rPr>
      </w:pPr>
      <w:r>
        <w:rPr>
          <w:rStyle w:val="Heading1Char"/>
        </w:rPr>
        <w:t>Sample e</w:t>
      </w:r>
      <w:r w:rsidR="00C053DE" w:rsidRPr="00B44858">
        <w:rPr>
          <w:rStyle w:val="Heading1Char"/>
        </w:rPr>
        <w:t xml:space="preserve">vidence </w:t>
      </w:r>
      <w:r>
        <w:rPr>
          <w:rStyle w:val="Heading1Char"/>
        </w:rPr>
        <w:t>g</w:t>
      </w:r>
      <w:r w:rsidR="00C053DE" w:rsidRPr="00B44858">
        <w:rPr>
          <w:rStyle w:val="Heading1Char"/>
        </w:rPr>
        <w:t>uide</w:t>
      </w:r>
      <w:r>
        <w:rPr>
          <w:rStyle w:val="Heading1Char"/>
        </w:rPr>
        <w:t>:</w:t>
      </w:r>
      <w:r w:rsidR="00C053DE">
        <w:rPr>
          <w:rStyle w:val="Heading1Char"/>
        </w:rPr>
        <w:t xml:space="preserve"> Assessment 2 </w:t>
      </w:r>
      <w:r>
        <w:rPr>
          <w:rStyle w:val="Heading1Char"/>
        </w:rPr>
        <w:t>(cont’d)</w:t>
      </w:r>
    </w:p>
    <w:p w14:paraId="1EE04DF2" w14:textId="7606E2B1" w:rsidR="00C053DE" w:rsidRPr="00A81E93" w:rsidRDefault="00C053DE" w:rsidP="00C053DE">
      <w:pPr>
        <w:pStyle w:val="NoSpacing"/>
        <w:rPr>
          <w:rFonts w:eastAsiaTheme="majorEastAsia" w:cstheme="majorBidi"/>
          <w:b/>
          <w:bCs/>
          <w:color w:val="065139"/>
          <w:sz w:val="32"/>
          <w:szCs w:val="32"/>
        </w:rPr>
      </w:pPr>
      <w:r>
        <w:t xml:space="preserve">–1.08 Listens for basic information in a short, </w:t>
      </w:r>
      <w:proofErr w:type="gramStart"/>
      <w:r>
        <w:t>simple  oral</w:t>
      </w:r>
      <w:proofErr w:type="gramEnd"/>
      <w:r>
        <w:t xml:space="preserve">  text</w:t>
      </w:r>
    </w:p>
    <w:p w14:paraId="1E1AFEC7" w14:textId="77777777" w:rsidR="00C053DE" w:rsidRDefault="00C053DE" w:rsidP="00C053DE">
      <w:pPr>
        <w:tabs>
          <w:tab w:val="left" w:pos="8055"/>
        </w:tabs>
      </w:pPr>
    </w:p>
    <w:p w14:paraId="0CACE52C" w14:textId="77777777" w:rsidR="00C053DE" w:rsidRDefault="00C053DE" w:rsidP="00C053DE">
      <w:pPr>
        <w:tabs>
          <w:tab w:val="left" w:pos="8055"/>
        </w:tabs>
      </w:pPr>
      <w:r>
        <w:t>Student: _</w:t>
      </w:r>
      <w:r w:rsidRPr="00CB0D21">
        <w:rPr>
          <w:rFonts w:ascii="Bradley Hand ITC" w:hAnsi="Bradley Hand ITC"/>
          <w:u w:val="single"/>
        </w:rPr>
        <w:t>_</w:t>
      </w:r>
      <w:proofErr w:type="spellStart"/>
      <w:r w:rsidRPr="00CB0D21">
        <w:rPr>
          <w:rFonts w:ascii="Bradley Hand ITC" w:hAnsi="Bradley Hand ITC"/>
          <w:u w:val="single"/>
        </w:rPr>
        <w:t>Zuhair</w:t>
      </w:r>
      <w:proofErr w:type="spellEnd"/>
      <w:r>
        <w:t>_____</w:t>
      </w:r>
      <w:proofErr w:type="gramStart"/>
      <w:r>
        <w:t>_       Date</w:t>
      </w:r>
      <w:proofErr w:type="gramEnd"/>
      <w:r>
        <w:t>: ____</w:t>
      </w:r>
      <w:r>
        <w:rPr>
          <w:rFonts w:ascii="Bradley Hand ITC" w:hAnsi="Bradley Hand ITC"/>
          <w:u w:val="single"/>
        </w:rPr>
        <w:t>25/8</w:t>
      </w:r>
      <w:r w:rsidRPr="00CB0D21">
        <w:rPr>
          <w:rFonts w:ascii="Bradley Hand ITC" w:hAnsi="Bradley Hand ITC"/>
          <w:u w:val="single"/>
        </w:rPr>
        <w:t>/14</w:t>
      </w:r>
      <w:r>
        <w:t>____________   Teacher:   ___</w:t>
      </w:r>
      <w:proofErr w:type="spellStart"/>
      <w:r w:rsidRPr="00CB0D21">
        <w:rPr>
          <w:rFonts w:ascii="Bradley Hand ITC" w:hAnsi="Bradley Hand ITC"/>
          <w:u w:val="single"/>
        </w:rPr>
        <w:t>Joh</w:t>
      </w:r>
      <w:proofErr w:type="spellEnd"/>
      <w:r>
        <w:t>___</w:t>
      </w:r>
      <w:r>
        <w:tab/>
      </w:r>
    </w:p>
    <w:p w14:paraId="5FE08A65" w14:textId="77777777" w:rsidR="00C053DE" w:rsidRDefault="00C053DE" w:rsidP="00C053DE">
      <w:pPr>
        <w:pStyle w:val="NoSpacing"/>
      </w:pPr>
    </w:p>
    <w:tbl>
      <w:tblPr>
        <w:tblStyle w:val="TableGrid"/>
        <w:tblW w:w="0" w:type="auto"/>
        <w:tblLook w:val="04A0" w:firstRow="1" w:lastRow="0" w:firstColumn="1" w:lastColumn="0" w:noHBand="0" w:noVBand="1"/>
      </w:tblPr>
      <w:tblGrid>
        <w:gridCol w:w="1852"/>
        <w:gridCol w:w="3199"/>
        <w:gridCol w:w="3965"/>
      </w:tblGrid>
      <w:tr w:rsidR="00C053DE" w14:paraId="6349DFAA" w14:textId="77777777" w:rsidTr="00C053DE">
        <w:tc>
          <w:tcPr>
            <w:tcW w:w="1852" w:type="dxa"/>
            <w:shd w:val="clear" w:color="auto" w:fill="D9D9D9" w:themeFill="background1" w:themeFillShade="D9"/>
          </w:tcPr>
          <w:p w14:paraId="442A347C" w14:textId="401A1EF8" w:rsidR="00C053DE" w:rsidRDefault="00C053DE" w:rsidP="00A81E93">
            <w:r>
              <w:t>F</w:t>
            </w:r>
            <w:r w:rsidR="00A81E93">
              <w:t>ocus area</w:t>
            </w:r>
          </w:p>
        </w:tc>
        <w:tc>
          <w:tcPr>
            <w:tcW w:w="3199" w:type="dxa"/>
            <w:shd w:val="clear" w:color="auto" w:fill="D9D9D9" w:themeFill="background1" w:themeFillShade="D9"/>
          </w:tcPr>
          <w:p w14:paraId="222C5330" w14:textId="77777777" w:rsidR="00C053DE" w:rsidRDefault="00C053DE" w:rsidP="00C053DE"/>
        </w:tc>
        <w:tc>
          <w:tcPr>
            <w:tcW w:w="3965" w:type="dxa"/>
            <w:shd w:val="clear" w:color="auto" w:fill="D9D9D9" w:themeFill="background1" w:themeFillShade="D9"/>
          </w:tcPr>
          <w:p w14:paraId="19801F9F" w14:textId="67138BE4" w:rsidR="00C053DE" w:rsidRDefault="00C053DE" w:rsidP="00A81E93">
            <w:r>
              <w:t>P</w:t>
            </w:r>
            <w:r w:rsidR="00A81E93">
              <w:t>erformance features include</w:t>
            </w:r>
          </w:p>
        </w:tc>
      </w:tr>
      <w:tr w:rsidR="00C053DE" w:rsidRPr="00E208D2" w14:paraId="5E02C7F2" w14:textId="77777777" w:rsidTr="00C053DE">
        <w:tc>
          <w:tcPr>
            <w:tcW w:w="1852" w:type="dxa"/>
          </w:tcPr>
          <w:p w14:paraId="241672D9" w14:textId="77777777" w:rsidR="00C053DE" w:rsidRPr="00A81E93" w:rsidRDefault="00C053DE" w:rsidP="00C053DE">
            <w:pPr>
              <w:rPr>
                <w:sz w:val="18"/>
                <w:szCs w:val="18"/>
              </w:rPr>
            </w:pPr>
            <w:r w:rsidRPr="00A81E93">
              <w:rPr>
                <w:sz w:val="18"/>
                <w:szCs w:val="18"/>
              </w:rPr>
              <w:t>Range and context</w:t>
            </w:r>
          </w:p>
        </w:tc>
        <w:tc>
          <w:tcPr>
            <w:tcW w:w="3199" w:type="dxa"/>
            <w:vMerge w:val="restart"/>
          </w:tcPr>
          <w:p w14:paraId="0C40AC80" w14:textId="77777777" w:rsidR="00C053DE" w:rsidRDefault="00C053DE" w:rsidP="00C053DE">
            <w:pPr>
              <w:pStyle w:val="ListParagraph"/>
              <w:ind w:left="360"/>
              <w:rPr>
                <w:sz w:val="18"/>
                <w:szCs w:val="18"/>
              </w:rPr>
            </w:pPr>
          </w:p>
          <w:p w14:paraId="282670C9" w14:textId="77777777" w:rsidR="00C053DE" w:rsidRPr="00157CEE" w:rsidRDefault="00C053DE" w:rsidP="00C053DE">
            <w:pPr>
              <w:pStyle w:val="ListParagraph"/>
              <w:ind w:left="360"/>
              <w:rPr>
                <w:rFonts w:ascii="Bradley Hand ITC" w:hAnsi="Bradley Hand ITC"/>
                <w:color w:val="92CDDC" w:themeColor="accent5" w:themeTint="99"/>
                <w:sz w:val="18"/>
                <w:szCs w:val="18"/>
              </w:rPr>
            </w:pPr>
            <w:r w:rsidRPr="00757E6A">
              <w:rPr>
                <w:rFonts w:ascii="Bradley Hand ITC" w:hAnsi="Bradley Hand ITC"/>
                <w:sz w:val="18"/>
                <w:szCs w:val="18"/>
              </w:rPr>
              <w:t xml:space="preserve">J: </w:t>
            </w:r>
            <w:proofErr w:type="spellStart"/>
            <w:r w:rsidRPr="00757E6A">
              <w:rPr>
                <w:rFonts w:ascii="Bradley Hand ITC" w:hAnsi="Bradley Hand ITC"/>
                <w:sz w:val="18"/>
                <w:szCs w:val="18"/>
              </w:rPr>
              <w:t>Zuhair</w:t>
            </w:r>
            <w:proofErr w:type="spellEnd"/>
            <w:r w:rsidRPr="00757E6A">
              <w:rPr>
                <w:rFonts w:ascii="Bradley Hand ITC" w:hAnsi="Bradley Hand ITC"/>
                <w:sz w:val="18"/>
                <w:szCs w:val="18"/>
              </w:rPr>
              <w:t xml:space="preserve">, if you’re going to the supermarket, </w:t>
            </w:r>
            <w:r w:rsidRPr="00157CEE">
              <w:rPr>
                <w:rFonts w:ascii="Bradley Hand ITC" w:hAnsi="Bradley Hand ITC"/>
                <w:color w:val="92CDDC" w:themeColor="accent5" w:themeTint="99"/>
                <w:sz w:val="18"/>
                <w:szCs w:val="18"/>
              </w:rPr>
              <w:t>could you get something for me, please?</w:t>
            </w:r>
          </w:p>
          <w:p w14:paraId="65C19108" w14:textId="77777777" w:rsidR="00C053DE" w:rsidRPr="00757E6A" w:rsidRDefault="00C053DE" w:rsidP="00C053DE">
            <w:pPr>
              <w:pStyle w:val="ListParagraph"/>
              <w:ind w:left="360"/>
              <w:rPr>
                <w:rFonts w:ascii="Bradley Hand ITC" w:hAnsi="Bradley Hand ITC"/>
                <w:sz w:val="18"/>
                <w:szCs w:val="18"/>
              </w:rPr>
            </w:pPr>
            <w:r w:rsidRPr="00157CEE">
              <w:rPr>
                <w:rFonts w:ascii="Bradley Hand ITC" w:hAnsi="Bradley Hand ITC"/>
                <w:color w:val="92CDDC" w:themeColor="accent5" w:themeTint="99"/>
                <w:sz w:val="18"/>
                <w:szCs w:val="18"/>
              </w:rPr>
              <w:t>Z: yes Teacher, no worry</w:t>
            </w:r>
            <w:r w:rsidRPr="00757E6A">
              <w:rPr>
                <w:rFonts w:ascii="Bradley Hand ITC" w:hAnsi="Bradley Hand ITC"/>
                <w:sz w:val="18"/>
                <w:szCs w:val="18"/>
              </w:rPr>
              <w:t>. I like to help you.</w:t>
            </w:r>
          </w:p>
          <w:p w14:paraId="4DE5BAB8" w14:textId="77777777" w:rsidR="00C053DE" w:rsidRPr="00757E6A" w:rsidRDefault="00C053DE" w:rsidP="00C053DE">
            <w:pPr>
              <w:pStyle w:val="ListParagraph"/>
              <w:ind w:left="360"/>
              <w:rPr>
                <w:rFonts w:ascii="Bradley Hand ITC" w:hAnsi="Bradley Hand ITC"/>
                <w:sz w:val="18"/>
                <w:szCs w:val="18"/>
              </w:rPr>
            </w:pPr>
            <w:r w:rsidRPr="00757E6A">
              <w:rPr>
                <w:rFonts w:ascii="Bradley Hand ITC" w:hAnsi="Bradley Hand ITC"/>
                <w:sz w:val="18"/>
                <w:szCs w:val="18"/>
              </w:rPr>
              <w:t>J: I’ve run out of coffee -</w:t>
            </w:r>
          </w:p>
          <w:p w14:paraId="01390462" w14:textId="77777777" w:rsidR="00C053DE" w:rsidRPr="00757E6A" w:rsidRDefault="00C053DE" w:rsidP="00C053DE">
            <w:pPr>
              <w:pStyle w:val="ListParagraph"/>
              <w:ind w:left="360"/>
              <w:rPr>
                <w:rFonts w:ascii="Bradley Hand ITC" w:hAnsi="Bradley Hand ITC"/>
                <w:sz w:val="18"/>
                <w:szCs w:val="18"/>
              </w:rPr>
            </w:pPr>
            <w:r w:rsidRPr="00757E6A">
              <w:rPr>
                <w:rFonts w:ascii="Bradley Hand ITC" w:hAnsi="Bradley Hand ITC"/>
                <w:sz w:val="18"/>
                <w:szCs w:val="18"/>
              </w:rPr>
              <w:t>Z</w:t>
            </w:r>
            <w:proofErr w:type="gramStart"/>
            <w:r w:rsidRPr="00757E6A">
              <w:rPr>
                <w:rFonts w:ascii="Bradley Hand ITC" w:hAnsi="Bradley Hand ITC"/>
                <w:sz w:val="18"/>
                <w:szCs w:val="18"/>
              </w:rPr>
              <w:t>:-</w:t>
            </w:r>
            <w:proofErr w:type="gramEnd"/>
            <w:r w:rsidRPr="00757E6A">
              <w:rPr>
                <w:rFonts w:ascii="Bradley Hand ITC" w:hAnsi="Bradley Hand ITC"/>
                <w:sz w:val="18"/>
                <w:szCs w:val="18"/>
              </w:rPr>
              <w:t xml:space="preserve"> </w:t>
            </w:r>
            <w:r w:rsidRPr="00757E6A">
              <w:rPr>
                <w:rFonts w:ascii="Bradley Hand ITC" w:hAnsi="Bradley Hand ITC"/>
                <w:color w:val="E36C0A" w:themeColor="accent6" w:themeShade="BF"/>
                <w:sz w:val="18"/>
                <w:szCs w:val="18"/>
              </w:rPr>
              <w:t>sorry? -</w:t>
            </w:r>
          </w:p>
          <w:p w14:paraId="0369C76C" w14:textId="77777777" w:rsidR="00C053DE" w:rsidRPr="00757E6A" w:rsidRDefault="00C053DE" w:rsidP="00C053DE">
            <w:pPr>
              <w:pStyle w:val="ListParagraph"/>
              <w:ind w:left="360"/>
              <w:rPr>
                <w:rFonts w:ascii="Bradley Hand ITC" w:hAnsi="Bradley Hand ITC"/>
                <w:sz w:val="18"/>
                <w:szCs w:val="18"/>
              </w:rPr>
            </w:pPr>
            <w:r w:rsidRPr="00757E6A">
              <w:rPr>
                <w:rFonts w:ascii="Bradley Hand ITC" w:hAnsi="Bradley Hand ITC"/>
                <w:sz w:val="18"/>
                <w:szCs w:val="18"/>
              </w:rPr>
              <w:t xml:space="preserve">J – that means, I have no coffee.  </w:t>
            </w:r>
          </w:p>
          <w:p w14:paraId="0C1426F9" w14:textId="77777777" w:rsidR="00C053DE" w:rsidRPr="00757E6A" w:rsidRDefault="00C053DE" w:rsidP="00C053DE">
            <w:pPr>
              <w:pStyle w:val="ListParagraph"/>
              <w:ind w:left="360"/>
              <w:rPr>
                <w:rFonts w:ascii="Bradley Hand ITC" w:hAnsi="Bradley Hand ITC"/>
                <w:sz w:val="18"/>
                <w:szCs w:val="18"/>
              </w:rPr>
            </w:pPr>
            <w:r w:rsidRPr="00757E6A">
              <w:rPr>
                <w:rFonts w:ascii="Bradley Hand ITC" w:hAnsi="Bradley Hand ITC"/>
                <w:sz w:val="18"/>
                <w:szCs w:val="18"/>
              </w:rPr>
              <w:t xml:space="preserve">Z: </w:t>
            </w:r>
            <w:r w:rsidRPr="00157CEE">
              <w:rPr>
                <w:rFonts w:ascii="Bradley Hand ITC" w:hAnsi="Bradley Hand ITC"/>
                <w:color w:val="92CDDC" w:themeColor="accent5" w:themeTint="99"/>
                <w:sz w:val="18"/>
                <w:szCs w:val="18"/>
              </w:rPr>
              <w:t xml:space="preserve">you need I buy coffee </w:t>
            </w:r>
            <w:r w:rsidRPr="00757E6A">
              <w:rPr>
                <w:rFonts w:ascii="Bradley Hand ITC" w:hAnsi="Bradley Hand ITC"/>
                <w:sz w:val="18"/>
                <w:szCs w:val="18"/>
              </w:rPr>
              <w:t>for you?</w:t>
            </w:r>
          </w:p>
          <w:p w14:paraId="7C27C7EC" w14:textId="77777777" w:rsidR="00C053DE" w:rsidRPr="00757E6A" w:rsidRDefault="00C053DE" w:rsidP="00C053DE">
            <w:pPr>
              <w:pStyle w:val="ListParagraph"/>
              <w:ind w:left="360"/>
              <w:rPr>
                <w:rFonts w:ascii="Bradley Hand ITC" w:hAnsi="Bradley Hand ITC"/>
                <w:sz w:val="18"/>
                <w:szCs w:val="18"/>
              </w:rPr>
            </w:pPr>
            <w:r w:rsidRPr="00757E6A">
              <w:rPr>
                <w:rFonts w:ascii="Bradley Hand ITC" w:hAnsi="Bradley Hand ITC"/>
                <w:sz w:val="18"/>
                <w:szCs w:val="18"/>
              </w:rPr>
              <w:t xml:space="preserve">J: Yes please, </w:t>
            </w:r>
            <w:proofErr w:type="spellStart"/>
            <w:r w:rsidRPr="00757E6A">
              <w:rPr>
                <w:rFonts w:ascii="Bradley Hand ITC" w:hAnsi="Bradley Hand ITC"/>
                <w:sz w:val="18"/>
                <w:szCs w:val="18"/>
              </w:rPr>
              <w:t>Zuhair</w:t>
            </w:r>
            <w:proofErr w:type="spellEnd"/>
            <w:r w:rsidRPr="00757E6A">
              <w:rPr>
                <w:rFonts w:ascii="Bradley Hand ITC" w:hAnsi="Bradley Hand ITC"/>
                <w:sz w:val="18"/>
                <w:szCs w:val="18"/>
              </w:rPr>
              <w:t xml:space="preserve">. Just what’s on special, </w:t>
            </w:r>
            <w:proofErr w:type="gramStart"/>
            <w:r w:rsidRPr="00757E6A">
              <w:rPr>
                <w:rFonts w:ascii="Bradley Hand ITC" w:hAnsi="Bradley Hand ITC"/>
                <w:sz w:val="18"/>
                <w:szCs w:val="18"/>
              </w:rPr>
              <w:t>please.</w:t>
            </w:r>
            <w:proofErr w:type="gramEnd"/>
            <w:r w:rsidRPr="00757E6A">
              <w:rPr>
                <w:rFonts w:ascii="Bradley Hand ITC" w:hAnsi="Bradley Hand ITC"/>
                <w:sz w:val="18"/>
                <w:szCs w:val="18"/>
              </w:rPr>
              <w:br/>
              <w:t>Z: ‘</w:t>
            </w:r>
            <w:r w:rsidRPr="00757E6A">
              <w:rPr>
                <w:rFonts w:ascii="Bradley Hand ITC" w:hAnsi="Bradley Hand ITC"/>
                <w:color w:val="00B0F0"/>
                <w:sz w:val="18"/>
                <w:szCs w:val="18"/>
              </w:rPr>
              <w:t>special’ is…the good price this week,</w:t>
            </w:r>
            <w:r w:rsidRPr="00757E6A">
              <w:rPr>
                <w:rFonts w:ascii="Bradley Hand ITC" w:hAnsi="Bradley Hand ITC"/>
                <w:sz w:val="18"/>
                <w:szCs w:val="18"/>
              </w:rPr>
              <w:t xml:space="preserve"> is right, Teacher?</w:t>
            </w:r>
          </w:p>
          <w:p w14:paraId="1D2DA2C7" w14:textId="77777777" w:rsidR="00C053DE" w:rsidRPr="00757E6A" w:rsidRDefault="00C053DE" w:rsidP="00C053DE">
            <w:pPr>
              <w:pStyle w:val="ListParagraph"/>
              <w:ind w:left="360"/>
              <w:rPr>
                <w:rFonts w:ascii="Bradley Hand ITC" w:hAnsi="Bradley Hand ITC"/>
                <w:sz w:val="18"/>
                <w:szCs w:val="18"/>
              </w:rPr>
            </w:pPr>
            <w:r w:rsidRPr="00757E6A">
              <w:rPr>
                <w:rFonts w:ascii="Bradley Hand ITC" w:hAnsi="Bradley Hand ITC"/>
                <w:sz w:val="18"/>
                <w:szCs w:val="18"/>
              </w:rPr>
              <w:t xml:space="preserve">J: please, call me </w:t>
            </w:r>
            <w:proofErr w:type="spellStart"/>
            <w:r w:rsidRPr="00757E6A">
              <w:rPr>
                <w:rFonts w:ascii="Bradley Hand ITC" w:hAnsi="Bradley Hand ITC"/>
                <w:sz w:val="18"/>
                <w:szCs w:val="18"/>
              </w:rPr>
              <w:t>Joh</w:t>
            </w:r>
            <w:proofErr w:type="spellEnd"/>
            <w:r w:rsidRPr="00757E6A">
              <w:rPr>
                <w:rFonts w:ascii="Bradley Hand ITC" w:hAnsi="Bradley Hand ITC"/>
                <w:sz w:val="18"/>
                <w:szCs w:val="18"/>
              </w:rPr>
              <w:t xml:space="preserve">, </w:t>
            </w:r>
            <w:proofErr w:type="spellStart"/>
            <w:r w:rsidRPr="00757E6A">
              <w:rPr>
                <w:rFonts w:ascii="Bradley Hand ITC" w:hAnsi="Bradley Hand ITC"/>
                <w:sz w:val="18"/>
                <w:szCs w:val="18"/>
              </w:rPr>
              <w:t>Zuhair</w:t>
            </w:r>
            <w:proofErr w:type="spellEnd"/>
            <w:r w:rsidRPr="00757E6A">
              <w:rPr>
                <w:rFonts w:ascii="Bradley Hand ITC" w:hAnsi="Bradley Hand ITC"/>
                <w:sz w:val="18"/>
                <w:szCs w:val="18"/>
              </w:rPr>
              <w:t>.</w:t>
            </w:r>
          </w:p>
          <w:p w14:paraId="7ACA6383" w14:textId="77777777" w:rsidR="00C053DE" w:rsidRPr="00757E6A" w:rsidRDefault="00C053DE" w:rsidP="00C053DE">
            <w:pPr>
              <w:pStyle w:val="ListParagraph"/>
              <w:ind w:left="360"/>
              <w:rPr>
                <w:rFonts w:ascii="Bradley Hand ITC" w:hAnsi="Bradley Hand ITC"/>
                <w:sz w:val="18"/>
                <w:szCs w:val="18"/>
              </w:rPr>
            </w:pPr>
            <w:r w:rsidRPr="00757E6A">
              <w:rPr>
                <w:rFonts w:ascii="Bradley Hand ITC" w:hAnsi="Bradley Hand ITC"/>
                <w:sz w:val="18"/>
                <w:szCs w:val="18"/>
              </w:rPr>
              <w:t xml:space="preserve">T: sorry, is right, </w:t>
            </w:r>
            <w:proofErr w:type="spellStart"/>
            <w:r w:rsidRPr="00757E6A">
              <w:rPr>
                <w:rFonts w:ascii="Bradley Hand ITC" w:hAnsi="Bradley Hand ITC"/>
                <w:sz w:val="18"/>
                <w:szCs w:val="18"/>
              </w:rPr>
              <w:t>Joh</w:t>
            </w:r>
            <w:proofErr w:type="spellEnd"/>
            <w:r w:rsidRPr="00757E6A">
              <w:rPr>
                <w:rFonts w:ascii="Bradley Hand ITC" w:hAnsi="Bradley Hand ITC"/>
                <w:sz w:val="18"/>
                <w:szCs w:val="18"/>
              </w:rPr>
              <w:t>?</w:t>
            </w:r>
          </w:p>
          <w:p w14:paraId="415893C6" w14:textId="77777777" w:rsidR="00C053DE" w:rsidRPr="00757E6A" w:rsidRDefault="00C053DE" w:rsidP="00C053DE">
            <w:pPr>
              <w:pStyle w:val="ListParagraph"/>
              <w:ind w:left="360"/>
              <w:rPr>
                <w:rFonts w:ascii="Bradley Hand ITC" w:hAnsi="Bradley Hand ITC"/>
                <w:sz w:val="18"/>
                <w:szCs w:val="18"/>
              </w:rPr>
            </w:pPr>
            <w:r w:rsidRPr="00757E6A">
              <w:rPr>
                <w:rFonts w:ascii="Bradley Hand ITC" w:hAnsi="Bradley Hand ITC"/>
                <w:sz w:val="18"/>
                <w:szCs w:val="18"/>
              </w:rPr>
              <w:t xml:space="preserve">J: </w:t>
            </w:r>
            <w:r w:rsidRPr="00757E6A">
              <w:rPr>
                <w:rFonts w:ascii="Bradley Hand ITC" w:hAnsi="Bradley Hand ITC"/>
                <w:color w:val="B2A1C7" w:themeColor="accent4" w:themeTint="99"/>
                <w:sz w:val="18"/>
                <w:szCs w:val="18"/>
              </w:rPr>
              <w:t xml:space="preserve">yes, just the one with the cheap </w:t>
            </w:r>
            <w:proofErr w:type="gramStart"/>
            <w:r w:rsidRPr="00757E6A">
              <w:rPr>
                <w:rFonts w:ascii="Bradley Hand ITC" w:hAnsi="Bradley Hand ITC"/>
                <w:color w:val="B2A1C7" w:themeColor="accent4" w:themeTint="99"/>
                <w:sz w:val="18"/>
                <w:szCs w:val="18"/>
              </w:rPr>
              <w:t>price</w:t>
            </w:r>
            <w:proofErr w:type="gramEnd"/>
            <w:r w:rsidRPr="00757E6A">
              <w:rPr>
                <w:rFonts w:ascii="Bradley Hand ITC" w:hAnsi="Bradley Hand ITC"/>
                <w:color w:val="B2A1C7" w:themeColor="accent4" w:themeTint="99"/>
                <w:sz w:val="18"/>
                <w:szCs w:val="18"/>
              </w:rPr>
              <w:t xml:space="preserve"> this week.  Here, I’ll </w:t>
            </w:r>
            <w:r w:rsidRPr="00757E6A">
              <w:rPr>
                <w:rFonts w:ascii="Bradley Hand ITC" w:hAnsi="Bradley Hand ITC"/>
                <w:sz w:val="18"/>
                <w:szCs w:val="18"/>
              </w:rPr>
              <w:t>give you ten dollars.</w:t>
            </w:r>
          </w:p>
          <w:p w14:paraId="7E29DE14" w14:textId="77777777" w:rsidR="00C053DE" w:rsidRPr="00757E6A" w:rsidRDefault="00C053DE" w:rsidP="00C053DE">
            <w:pPr>
              <w:pStyle w:val="ListParagraph"/>
              <w:ind w:left="360"/>
              <w:rPr>
                <w:rFonts w:ascii="Bradley Hand ITC" w:hAnsi="Bradley Hand ITC"/>
                <w:color w:val="C0504D" w:themeColor="accent2"/>
                <w:sz w:val="18"/>
                <w:szCs w:val="18"/>
              </w:rPr>
            </w:pPr>
            <w:r w:rsidRPr="00757E6A">
              <w:rPr>
                <w:rFonts w:ascii="Bradley Hand ITC" w:hAnsi="Bradley Hand ITC"/>
                <w:sz w:val="18"/>
                <w:szCs w:val="18"/>
              </w:rPr>
              <w:t xml:space="preserve">Z: Okay, thank you- Teacher </w:t>
            </w:r>
            <w:proofErr w:type="spellStart"/>
            <w:r w:rsidRPr="00757E6A">
              <w:rPr>
                <w:rFonts w:ascii="Bradley Hand ITC" w:hAnsi="Bradley Hand ITC"/>
                <w:sz w:val="18"/>
                <w:szCs w:val="18"/>
              </w:rPr>
              <w:t>Joh</w:t>
            </w:r>
            <w:proofErr w:type="spellEnd"/>
            <w:r w:rsidRPr="00757E6A">
              <w:rPr>
                <w:rFonts w:ascii="Bradley Hand ITC" w:hAnsi="Bradley Hand ITC"/>
                <w:sz w:val="18"/>
                <w:szCs w:val="18"/>
              </w:rPr>
              <w:t xml:space="preserve">…So </w:t>
            </w:r>
            <w:proofErr w:type="spellStart"/>
            <w:r w:rsidRPr="00757E6A">
              <w:rPr>
                <w:rFonts w:ascii="Bradley Hand ITC" w:hAnsi="Bradley Hand ITC"/>
                <w:sz w:val="18"/>
                <w:szCs w:val="18"/>
              </w:rPr>
              <w:t>nescafe</w:t>
            </w:r>
            <w:proofErr w:type="spellEnd"/>
            <w:r w:rsidRPr="00757E6A">
              <w:rPr>
                <w:rFonts w:ascii="Bradley Hand ITC" w:hAnsi="Bradley Hand ITC"/>
                <w:sz w:val="18"/>
                <w:szCs w:val="18"/>
              </w:rPr>
              <w:t xml:space="preserve">, </w:t>
            </w:r>
            <w:proofErr w:type="spellStart"/>
            <w:r w:rsidRPr="00757E6A">
              <w:rPr>
                <w:rFonts w:ascii="Bradley Hand ITC" w:hAnsi="Bradley Hand ITC"/>
                <w:sz w:val="18"/>
                <w:szCs w:val="18"/>
              </w:rPr>
              <w:t>moccono</w:t>
            </w:r>
            <w:proofErr w:type="spellEnd"/>
            <w:r w:rsidRPr="00757E6A">
              <w:rPr>
                <w:rFonts w:ascii="Bradley Hand ITC" w:hAnsi="Bradley Hand ITC"/>
                <w:sz w:val="18"/>
                <w:szCs w:val="18"/>
              </w:rPr>
              <w:t xml:space="preserve">, coffee, </w:t>
            </w:r>
            <w:r w:rsidRPr="00757E6A">
              <w:rPr>
                <w:rFonts w:ascii="Bradley Hand ITC" w:hAnsi="Bradley Hand ITC"/>
                <w:color w:val="FF0000"/>
                <w:sz w:val="18"/>
                <w:szCs w:val="18"/>
              </w:rPr>
              <w:t>doesn’t matter, just good price</w:t>
            </w:r>
            <w:r w:rsidRPr="00757E6A">
              <w:rPr>
                <w:rFonts w:ascii="Bradley Hand ITC" w:hAnsi="Bradley Hand ITC"/>
                <w:sz w:val="18"/>
                <w:szCs w:val="18"/>
              </w:rPr>
              <w:t>?  (</w:t>
            </w:r>
            <w:proofErr w:type="gramStart"/>
            <w:r w:rsidRPr="00757E6A">
              <w:rPr>
                <w:rFonts w:ascii="Bradley Hand ITC" w:hAnsi="Bradley Hand ITC"/>
                <w:color w:val="C0504D" w:themeColor="accent2"/>
                <w:sz w:val="18"/>
                <w:szCs w:val="18"/>
              </w:rPr>
              <w:t>smile</w:t>
            </w:r>
            <w:proofErr w:type="gramEnd"/>
            <w:r w:rsidRPr="00757E6A">
              <w:rPr>
                <w:rFonts w:ascii="Bradley Hand ITC" w:hAnsi="Bradley Hand ITC"/>
                <w:color w:val="C0504D" w:themeColor="accent2"/>
                <w:sz w:val="18"/>
                <w:szCs w:val="18"/>
              </w:rPr>
              <w:t>, rubs fingers to show money is saved.)</w:t>
            </w:r>
          </w:p>
          <w:p w14:paraId="2739AC97" w14:textId="77777777" w:rsidR="00C053DE" w:rsidRPr="00757E6A" w:rsidRDefault="00C053DE" w:rsidP="00C053DE">
            <w:pPr>
              <w:pStyle w:val="ListParagraph"/>
              <w:ind w:left="360"/>
              <w:rPr>
                <w:rFonts w:ascii="Bradley Hand ITC" w:hAnsi="Bradley Hand ITC"/>
                <w:color w:val="C0504D" w:themeColor="accent2"/>
                <w:sz w:val="18"/>
                <w:szCs w:val="18"/>
              </w:rPr>
            </w:pPr>
            <w:r w:rsidRPr="00757E6A">
              <w:rPr>
                <w:rFonts w:ascii="Bradley Hand ITC" w:hAnsi="Bradley Hand ITC"/>
                <w:color w:val="C0504D" w:themeColor="accent2"/>
                <w:sz w:val="18"/>
                <w:szCs w:val="18"/>
              </w:rPr>
              <w:t xml:space="preserve">J: exactly! </w:t>
            </w:r>
          </w:p>
          <w:p w14:paraId="6A9ED221" w14:textId="77777777" w:rsidR="00C053DE" w:rsidRPr="00757E6A" w:rsidRDefault="00C053DE" w:rsidP="00C053DE">
            <w:pPr>
              <w:pStyle w:val="ListParagraph"/>
              <w:ind w:left="360"/>
              <w:rPr>
                <w:rFonts w:ascii="Bradley Hand ITC" w:hAnsi="Bradley Hand ITC"/>
                <w:sz w:val="18"/>
                <w:szCs w:val="18"/>
              </w:rPr>
            </w:pPr>
            <w:r w:rsidRPr="00757E6A">
              <w:rPr>
                <w:rFonts w:ascii="Bradley Hand ITC" w:hAnsi="Bradley Hand ITC"/>
                <w:sz w:val="18"/>
                <w:szCs w:val="18"/>
              </w:rPr>
              <w:t xml:space="preserve">Z: no worries, I go now. </w:t>
            </w:r>
          </w:p>
          <w:p w14:paraId="69F01B72" w14:textId="77777777" w:rsidR="00C053DE" w:rsidRPr="00E208D2" w:rsidRDefault="00C053DE" w:rsidP="00C053DE">
            <w:pPr>
              <w:pStyle w:val="ListParagraph"/>
              <w:ind w:left="360"/>
              <w:rPr>
                <w:sz w:val="18"/>
                <w:szCs w:val="18"/>
              </w:rPr>
            </w:pPr>
          </w:p>
        </w:tc>
        <w:tc>
          <w:tcPr>
            <w:tcW w:w="3965" w:type="dxa"/>
          </w:tcPr>
          <w:p w14:paraId="3B59CDFD" w14:textId="77777777" w:rsidR="00C053DE" w:rsidRDefault="00C053DE" w:rsidP="00C053DE">
            <w:pPr>
              <w:pStyle w:val="ListParagraph"/>
              <w:numPr>
                <w:ilvl w:val="0"/>
                <w:numId w:val="30"/>
              </w:numPr>
              <w:spacing w:before="0" w:after="0" w:line="240" w:lineRule="auto"/>
              <w:rPr>
                <w:sz w:val="18"/>
                <w:szCs w:val="18"/>
              </w:rPr>
            </w:pPr>
            <w:r>
              <w:rPr>
                <w:sz w:val="18"/>
                <w:szCs w:val="18"/>
              </w:rPr>
              <w:t xml:space="preserve">Understand exchanges that are short and explicit </w:t>
            </w:r>
          </w:p>
          <w:p w14:paraId="7F403A20" w14:textId="77777777" w:rsidR="00C053DE" w:rsidRPr="00E208D2" w:rsidRDefault="00C053DE" w:rsidP="00C053DE">
            <w:pPr>
              <w:pStyle w:val="ListParagraph"/>
              <w:numPr>
                <w:ilvl w:val="0"/>
                <w:numId w:val="30"/>
              </w:numPr>
              <w:spacing w:before="0" w:after="0" w:line="240" w:lineRule="auto"/>
              <w:rPr>
                <w:sz w:val="18"/>
                <w:szCs w:val="18"/>
              </w:rPr>
            </w:pPr>
            <w:r w:rsidRPr="00757E6A">
              <w:rPr>
                <w:color w:val="00B0F0"/>
                <w:sz w:val="18"/>
                <w:szCs w:val="18"/>
              </w:rPr>
              <w:t xml:space="preserve">Depends on prior knowledge </w:t>
            </w:r>
            <w:r>
              <w:rPr>
                <w:sz w:val="18"/>
                <w:szCs w:val="18"/>
              </w:rPr>
              <w:t>of context and personal experience when listening</w:t>
            </w:r>
          </w:p>
        </w:tc>
      </w:tr>
      <w:tr w:rsidR="00C053DE" w:rsidRPr="00391432" w14:paraId="00425D3C" w14:textId="77777777" w:rsidTr="00C053DE">
        <w:tc>
          <w:tcPr>
            <w:tcW w:w="1852" w:type="dxa"/>
          </w:tcPr>
          <w:p w14:paraId="2BBD8587" w14:textId="77777777" w:rsidR="00C053DE" w:rsidRPr="00A81E93" w:rsidRDefault="00C053DE" w:rsidP="00C053DE">
            <w:pPr>
              <w:rPr>
                <w:sz w:val="18"/>
                <w:szCs w:val="18"/>
              </w:rPr>
            </w:pPr>
            <w:r w:rsidRPr="00A81E93">
              <w:rPr>
                <w:sz w:val="18"/>
                <w:szCs w:val="18"/>
              </w:rPr>
              <w:t>Audience and purpose</w:t>
            </w:r>
          </w:p>
        </w:tc>
        <w:tc>
          <w:tcPr>
            <w:tcW w:w="3199" w:type="dxa"/>
            <w:vMerge/>
          </w:tcPr>
          <w:p w14:paraId="20B85420" w14:textId="77777777" w:rsidR="00C053DE" w:rsidRPr="00391432" w:rsidRDefault="00C053DE" w:rsidP="00C053DE">
            <w:pPr>
              <w:rPr>
                <w:sz w:val="18"/>
                <w:szCs w:val="18"/>
              </w:rPr>
            </w:pPr>
          </w:p>
        </w:tc>
        <w:tc>
          <w:tcPr>
            <w:tcW w:w="3965" w:type="dxa"/>
          </w:tcPr>
          <w:p w14:paraId="5A801F6C" w14:textId="77777777" w:rsidR="00C053DE" w:rsidRPr="001941FE" w:rsidRDefault="00C053DE" w:rsidP="00C053DE">
            <w:pPr>
              <w:pStyle w:val="ListParagraph"/>
              <w:numPr>
                <w:ilvl w:val="0"/>
                <w:numId w:val="30"/>
              </w:numPr>
              <w:spacing w:before="0" w:after="0" w:line="240" w:lineRule="auto"/>
              <w:rPr>
                <w:sz w:val="18"/>
                <w:szCs w:val="18"/>
              </w:rPr>
            </w:pPr>
            <w:r w:rsidRPr="00757E6A">
              <w:rPr>
                <w:color w:val="FF0000"/>
                <w:sz w:val="18"/>
                <w:szCs w:val="18"/>
              </w:rPr>
              <w:t xml:space="preserve">Identifies specific information </w:t>
            </w:r>
            <w:r>
              <w:rPr>
                <w:sz w:val="18"/>
                <w:szCs w:val="18"/>
              </w:rPr>
              <w:t>in spoken texts relating to items, people and/or activities in the immediate environment</w:t>
            </w:r>
          </w:p>
        </w:tc>
      </w:tr>
      <w:tr w:rsidR="00C053DE" w:rsidRPr="00E208D2" w14:paraId="46F841DE" w14:textId="77777777" w:rsidTr="00C053DE">
        <w:tc>
          <w:tcPr>
            <w:tcW w:w="1852" w:type="dxa"/>
          </w:tcPr>
          <w:p w14:paraId="0CFF88F6" w14:textId="77777777" w:rsidR="00C053DE" w:rsidRPr="00A81E93" w:rsidRDefault="00C053DE" w:rsidP="00C053DE">
            <w:pPr>
              <w:rPr>
                <w:sz w:val="18"/>
                <w:szCs w:val="18"/>
              </w:rPr>
            </w:pPr>
            <w:r w:rsidRPr="00A81E93">
              <w:rPr>
                <w:sz w:val="18"/>
                <w:szCs w:val="18"/>
              </w:rPr>
              <w:t>Structure and grammar</w:t>
            </w:r>
          </w:p>
        </w:tc>
        <w:tc>
          <w:tcPr>
            <w:tcW w:w="3199" w:type="dxa"/>
            <w:vMerge/>
          </w:tcPr>
          <w:p w14:paraId="423607C1" w14:textId="77777777" w:rsidR="00C053DE" w:rsidRPr="00E208D2" w:rsidRDefault="00C053DE" w:rsidP="00C053DE">
            <w:pPr>
              <w:rPr>
                <w:sz w:val="18"/>
                <w:szCs w:val="18"/>
              </w:rPr>
            </w:pPr>
          </w:p>
        </w:tc>
        <w:tc>
          <w:tcPr>
            <w:tcW w:w="3965" w:type="dxa"/>
          </w:tcPr>
          <w:p w14:paraId="2DD45CC8" w14:textId="77777777" w:rsidR="00C053DE" w:rsidRPr="001941FE" w:rsidRDefault="00C053DE" w:rsidP="00C053DE">
            <w:pPr>
              <w:pStyle w:val="ListParagraph"/>
              <w:numPr>
                <w:ilvl w:val="0"/>
                <w:numId w:val="30"/>
              </w:numPr>
              <w:spacing w:before="0" w:after="0" w:line="240" w:lineRule="auto"/>
              <w:rPr>
                <w:sz w:val="18"/>
                <w:szCs w:val="18"/>
              </w:rPr>
            </w:pPr>
            <w:r>
              <w:rPr>
                <w:sz w:val="18"/>
                <w:szCs w:val="18"/>
              </w:rPr>
              <w:t xml:space="preserve">Comprehends basic structures and very limited verb tenses </w:t>
            </w:r>
          </w:p>
        </w:tc>
      </w:tr>
      <w:tr w:rsidR="00C053DE" w:rsidRPr="00E208D2" w14:paraId="1B79199A" w14:textId="77777777" w:rsidTr="00C053DE">
        <w:tc>
          <w:tcPr>
            <w:tcW w:w="1852" w:type="dxa"/>
          </w:tcPr>
          <w:p w14:paraId="3D03B9FD" w14:textId="77777777" w:rsidR="00C053DE" w:rsidRPr="00A81E93" w:rsidRDefault="00C053DE" w:rsidP="00C053DE">
            <w:pPr>
              <w:rPr>
                <w:sz w:val="18"/>
                <w:szCs w:val="18"/>
              </w:rPr>
            </w:pPr>
            <w:r w:rsidRPr="00A81E93">
              <w:rPr>
                <w:sz w:val="18"/>
                <w:szCs w:val="18"/>
              </w:rPr>
              <w:t>Comprehension and structure</w:t>
            </w:r>
          </w:p>
        </w:tc>
        <w:tc>
          <w:tcPr>
            <w:tcW w:w="3199" w:type="dxa"/>
            <w:vMerge/>
          </w:tcPr>
          <w:p w14:paraId="5302FEAB" w14:textId="77777777" w:rsidR="00C053DE" w:rsidRPr="00E208D2" w:rsidRDefault="00C053DE" w:rsidP="00C053DE">
            <w:pPr>
              <w:rPr>
                <w:sz w:val="18"/>
                <w:szCs w:val="18"/>
              </w:rPr>
            </w:pPr>
          </w:p>
        </w:tc>
        <w:tc>
          <w:tcPr>
            <w:tcW w:w="3965" w:type="dxa"/>
          </w:tcPr>
          <w:p w14:paraId="34F0C535" w14:textId="77777777" w:rsidR="00C053DE" w:rsidRDefault="00C053DE" w:rsidP="00C053DE">
            <w:pPr>
              <w:pStyle w:val="ListParagraph"/>
              <w:numPr>
                <w:ilvl w:val="0"/>
                <w:numId w:val="30"/>
              </w:numPr>
              <w:spacing w:before="0" w:after="0" w:line="240" w:lineRule="auto"/>
              <w:rPr>
                <w:sz w:val="18"/>
                <w:szCs w:val="18"/>
              </w:rPr>
            </w:pPr>
            <w:r w:rsidRPr="00757E6A">
              <w:rPr>
                <w:color w:val="4F81BD" w:themeColor="accent1"/>
                <w:sz w:val="18"/>
                <w:szCs w:val="18"/>
              </w:rPr>
              <w:t>Comprehends simple questions</w:t>
            </w:r>
          </w:p>
          <w:p w14:paraId="13CA48FD" w14:textId="77777777" w:rsidR="00C053DE" w:rsidRDefault="00C053DE" w:rsidP="00C053DE">
            <w:pPr>
              <w:pStyle w:val="ListParagraph"/>
              <w:numPr>
                <w:ilvl w:val="0"/>
                <w:numId w:val="30"/>
              </w:numPr>
              <w:spacing w:before="0" w:after="0" w:line="240" w:lineRule="auto"/>
              <w:rPr>
                <w:sz w:val="18"/>
                <w:szCs w:val="18"/>
              </w:rPr>
            </w:pPr>
            <w:r>
              <w:rPr>
                <w:sz w:val="18"/>
                <w:szCs w:val="18"/>
              </w:rPr>
              <w:t>Indicates a need for clarification or repetition</w:t>
            </w:r>
          </w:p>
          <w:p w14:paraId="525ED75E" w14:textId="77777777" w:rsidR="00C053DE" w:rsidRPr="001941FE" w:rsidRDefault="00C053DE" w:rsidP="00C053DE">
            <w:pPr>
              <w:pStyle w:val="ListParagraph"/>
              <w:numPr>
                <w:ilvl w:val="0"/>
                <w:numId w:val="30"/>
              </w:numPr>
              <w:spacing w:before="0" w:after="0" w:line="240" w:lineRule="auto"/>
              <w:rPr>
                <w:sz w:val="18"/>
                <w:szCs w:val="18"/>
              </w:rPr>
            </w:pPr>
            <w:r>
              <w:rPr>
                <w:sz w:val="18"/>
                <w:szCs w:val="18"/>
              </w:rPr>
              <w:t>Identifies requests for clarification or repetition</w:t>
            </w:r>
          </w:p>
        </w:tc>
      </w:tr>
      <w:tr w:rsidR="00C053DE" w:rsidRPr="00391432" w14:paraId="64361F33" w14:textId="77777777" w:rsidTr="00C053DE">
        <w:tc>
          <w:tcPr>
            <w:tcW w:w="1852" w:type="dxa"/>
          </w:tcPr>
          <w:p w14:paraId="0FD7E45E" w14:textId="77777777" w:rsidR="00C053DE" w:rsidRPr="00A81E93" w:rsidRDefault="00C053DE" w:rsidP="00C053DE">
            <w:pPr>
              <w:rPr>
                <w:sz w:val="18"/>
                <w:szCs w:val="18"/>
              </w:rPr>
            </w:pPr>
            <w:r w:rsidRPr="00A81E93">
              <w:rPr>
                <w:sz w:val="18"/>
                <w:szCs w:val="18"/>
              </w:rPr>
              <w:t>Vocabulary</w:t>
            </w:r>
          </w:p>
        </w:tc>
        <w:tc>
          <w:tcPr>
            <w:tcW w:w="3199" w:type="dxa"/>
            <w:vMerge/>
          </w:tcPr>
          <w:p w14:paraId="68609F32" w14:textId="77777777" w:rsidR="00C053DE" w:rsidRPr="00391432" w:rsidRDefault="00C053DE" w:rsidP="00C053DE">
            <w:pPr>
              <w:rPr>
                <w:sz w:val="18"/>
                <w:szCs w:val="18"/>
              </w:rPr>
            </w:pPr>
          </w:p>
        </w:tc>
        <w:tc>
          <w:tcPr>
            <w:tcW w:w="3965" w:type="dxa"/>
          </w:tcPr>
          <w:p w14:paraId="5DC83214" w14:textId="77777777" w:rsidR="00C053DE" w:rsidRPr="001941FE" w:rsidRDefault="00C053DE" w:rsidP="00C053DE">
            <w:pPr>
              <w:pStyle w:val="ListParagraph"/>
              <w:numPr>
                <w:ilvl w:val="0"/>
                <w:numId w:val="30"/>
              </w:numPr>
              <w:spacing w:before="0" w:after="0" w:line="240" w:lineRule="auto"/>
              <w:rPr>
                <w:sz w:val="18"/>
                <w:szCs w:val="18"/>
              </w:rPr>
            </w:pPr>
            <w:r>
              <w:rPr>
                <w:sz w:val="18"/>
                <w:szCs w:val="18"/>
              </w:rPr>
              <w:t xml:space="preserve">Comprehends a small bank of individual </w:t>
            </w:r>
            <w:r w:rsidRPr="00757E6A">
              <w:rPr>
                <w:color w:val="B2A1C7" w:themeColor="accent4" w:themeTint="99"/>
                <w:sz w:val="18"/>
                <w:szCs w:val="18"/>
              </w:rPr>
              <w:t xml:space="preserve">words and phrases, which may be formulaic, including those related to giving personal details, exchanging or obtaining </w:t>
            </w:r>
            <w:r>
              <w:rPr>
                <w:sz w:val="18"/>
                <w:szCs w:val="18"/>
              </w:rPr>
              <w:t>information, good and services and those necessary to meet survival needs</w:t>
            </w:r>
          </w:p>
        </w:tc>
      </w:tr>
      <w:tr w:rsidR="00C053DE" w:rsidRPr="00391432" w14:paraId="52CAAAEA" w14:textId="77777777" w:rsidTr="00C053DE">
        <w:tc>
          <w:tcPr>
            <w:tcW w:w="1852" w:type="dxa"/>
          </w:tcPr>
          <w:p w14:paraId="0B57E3FD" w14:textId="77777777" w:rsidR="00C053DE" w:rsidRPr="00A81E93" w:rsidRDefault="00C053DE" w:rsidP="00C053DE">
            <w:pPr>
              <w:rPr>
                <w:sz w:val="18"/>
                <w:szCs w:val="18"/>
              </w:rPr>
            </w:pPr>
            <w:r w:rsidRPr="00A81E93">
              <w:rPr>
                <w:color w:val="FF0000"/>
                <w:sz w:val="18"/>
                <w:szCs w:val="18"/>
              </w:rPr>
              <w:t>Rhythm, stress and intonation</w:t>
            </w:r>
          </w:p>
        </w:tc>
        <w:tc>
          <w:tcPr>
            <w:tcW w:w="3199" w:type="dxa"/>
            <w:vMerge/>
          </w:tcPr>
          <w:p w14:paraId="45D20912" w14:textId="77777777" w:rsidR="00C053DE" w:rsidRPr="00391432" w:rsidRDefault="00C053DE" w:rsidP="00C053DE">
            <w:pPr>
              <w:pStyle w:val="ListParagraph"/>
              <w:rPr>
                <w:sz w:val="18"/>
                <w:szCs w:val="18"/>
              </w:rPr>
            </w:pPr>
          </w:p>
        </w:tc>
        <w:tc>
          <w:tcPr>
            <w:tcW w:w="3965" w:type="dxa"/>
          </w:tcPr>
          <w:p w14:paraId="25B2DF2B" w14:textId="77777777" w:rsidR="00C053DE" w:rsidRPr="00757E6A" w:rsidRDefault="00C053DE" w:rsidP="00C053DE">
            <w:pPr>
              <w:pStyle w:val="ListParagraph"/>
              <w:numPr>
                <w:ilvl w:val="0"/>
                <w:numId w:val="30"/>
              </w:numPr>
              <w:spacing w:before="0" w:after="0" w:line="240" w:lineRule="auto"/>
              <w:rPr>
                <w:color w:val="E36C0A" w:themeColor="accent6" w:themeShade="BF"/>
                <w:sz w:val="18"/>
                <w:szCs w:val="18"/>
              </w:rPr>
            </w:pPr>
            <w:r w:rsidRPr="00757E6A">
              <w:rPr>
                <w:color w:val="E36C0A" w:themeColor="accent6" w:themeShade="BF"/>
                <w:sz w:val="18"/>
                <w:szCs w:val="18"/>
              </w:rPr>
              <w:t>Requests repetition of utterances when necessary</w:t>
            </w:r>
          </w:p>
          <w:p w14:paraId="5A28301D" w14:textId="77777777" w:rsidR="00C053DE" w:rsidRPr="00391432" w:rsidRDefault="00C053DE" w:rsidP="00C053DE">
            <w:pPr>
              <w:pStyle w:val="ListParagraph"/>
              <w:numPr>
                <w:ilvl w:val="0"/>
                <w:numId w:val="30"/>
              </w:numPr>
              <w:spacing w:before="0" w:after="0" w:line="240" w:lineRule="auto"/>
              <w:rPr>
                <w:sz w:val="18"/>
                <w:szCs w:val="18"/>
              </w:rPr>
            </w:pPr>
            <w:r>
              <w:rPr>
                <w:sz w:val="18"/>
                <w:szCs w:val="18"/>
              </w:rPr>
              <w:t xml:space="preserve">- </w:t>
            </w:r>
            <w:proofErr w:type="gramStart"/>
            <w:r>
              <w:rPr>
                <w:sz w:val="18"/>
                <w:szCs w:val="18"/>
              </w:rPr>
              <w:t>requires</w:t>
            </w:r>
            <w:proofErr w:type="gramEnd"/>
            <w:r>
              <w:rPr>
                <w:sz w:val="18"/>
                <w:szCs w:val="18"/>
              </w:rPr>
              <w:t xml:space="preserve"> slow, clear speech</w:t>
            </w:r>
          </w:p>
        </w:tc>
      </w:tr>
      <w:tr w:rsidR="00C053DE" w:rsidRPr="00391432" w14:paraId="2EB76724" w14:textId="77777777" w:rsidTr="00C053DE">
        <w:tc>
          <w:tcPr>
            <w:tcW w:w="1852" w:type="dxa"/>
          </w:tcPr>
          <w:p w14:paraId="440BBFCE" w14:textId="77777777" w:rsidR="00C053DE" w:rsidRPr="00A81E93" w:rsidRDefault="00C053DE" w:rsidP="00C053DE">
            <w:pPr>
              <w:rPr>
                <w:sz w:val="18"/>
                <w:szCs w:val="18"/>
              </w:rPr>
            </w:pPr>
            <w:r w:rsidRPr="00A81E93">
              <w:rPr>
                <w:sz w:val="18"/>
                <w:szCs w:val="18"/>
              </w:rPr>
              <w:t>Non-verbal communication</w:t>
            </w:r>
          </w:p>
        </w:tc>
        <w:tc>
          <w:tcPr>
            <w:tcW w:w="3199" w:type="dxa"/>
            <w:vMerge/>
          </w:tcPr>
          <w:p w14:paraId="11CA11CA" w14:textId="77777777" w:rsidR="00C053DE" w:rsidRPr="00391432" w:rsidRDefault="00C053DE" w:rsidP="00C053DE">
            <w:pPr>
              <w:pStyle w:val="ListParagraph"/>
              <w:rPr>
                <w:sz w:val="18"/>
                <w:szCs w:val="18"/>
              </w:rPr>
            </w:pPr>
          </w:p>
        </w:tc>
        <w:tc>
          <w:tcPr>
            <w:tcW w:w="3965" w:type="dxa"/>
          </w:tcPr>
          <w:p w14:paraId="10191E98" w14:textId="77777777" w:rsidR="00C053DE" w:rsidRPr="00391432" w:rsidRDefault="00C053DE" w:rsidP="00C053DE">
            <w:pPr>
              <w:pStyle w:val="ListParagraph"/>
              <w:numPr>
                <w:ilvl w:val="0"/>
                <w:numId w:val="30"/>
              </w:numPr>
              <w:spacing w:before="0" w:after="0" w:line="240" w:lineRule="auto"/>
              <w:rPr>
                <w:sz w:val="18"/>
                <w:szCs w:val="18"/>
              </w:rPr>
            </w:pPr>
            <w:r w:rsidRPr="00757E6A">
              <w:rPr>
                <w:color w:val="D99594" w:themeColor="accent2" w:themeTint="99"/>
                <w:sz w:val="18"/>
                <w:szCs w:val="18"/>
              </w:rPr>
              <w:t>Relies on gestures and facial expressions to make meaning</w:t>
            </w:r>
          </w:p>
        </w:tc>
      </w:tr>
    </w:tbl>
    <w:p w14:paraId="4CFC9337" w14:textId="77777777" w:rsidR="00C053DE" w:rsidRDefault="00C053DE" w:rsidP="00C053DE"/>
    <w:p w14:paraId="10A8753B" w14:textId="77777777" w:rsidR="00C053DE" w:rsidRDefault="00C053DE" w:rsidP="00C053DE">
      <w:r>
        <w:t xml:space="preserve">NB – these samples are reproduced using </w:t>
      </w:r>
      <w:proofErr w:type="spellStart"/>
      <w:r>
        <w:t>colour</w:t>
      </w:r>
      <w:proofErr w:type="spellEnd"/>
      <w:r>
        <w:t xml:space="preserve"> to show the links. It’ s much easier </w:t>
      </w:r>
      <w:proofErr w:type="gramStart"/>
      <w:r>
        <w:t>( and</w:t>
      </w:r>
      <w:proofErr w:type="gramEnd"/>
      <w:r>
        <w:t xml:space="preserve"> exemplified by the Independent Verifiers’ workshops during 2014) to print this sheet off,  write a sample of oral text and draw lines between the focus areas and performance features and the speech fragments.  Two ‘blanks’ are copied, below for your use and re-use:</w:t>
      </w:r>
    </w:p>
    <w:p w14:paraId="29A62084" w14:textId="77777777" w:rsidR="00C053DE" w:rsidRDefault="00C053DE" w:rsidP="00C053DE">
      <w:r>
        <w:br w:type="page"/>
      </w:r>
    </w:p>
    <w:p w14:paraId="653A37C0" w14:textId="77777777" w:rsidR="00C053DE" w:rsidRDefault="00C053DE" w:rsidP="00C053DE">
      <w:r>
        <w:t>1.07 Gives or elicits basic information in a short, simple spoken context - blank</w:t>
      </w:r>
    </w:p>
    <w:tbl>
      <w:tblPr>
        <w:tblStyle w:val="TableGrid"/>
        <w:tblW w:w="0" w:type="auto"/>
        <w:tblLook w:val="04A0" w:firstRow="1" w:lastRow="0" w:firstColumn="1" w:lastColumn="0" w:noHBand="0" w:noVBand="1"/>
      </w:tblPr>
      <w:tblGrid>
        <w:gridCol w:w="1830"/>
        <w:gridCol w:w="2560"/>
        <w:gridCol w:w="4626"/>
      </w:tblGrid>
      <w:tr w:rsidR="00C053DE" w14:paraId="640BF6FB" w14:textId="77777777" w:rsidTr="00C053DE">
        <w:tc>
          <w:tcPr>
            <w:tcW w:w="1830" w:type="dxa"/>
            <w:shd w:val="clear" w:color="auto" w:fill="D9D9D9" w:themeFill="background1" w:themeFillShade="D9"/>
          </w:tcPr>
          <w:p w14:paraId="0579ABC0" w14:textId="0A78DE61" w:rsidR="00C053DE" w:rsidRDefault="00A81E93" w:rsidP="00C053DE">
            <w:r>
              <w:t>Focus area</w:t>
            </w:r>
          </w:p>
        </w:tc>
        <w:tc>
          <w:tcPr>
            <w:tcW w:w="2560" w:type="dxa"/>
            <w:shd w:val="clear" w:color="auto" w:fill="D9D9D9" w:themeFill="background1" w:themeFillShade="D9"/>
          </w:tcPr>
          <w:p w14:paraId="27BEA6EA" w14:textId="77777777" w:rsidR="00C053DE" w:rsidRDefault="00C053DE" w:rsidP="00C053DE"/>
        </w:tc>
        <w:tc>
          <w:tcPr>
            <w:tcW w:w="4626" w:type="dxa"/>
            <w:shd w:val="clear" w:color="auto" w:fill="D9D9D9" w:themeFill="background1" w:themeFillShade="D9"/>
          </w:tcPr>
          <w:p w14:paraId="58162165" w14:textId="145CE831" w:rsidR="00C053DE" w:rsidRDefault="00A81E93" w:rsidP="00C053DE">
            <w:r>
              <w:t>Performance features include</w:t>
            </w:r>
          </w:p>
        </w:tc>
      </w:tr>
      <w:tr w:rsidR="00C053DE" w14:paraId="4C8CF517" w14:textId="77777777" w:rsidTr="00C053DE">
        <w:tc>
          <w:tcPr>
            <w:tcW w:w="1830" w:type="dxa"/>
          </w:tcPr>
          <w:p w14:paraId="3A0EEC7A" w14:textId="77777777" w:rsidR="00C053DE" w:rsidRPr="00B44858" w:rsidRDefault="00C053DE" w:rsidP="00C053DE">
            <w:pPr>
              <w:rPr>
                <w:sz w:val="18"/>
                <w:szCs w:val="18"/>
              </w:rPr>
            </w:pPr>
            <w:r w:rsidRPr="00B44858">
              <w:rPr>
                <w:sz w:val="18"/>
                <w:szCs w:val="18"/>
              </w:rPr>
              <w:t>Range and context</w:t>
            </w:r>
          </w:p>
        </w:tc>
        <w:tc>
          <w:tcPr>
            <w:tcW w:w="2560" w:type="dxa"/>
            <w:vMerge w:val="restart"/>
          </w:tcPr>
          <w:p w14:paraId="6992D05F" w14:textId="77777777" w:rsidR="00C053DE" w:rsidRPr="00B44858" w:rsidRDefault="00C053DE" w:rsidP="00C053DE">
            <w:pPr>
              <w:pStyle w:val="ListParagraph"/>
              <w:spacing w:line="360" w:lineRule="auto"/>
              <w:ind w:left="360"/>
              <w:rPr>
                <w:rFonts w:ascii="Bradley Hand ITC" w:hAnsi="Bradley Hand ITC"/>
                <w:sz w:val="18"/>
                <w:szCs w:val="18"/>
              </w:rPr>
            </w:pPr>
          </w:p>
          <w:p w14:paraId="4050B45D" w14:textId="77777777" w:rsidR="00C053DE" w:rsidRPr="00B44858" w:rsidRDefault="00C053DE" w:rsidP="00C053DE">
            <w:pPr>
              <w:pStyle w:val="ListParagraph"/>
              <w:spacing w:line="360" w:lineRule="auto"/>
              <w:ind w:left="360"/>
              <w:rPr>
                <w:sz w:val="18"/>
                <w:szCs w:val="18"/>
              </w:rPr>
            </w:pPr>
          </w:p>
        </w:tc>
        <w:tc>
          <w:tcPr>
            <w:tcW w:w="4626" w:type="dxa"/>
          </w:tcPr>
          <w:p w14:paraId="7324242E" w14:textId="77777777" w:rsidR="00C053DE" w:rsidRPr="00B44858" w:rsidRDefault="00C053DE" w:rsidP="00C053DE">
            <w:pPr>
              <w:pStyle w:val="ListParagraph"/>
              <w:numPr>
                <w:ilvl w:val="0"/>
                <w:numId w:val="30"/>
              </w:numPr>
              <w:spacing w:before="0" w:after="0" w:line="240" w:lineRule="auto"/>
              <w:rPr>
                <w:sz w:val="18"/>
                <w:szCs w:val="18"/>
              </w:rPr>
            </w:pPr>
            <w:r w:rsidRPr="00B44858">
              <w:rPr>
                <w:sz w:val="18"/>
                <w:szCs w:val="18"/>
              </w:rPr>
              <w:t>Understands and responds appropriately in highly familiar oral context where exchanges are short and explicit</w:t>
            </w:r>
          </w:p>
        </w:tc>
      </w:tr>
      <w:tr w:rsidR="00C053DE" w14:paraId="6F56E968" w14:textId="77777777" w:rsidTr="00C053DE">
        <w:tc>
          <w:tcPr>
            <w:tcW w:w="1830" w:type="dxa"/>
          </w:tcPr>
          <w:p w14:paraId="56A36146" w14:textId="77777777" w:rsidR="00C053DE" w:rsidRPr="00B44858" w:rsidRDefault="00C053DE" w:rsidP="00C053DE">
            <w:pPr>
              <w:rPr>
                <w:sz w:val="18"/>
                <w:szCs w:val="18"/>
              </w:rPr>
            </w:pPr>
            <w:r w:rsidRPr="00B44858">
              <w:rPr>
                <w:sz w:val="18"/>
                <w:szCs w:val="18"/>
              </w:rPr>
              <w:t>Audience and purpose</w:t>
            </w:r>
          </w:p>
        </w:tc>
        <w:tc>
          <w:tcPr>
            <w:tcW w:w="2560" w:type="dxa"/>
            <w:vMerge/>
          </w:tcPr>
          <w:p w14:paraId="54D7A62D" w14:textId="77777777" w:rsidR="00C053DE" w:rsidRPr="00B44858" w:rsidRDefault="00C053DE" w:rsidP="00C053DE">
            <w:pPr>
              <w:pStyle w:val="ListParagraph"/>
              <w:numPr>
                <w:ilvl w:val="0"/>
                <w:numId w:val="30"/>
              </w:numPr>
              <w:spacing w:before="0" w:after="0" w:line="240" w:lineRule="auto"/>
              <w:rPr>
                <w:sz w:val="18"/>
                <w:szCs w:val="18"/>
              </w:rPr>
            </w:pPr>
          </w:p>
        </w:tc>
        <w:tc>
          <w:tcPr>
            <w:tcW w:w="4626" w:type="dxa"/>
          </w:tcPr>
          <w:p w14:paraId="700EEDD4" w14:textId="77777777" w:rsidR="00C053DE" w:rsidRPr="00B44858" w:rsidRDefault="00C053DE" w:rsidP="00C053DE">
            <w:pPr>
              <w:pStyle w:val="ListParagraph"/>
              <w:numPr>
                <w:ilvl w:val="0"/>
                <w:numId w:val="30"/>
              </w:numPr>
              <w:spacing w:before="0" w:after="0" w:line="240" w:lineRule="auto"/>
              <w:rPr>
                <w:sz w:val="18"/>
                <w:szCs w:val="18"/>
              </w:rPr>
            </w:pPr>
            <w:r w:rsidRPr="00B44858">
              <w:rPr>
                <w:sz w:val="18"/>
                <w:szCs w:val="18"/>
              </w:rPr>
              <w:t>Asks simple questions and makes statements with reasonable effectiveness where this involves short utterances and highly familiar content</w:t>
            </w:r>
          </w:p>
          <w:p w14:paraId="07C6C3EC" w14:textId="77777777" w:rsidR="00C053DE" w:rsidRPr="00B44858" w:rsidRDefault="00C053DE" w:rsidP="00C053DE">
            <w:pPr>
              <w:pStyle w:val="ListParagraph"/>
              <w:numPr>
                <w:ilvl w:val="0"/>
                <w:numId w:val="30"/>
              </w:numPr>
              <w:spacing w:before="0" w:after="0" w:line="240" w:lineRule="auto"/>
              <w:rPr>
                <w:sz w:val="18"/>
                <w:szCs w:val="18"/>
              </w:rPr>
            </w:pPr>
            <w:r w:rsidRPr="00B44858">
              <w:rPr>
                <w:sz w:val="18"/>
                <w:szCs w:val="18"/>
              </w:rPr>
              <w:t xml:space="preserve">Responds to a request for clarification or repetition and makes statements with reasonable effectiveness where this involves short utterances and highly familiar content. </w:t>
            </w:r>
          </w:p>
        </w:tc>
      </w:tr>
      <w:tr w:rsidR="00C053DE" w14:paraId="7612C656" w14:textId="77777777" w:rsidTr="00C053DE">
        <w:tc>
          <w:tcPr>
            <w:tcW w:w="1830" w:type="dxa"/>
          </w:tcPr>
          <w:p w14:paraId="74452F38" w14:textId="77777777" w:rsidR="00C053DE" w:rsidRPr="00B44858" w:rsidRDefault="00C053DE" w:rsidP="00C053DE">
            <w:pPr>
              <w:rPr>
                <w:sz w:val="18"/>
                <w:szCs w:val="18"/>
              </w:rPr>
            </w:pPr>
            <w:r w:rsidRPr="00B44858">
              <w:rPr>
                <w:sz w:val="18"/>
                <w:szCs w:val="18"/>
              </w:rPr>
              <w:t>Register</w:t>
            </w:r>
          </w:p>
        </w:tc>
        <w:tc>
          <w:tcPr>
            <w:tcW w:w="2560" w:type="dxa"/>
            <w:vMerge/>
          </w:tcPr>
          <w:p w14:paraId="1D315BAD" w14:textId="77777777" w:rsidR="00C053DE" w:rsidRPr="00B44858" w:rsidRDefault="00C053DE" w:rsidP="00C053DE">
            <w:pPr>
              <w:rPr>
                <w:sz w:val="18"/>
                <w:szCs w:val="18"/>
              </w:rPr>
            </w:pPr>
          </w:p>
        </w:tc>
        <w:tc>
          <w:tcPr>
            <w:tcW w:w="4626" w:type="dxa"/>
          </w:tcPr>
          <w:p w14:paraId="0996B7B8" w14:textId="77777777" w:rsidR="00C053DE" w:rsidRPr="00B44858" w:rsidRDefault="00C053DE" w:rsidP="00C053DE">
            <w:pPr>
              <w:rPr>
                <w:sz w:val="18"/>
                <w:szCs w:val="18"/>
              </w:rPr>
            </w:pPr>
          </w:p>
        </w:tc>
      </w:tr>
      <w:tr w:rsidR="00C053DE" w14:paraId="3F0AE842" w14:textId="77777777" w:rsidTr="00C053DE">
        <w:tc>
          <w:tcPr>
            <w:tcW w:w="1830" w:type="dxa"/>
          </w:tcPr>
          <w:p w14:paraId="494FCFCC" w14:textId="77777777" w:rsidR="00C053DE" w:rsidRPr="00B44858" w:rsidRDefault="00C053DE" w:rsidP="00C053DE">
            <w:pPr>
              <w:rPr>
                <w:sz w:val="18"/>
                <w:szCs w:val="18"/>
              </w:rPr>
            </w:pPr>
            <w:r w:rsidRPr="00B44858">
              <w:rPr>
                <w:sz w:val="18"/>
                <w:szCs w:val="18"/>
              </w:rPr>
              <w:t>Cohesion and structure</w:t>
            </w:r>
          </w:p>
        </w:tc>
        <w:tc>
          <w:tcPr>
            <w:tcW w:w="2560" w:type="dxa"/>
            <w:vMerge/>
          </w:tcPr>
          <w:p w14:paraId="15E39702" w14:textId="77777777" w:rsidR="00C053DE" w:rsidRPr="00B44858" w:rsidRDefault="00C053DE" w:rsidP="00C053DE">
            <w:pPr>
              <w:rPr>
                <w:sz w:val="18"/>
                <w:szCs w:val="18"/>
              </w:rPr>
            </w:pPr>
          </w:p>
        </w:tc>
        <w:tc>
          <w:tcPr>
            <w:tcW w:w="4626" w:type="dxa"/>
          </w:tcPr>
          <w:p w14:paraId="5724EFA8" w14:textId="77777777" w:rsidR="00C053DE" w:rsidRPr="00B44858" w:rsidRDefault="00C053DE" w:rsidP="00C053DE">
            <w:pPr>
              <w:rPr>
                <w:sz w:val="18"/>
                <w:szCs w:val="18"/>
              </w:rPr>
            </w:pPr>
          </w:p>
        </w:tc>
      </w:tr>
      <w:tr w:rsidR="00C053DE" w14:paraId="33AB9A7E" w14:textId="77777777" w:rsidTr="00C053DE">
        <w:tc>
          <w:tcPr>
            <w:tcW w:w="1830" w:type="dxa"/>
          </w:tcPr>
          <w:p w14:paraId="207CF8DB" w14:textId="77777777" w:rsidR="00C053DE" w:rsidRPr="00B44858" w:rsidRDefault="00C053DE" w:rsidP="00C053DE">
            <w:pPr>
              <w:rPr>
                <w:sz w:val="18"/>
                <w:szCs w:val="18"/>
              </w:rPr>
            </w:pPr>
            <w:r w:rsidRPr="00B44858">
              <w:rPr>
                <w:sz w:val="18"/>
                <w:szCs w:val="18"/>
              </w:rPr>
              <w:t>Grammar</w:t>
            </w:r>
          </w:p>
        </w:tc>
        <w:tc>
          <w:tcPr>
            <w:tcW w:w="2560" w:type="dxa"/>
            <w:vMerge/>
          </w:tcPr>
          <w:p w14:paraId="7563AAF8" w14:textId="77777777" w:rsidR="00C053DE" w:rsidRPr="00B44858" w:rsidRDefault="00C053DE" w:rsidP="00C053DE">
            <w:pPr>
              <w:pStyle w:val="ListParagraph"/>
              <w:numPr>
                <w:ilvl w:val="0"/>
                <w:numId w:val="30"/>
              </w:numPr>
              <w:spacing w:before="0" w:after="0" w:line="240" w:lineRule="auto"/>
              <w:rPr>
                <w:sz w:val="18"/>
                <w:szCs w:val="18"/>
              </w:rPr>
            </w:pPr>
          </w:p>
        </w:tc>
        <w:tc>
          <w:tcPr>
            <w:tcW w:w="4626" w:type="dxa"/>
          </w:tcPr>
          <w:p w14:paraId="0BA2DBE4" w14:textId="77777777" w:rsidR="00C053DE" w:rsidRPr="00B44858" w:rsidRDefault="00C053DE" w:rsidP="00C053DE">
            <w:pPr>
              <w:pStyle w:val="ListParagraph"/>
              <w:numPr>
                <w:ilvl w:val="0"/>
                <w:numId w:val="30"/>
              </w:numPr>
              <w:spacing w:before="0" w:after="0" w:line="240" w:lineRule="auto"/>
              <w:rPr>
                <w:sz w:val="18"/>
                <w:szCs w:val="18"/>
              </w:rPr>
            </w:pPr>
            <w:r w:rsidRPr="00B44858">
              <w:rPr>
                <w:sz w:val="18"/>
                <w:szCs w:val="18"/>
              </w:rPr>
              <w:t>Uses basic structures and very limited verb tenses</w:t>
            </w:r>
          </w:p>
          <w:p w14:paraId="01DA6D9C" w14:textId="77777777" w:rsidR="00C053DE" w:rsidRPr="00B44858" w:rsidRDefault="00C053DE" w:rsidP="00C053DE">
            <w:pPr>
              <w:rPr>
                <w:sz w:val="18"/>
                <w:szCs w:val="18"/>
              </w:rPr>
            </w:pPr>
          </w:p>
        </w:tc>
      </w:tr>
      <w:tr w:rsidR="00C053DE" w14:paraId="75E67646" w14:textId="77777777" w:rsidTr="00C053DE">
        <w:tc>
          <w:tcPr>
            <w:tcW w:w="1830" w:type="dxa"/>
          </w:tcPr>
          <w:p w14:paraId="59529CAE" w14:textId="77777777" w:rsidR="00C053DE" w:rsidRPr="00B44858" w:rsidRDefault="00C053DE" w:rsidP="00C053DE">
            <w:pPr>
              <w:rPr>
                <w:sz w:val="18"/>
                <w:szCs w:val="18"/>
              </w:rPr>
            </w:pPr>
            <w:r w:rsidRPr="00B44858">
              <w:rPr>
                <w:sz w:val="18"/>
                <w:szCs w:val="18"/>
              </w:rPr>
              <w:t>Vocabulary</w:t>
            </w:r>
          </w:p>
        </w:tc>
        <w:tc>
          <w:tcPr>
            <w:tcW w:w="2560" w:type="dxa"/>
            <w:vMerge/>
          </w:tcPr>
          <w:p w14:paraId="5151A5F0" w14:textId="77777777" w:rsidR="00C053DE" w:rsidRPr="00B44858" w:rsidRDefault="00C053DE" w:rsidP="00C053DE">
            <w:pPr>
              <w:pStyle w:val="ListParagraph"/>
              <w:numPr>
                <w:ilvl w:val="0"/>
                <w:numId w:val="30"/>
              </w:numPr>
              <w:spacing w:before="0" w:after="0" w:line="240" w:lineRule="auto"/>
              <w:rPr>
                <w:sz w:val="18"/>
                <w:szCs w:val="18"/>
              </w:rPr>
            </w:pPr>
          </w:p>
        </w:tc>
        <w:tc>
          <w:tcPr>
            <w:tcW w:w="4626" w:type="dxa"/>
          </w:tcPr>
          <w:p w14:paraId="4457C327" w14:textId="77777777" w:rsidR="00C053DE" w:rsidRPr="00B44858" w:rsidRDefault="00C053DE" w:rsidP="00C053DE">
            <w:pPr>
              <w:pStyle w:val="ListParagraph"/>
              <w:numPr>
                <w:ilvl w:val="0"/>
                <w:numId w:val="30"/>
              </w:numPr>
              <w:spacing w:before="0" w:after="0" w:line="240" w:lineRule="auto"/>
              <w:rPr>
                <w:sz w:val="18"/>
                <w:szCs w:val="18"/>
              </w:rPr>
            </w:pPr>
            <w:r w:rsidRPr="00B44858">
              <w:rPr>
                <w:sz w:val="18"/>
                <w:szCs w:val="18"/>
              </w:rPr>
              <w:t xml:space="preserve">Uses a small bank of individual words and phrases, which may be memorised and formulaic, including those related to giving personal details, exchanging or obtaining information, goods and services, and those necessary to meet survival needs </w:t>
            </w:r>
          </w:p>
        </w:tc>
      </w:tr>
      <w:tr w:rsidR="00C053DE" w14:paraId="3DE4ED3F" w14:textId="77777777" w:rsidTr="00C053DE">
        <w:tc>
          <w:tcPr>
            <w:tcW w:w="1830" w:type="dxa"/>
          </w:tcPr>
          <w:p w14:paraId="255443BB" w14:textId="77777777" w:rsidR="00C053DE" w:rsidRPr="00B44858" w:rsidRDefault="00C053DE" w:rsidP="00C053DE">
            <w:pPr>
              <w:rPr>
                <w:sz w:val="18"/>
                <w:szCs w:val="18"/>
              </w:rPr>
            </w:pPr>
            <w:r w:rsidRPr="00B44858">
              <w:rPr>
                <w:sz w:val="18"/>
                <w:szCs w:val="18"/>
              </w:rPr>
              <w:t>Pronunciation and fluency</w:t>
            </w:r>
          </w:p>
        </w:tc>
        <w:tc>
          <w:tcPr>
            <w:tcW w:w="2560" w:type="dxa"/>
            <w:vMerge/>
          </w:tcPr>
          <w:p w14:paraId="2CB730C8" w14:textId="77777777" w:rsidR="00C053DE" w:rsidRPr="00B44858" w:rsidRDefault="00C053DE" w:rsidP="00C053DE">
            <w:pPr>
              <w:pStyle w:val="ListParagraph"/>
              <w:numPr>
                <w:ilvl w:val="0"/>
                <w:numId w:val="30"/>
              </w:numPr>
              <w:spacing w:before="0" w:after="0" w:line="240" w:lineRule="auto"/>
              <w:rPr>
                <w:sz w:val="18"/>
                <w:szCs w:val="18"/>
              </w:rPr>
            </w:pPr>
          </w:p>
        </w:tc>
        <w:tc>
          <w:tcPr>
            <w:tcW w:w="4626" w:type="dxa"/>
          </w:tcPr>
          <w:p w14:paraId="0AD725F3" w14:textId="77777777" w:rsidR="00C053DE" w:rsidRPr="00B44858" w:rsidRDefault="00C053DE" w:rsidP="00C053DE">
            <w:pPr>
              <w:pStyle w:val="ListParagraph"/>
              <w:numPr>
                <w:ilvl w:val="0"/>
                <w:numId w:val="30"/>
              </w:numPr>
              <w:spacing w:before="0" w:after="0" w:line="240" w:lineRule="auto"/>
              <w:rPr>
                <w:sz w:val="18"/>
                <w:szCs w:val="18"/>
              </w:rPr>
            </w:pPr>
            <w:r w:rsidRPr="00B44858">
              <w:rPr>
                <w:sz w:val="18"/>
                <w:szCs w:val="18"/>
              </w:rPr>
              <w:t xml:space="preserve">Produces utterances which may features variations in pronunciations, stress patterns and intonation, possibly requiring verification </w:t>
            </w:r>
          </w:p>
          <w:p w14:paraId="7AD7A514" w14:textId="77777777" w:rsidR="00C053DE" w:rsidRPr="00B44858" w:rsidRDefault="00C053DE" w:rsidP="00C053DE">
            <w:pPr>
              <w:pStyle w:val="ListParagraph"/>
              <w:numPr>
                <w:ilvl w:val="0"/>
                <w:numId w:val="30"/>
              </w:numPr>
              <w:spacing w:before="0" w:after="0" w:line="240" w:lineRule="auto"/>
              <w:rPr>
                <w:sz w:val="18"/>
                <w:szCs w:val="18"/>
              </w:rPr>
            </w:pPr>
            <w:r w:rsidRPr="00B44858">
              <w:rPr>
                <w:sz w:val="18"/>
                <w:szCs w:val="18"/>
              </w:rPr>
              <w:t xml:space="preserve">Uses speech that is characterised by long pauses, numerous repetitions or isolated words and phrases </w:t>
            </w:r>
          </w:p>
        </w:tc>
      </w:tr>
      <w:tr w:rsidR="00C053DE" w14:paraId="0B497720" w14:textId="77777777" w:rsidTr="00C053DE">
        <w:tc>
          <w:tcPr>
            <w:tcW w:w="1830" w:type="dxa"/>
          </w:tcPr>
          <w:p w14:paraId="126E62D4" w14:textId="77777777" w:rsidR="00C053DE" w:rsidRPr="00B44858" w:rsidRDefault="00C053DE" w:rsidP="00C053DE">
            <w:pPr>
              <w:rPr>
                <w:sz w:val="18"/>
                <w:szCs w:val="18"/>
              </w:rPr>
            </w:pPr>
            <w:r w:rsidRPr="00B44858">
              <w:rPr>
                <w:sz w:val="18"/>
                <w:szCs w:val="18"/>
              </w:rPr>
              <w:t>Non-verbal communication</w:t>
            </w:r>
          </w:p>
        </w:tc>
        <w:tc>
          <w:tcPr>
            <w:tcW w:w="2560" w:type="dxa"/>
            <w:vMerge/>
          </w:tcPr>
          <w:p w14:paraId="2FD229CC" w14:textId="77777777" w:rsidR="00C053DE" w:rsidRPr="00B44858" w:rsidRDefault="00C053DE" w:rsidP="00C053DE">
            <w:pPr>
              <w:pStyle w:val="ListParagraph"/>
              <w:numPr>
                <w:ilvl w:val="0"/>
                <w:numId w:val="30"/>
              </w:numPr>
              <w:spacing w:before="0" w:after="0" w:line="240" w:lineRule="auto"/>
              <w:rPr>
                <w:sz w:val="18"/>
                <w:szCs w:val="18"/>
              </w:rPr>
            </w:pPr>
          </w:p>
        </w:tc>
        <w:tc>
          <w:tcPr>
            <w:tcW w:w="4626" w:type="dxa"/>
          </w:tcPr>
          <w:p w14:paraId="2C9A353A" w14:textId="77777777" w:rsidR="00C053DE" w:rsidRPr="00B44858" w:rsidRDefault="00C053DE" w:rsidP="00C053DE">
            <w:pPr>
              <w:pStyle w:val="ListParagraph"/>
              <w:numPr>
                <w:ilvl w:val="0"/>
                <w:numId w:val="30"/>
              </w:numPr>
              <w:spacing w:before="0" w:after="0" w:line="240" w:lineRule="auto"/>
              <w:rPr>
                <w:sz w:val="18"/>
                <w:szCs w:val="18"/>
              </w:rPr>
            </w:pPr>
            <w:r w:rsidRPr="00B44858">
              <w:rPr>
                <w:sz w:val="18"/>
                <w:szCs w:val="18"/>
              </w:rPr>
              <w:t xml:space="preserve">Relies on non-verbal communication support such as gestures and facial expressions to express meaning. </w:t>
            </w:r>
          </w:p>
          <w:p w14:paraId="32F8BBCD" w14:textId="77777777" w:rsidR="00C053DE" w:rsidRPr="00B44858" w:rsidRDefault="00C053DE" w:rsidP="00C053DE">
            <w:pPr>
              <w:pStyle w:val="ListParagraph"/>
              <w:rPr>
                <w:sz w:val="18"/>
                <w:szCs w:val="18"/>
              </w:rPr>
            </w:pPr>
          </w:p>
        </w:tc>
      </w:tr>
    </w:tbl>
    <w:p w14:paraId="1C6BBD53" w14:textId="77777777" w:rsidR="00C053DE" w:rsidRDefault="00C053DE" w:rsidP="00C053DE"/>
    <w:p w14:paraId="6C4AE38E" w14:textId="1901C809" w:rsidR="00C053DE" w:rsidRDefault="00C053DE" w:rsidP="00C053DE">
      <w:pPr>
        <w:pStyle w:val="NoSpacing"/>
      </w:pPr>
      <w:r>
        <w:t>1.08 Listens for basic informatio</w:t>
      </w:r>
      <w:r w:rsidR="00A81E93">
        <w:t xml:space="preserve">n in a short, simple </w:t>
      </w:r>
      <w:proofErr w:type="gramStart"/>
      <w:r w:rsidR="00A81E93">
        <w:t>oral  text</w:t>
      </w:r>
      <w:proofErr w:type="gramEnd"/>
      <w:r w:rsidR="00A81E93">
        <w:t xml:space="preserve"> –</w:t>
      </w:r>
      <w:r>
        <w:t xml:space="preserve"> blank</w:t>
      </w:r>
    </w:p>
    <w:p w14:paraId="7463B558" w14:textId="77777777" w:rsidR="00A81E93" w:rsidRDefault="00A81E93" w:rsidP="00C053DE">
      <w:pPr>
        <w:pStyle w:val="NoSpacing"/>
      </w:pPr>
    </w:p>
    <w:tbl>
      <w:tblPr>
        <w:tblStyle w:val="TableGrid"/>
        <w:tblW w:w="0" w:type="auto"/>
        <w:tblLook w:val="04A0" w:firstRow="1" w:lastRow="0" w:firstColumn="1" w:lastColumn="0" w:noHBand="0" w:noVBand="1"/>
      </w:tblPr>
      <w:tblGrid>
        <w:gridCol w:w="1852"/>
        <w:gridCol w:w="2538"/>
        <w:gridCol w:w="4626"/>
      </w:tblGrid>
      <w:tr w:rsidR="00C053DE" w14:paraId="0A9B940E" w14:textId="77777777" w:rsidTr="00C053DE">
        <w:tc>
          <w:tcPr>
            <w:tcW w:w="1852" w:type="dxa"/>
            <w:shd w:val="clear" w:color="auto" w:fill="D9D9D9" w:themeFill="background1" w:themeFillShade="D9"/>
          </w:tcPr>
          <w:p w14:paraId="1008A697" w14:textId="5C42C91D" w:rsidR="00C053DE" w:rsidRDefault="00A81E93" w:rsidP="00C053DE">
            <w:r>
              <w:t>Focus area</w:t>
            </w:r>
          </w:p>
        </w:tc>
        <w:tc>
          <w:tcPr>
            <w:tcW w:w="2538" w:type="dxa"/>
            <w:shd w:val="clear" w:color="auto" w:fill="D9D9D9" w:themeFill="background1" w:themeFillShade="D9"/>
          </w:tcPr>
          <w:p w14:paraId="36EBA6D4" w14:textId="77777777" w:rsidR="00C053DE" w:rsidRDefault="00C053DE" w:rsidP="00C053DE"/>
        </w:tc>
        <w:tc>
          <w:tcPr>
            <w:tcW w:w="4626" w:type="dxa"/>
            <w:shd w:val="clear" w:color="auto" w:fill="D9D9D9" w:themeFill="background1" w:themeFillShade="D9"/>
          </w:tcPr>
          <w:p w14:paraId="096BE0CB" w14:textId="3467465E" w:rsidR="00C053DE" w:rsidRDefault="00A81E93" w:rsidP="00C053DE">
            <w:r>
              <w:t>Performance features include</w:t>
            </w:r>
          </w:p>
        </w:tc>
      </w:tr>
      <w:tr w:rsidR="00C053DE" w:rsidRPr="00E208D2" w14:paraId="39866FC0" w14:textId="77777777" w:rsidTr="00C053DE">
        <w:tc>
          <w:tcPr>
            <w:tcW w:w="1852" w:type="dxa"/>
          </w:tcPr>
          <w:p w14:paraId="0D8B9B6E" w14:textId="77777777" w:rsidR="00C053DE" w:rsidRPr="00B44858" w:rsidRDefault="00C053DE" w:rsidP="00C053DE">
            <w:pPr>
              <w:rPr>
                <w:sz w:val="18"/>
                <w:szCs w:val="18"/>
              </w:rPr>
            </w:pPr>
            <w:r w:rsidRPr="00B44858">
              <w:rPr>
                <w:sz w:val="18"/>
                <w:szCs w:val="18"/>
              </w:rPr>
              <w:t>Range and context</w:t>
            </w:r>
          </w:p>
        </w:tc>
        <w:tc>
          <w:tcPr>
            <w:tcW w:w="2538" w:type="dxa"/>
            <w:vMerge w:val="restart"/>
          </w:tcPr>
          <w:p w14:paraId="3FD6833C" w14:textId="77777777" w:rsidR="00C053DE" w:rsidRPr="00B44858" w:rsidRDefault="00C053DE" w:rsidP="00C053DE">
            <w:pPr>
              <w:pStyle w:val="ListParagraph"/>
              <w:ind w:left="360"/>
              <w:rPr>
                <w:sz w:val="18"/>
                <w:szCs w:val="18"/>
              </w:rPr>
            </w:pPr>
          </w:p>
          <w:p w14:paraId="23755816" w14:textId="77777777" w:rsidR="00C053DE" w:rsidRPr="00B44858" w:rsidRDefault="00C053DE" w:rsidP="00C053DE">
            <w:pPr>
              <w:pStyle w:val="ListParagraph"/>
              <w:ind w:left="360"/>
              <w:rPr>
                <w:sz w:val="18"/>
                <w:szCs w:val="18"/>
              </w:rPr>
            </w:pPr>
          </w:p>
        </w:tc>
        <w:tc>
          <w:tcPr>
            <w:tcW w:w="4626" w:type="dxa"/>
          </w:tcPr>
          <w:p w14:paraId="67C0FBD0" w14:textId="77777777" w:rsidR="00C053DE" w:rsidRPr="00B44858" w:rsidRDefault="00C053DE" w:rsidP="00C053DE">
            <w:pPr>
              <w:pStyle w:val="ListParagraph"/>
              <w:numPr>
                <w:ilvl w:val="0"/>
                <w:numId w:val="30"/>
              </w:numPr>
              <w:spacing w:before="0" w:after="0" w:line="240" w:lineRule="auto"/>
              <w:rPr>
                <w:sz w:val="18"/>
                <w:szCs w:val="18"/>
              </w:rPr>
            </w:pPr>
            <w:r w:rsidRPr="00B44858">
              <w:rPr>
                <w:sz w:val="18"/>
                <w:szCs w:val="18"/>
              </w:rPr>
              <w:t xml:space="preserve">Understand exchanges that are short and explicit </w:t>
            </w:r>
          </w:p>
          <w:p w14:paraId="718940C3" w14:textId="77777777" w:rsidR="00C053DE" w:rsidRPr="00B44858" w:rsidRDefault="00C053DE" w:rsidP="00C053DE">
            <w:pPr>
              <w:pStyle w:val="ListParagraph"/>
              <w:numPr>
                <w:ilvl w:val="0"/>
                <w:numId w:val="30"/>
              </w:numPr>
              <w:spacing w:before="0" w:after="0" w:line="240" w:lineRule="auto"/>
              <w:rPr>
                <w:sz w:val="18"/>
                <w:szCs w:val="18"/>
              </w:rPr>
            </w:pPr>
            <w:r w:rsidRPr="00B44858">
              <w:rPr>
                <w:sz w:val="18"/>
                <w:szCs w:val="18"/>
              </w:rPr>
              <w:t>Depends on prior knowledge of context and personal experience when listening</w:t>
            </w:r>
          </w:p>
        </w:tc>
      </w:tr>
      <w:tr w:rsidR="00C053DE" w:rsidRPr="00391432" w14:paraId="2E1A4BDE" w14:textId="77777777" w:rsidTr="00C053DE">
        <w:tc>
          <w:tcPr>
            <w:tcW w:w="1852" w:type="dxa"/>
          </w:tcPr>
          <w:p w14:paraId="7579FCC7" w14:textId="77777777" w:rsidR="00C053DE" w:rsidRPr="00B44858" w:rsidRDefault="00C053DE" w:rsidP="00C053DE">
            <w:pPr>
              <w:rPr>
                <w:sz w:val="18"/>
                <w:szCs w:val="18"/>
              </w:rPr>
            </w:pPr>
            <w:r w:rsidRPr="00B44858">
              <w:rPr>
                <w:sz w:val="18"/>
                <w:szCs w:val="18"/>
              </w:rPr>
              <w:t>Audience and purpose</w:t>
            </w:r>
          </w:p>
        </w:tc>
        <w:tc>
          <w:tcPr>
            <w:tcW w:w="2538" w:type="dxa"/>
            <w:vMerge/>
          </w:tcPr>
          <w:p w14:paraId="63E34AF0" w14:textId="77777777" w:rsidR="00C053DE" w:rsidRPr="00B44858" w:rsidRDefault="00C053DE" w:rsidP="00C053DE">
            <w:pPr>
              <w:rPr>
                <w:sz w:val="18"/>
                <w:szCs w:val="18"/>
              </w:rPr>
            </w:pPr>
          </w:p>
        </w:tc>
        <w:tc>
          <w:tcPr>
            <w:tcW w:w="4626" w:type="dxa"/>
          </w:tcPr>
          <w:p w14:paraId="21BEC1B7" w14:textId="77777777" w:rsidR="00C053DE" w:rsidRPr="00B44858" w:rsidRDefault="00C053DE" w:rsidP="00C053DE">
            <w:pPr>
              <w:pStyle w:val="ListParagraph"/>
              <w:numPr>
                <w:ilvl w:val="0"/>
                <w:numId w:val="30"/>
              </w:numPr>
              <w:spacing w:before="0" w:after="0" w:line="240" w:lineRule="auto"/>
              <w:rPr>
                <w:sz w:val="18"/>
                <w:szCs w:val="18"/>
              </w:rPr>
            </w:pPr>
            <w:r w:rsidRPr="00B44858">
              <w:rPr>
                <w:sz w:val="18"/>
                <w:szCs w:val="18"/>
              </w:rPr>
              <w:t>Identifies specific information in spoken texts relating to items, people and/or activities in the immediate environment</w:t>
            </w:r>
          </w:p>
        </w:tc>
      </w:tr>
      <w:tr w:rsidR="00C053DE" w:rsidRPr="00E208D2" w14:paraId="0A6E1027" w14:textId="77777777" w:rsidTr="00C053DE">
        <w:tc>
          <w:tcPr>
            <w:tcW w:w="1852" w:type="dxa"/>
          </w:tcPr>
          <w:p w14:paraId="41DD5AF1" w14:textId="77777777" w:rsidR="00C053DE" w:rsidRPr="00B44858" w:rsidRDefault="00C053DE" w:rsidP="00C053DE">
            <w:pPr>
              <w:rPr>
                <w:sz w:val="18"/>
                <w:szCs w:val="18"/>
              </w:rPr>
            </w:pPr>
            <w:r w:rsidRPr="00B44858">
              <w:rPr>
                <w:sz w:val="18"/>
                <w:szCs w:val="18"/>
              </w:rPr>
              <w:t>Structure and grammar</w:t>
            </w:r>
          </w:p>
        </w:tc>
        <w:tc>
          <w:tcPr>
            <w:tcW w:w="2538" w:type="dxa"/>
            <w:vMerge/>
          </w:tcPr>
          <w:p w14:paraId="63F69A7A" w14:textId="77777777" w:rsidR="00C053DE" w:rsidRPr="00B44858" w:rsidRDefault="00C053DE" w:rsidP="00C053DE">
            <w:pPr>
              <w:rPr>
                <w:sz w:val="18"/>
                <w:szCs w:val="18"/>
              </w:rPr>
            </w:pPr>
          </w:p>
        </w:tc>
        <w:tc>
          <w:tcPr>
            <w:tcW w:w="4626" w:type="dxa"/>
          </w:tcPr>
          <w:p w14:paraId="06912CBD" w14:textId="77777777" w:rsidR="00C053DE" w:rsidRPr="00B44858" w:rsidRDefault="00C053DE" w:rsidP="00C053DE">
            <w:pPr>
              <w:pStyle w:val="ListParagraph"/>
              <w:numPr>
                <w:ilvl w:val="0"/>
                <w:numId w:val="30"/>
              </w:numPr>
              <w:spacing w:before="0" w:after="0" w:line="240" w:lineRule="auto"/>
              <w:rPr>
                <w:sz w:val="18"/>
                <w:szCs w:val="18"/>
              </w:rPr>
            </w:pPr>
            <w:r w:rsidRPr="00B44858">
              <w:rPr>
                <w:sz w:val="18"/>
                <w:szCs w:val="18"/>
              </w:rPr>
              <w:t xml:space="preserve">Comprehends basic structures and very limited verb tenses </w:t>
            </w:r>
          </w:p>
        </w:tc>
      </w:tr>
      <w:tr w:rsidR="00C053DE" w:rsidRPr="00E208D2" w14:paraId="7AA50A8B" w14:textId="77777777" w:rsidTr="00C053DE">
        <w:tc>
          <w:tcPr>
            <w:tcW w:w="1852" w:type="dxa"/>
          </w:tcPr>
          <w:p w14:paraId="3B6E5234" w14:textId="77777777" w:rsidR="00C053DE" w:rsidRPr="00B44858" w:rsidRDefault="00C053DE" w:rsidP="00C053DE">
            <w:pPr>
              <w:rPr>
                <w:sz w:val="18"/>
                <w:szCs w:val="18"/>
              </w:rPr>
            </w:pPr>
            <w:r w:rsidRPr="00B44858">
              <w:rPr>
                <w:sz w:val="18"/>
                <w:szCs w:val="18"/>
              </w:rPr>
              <w:t>Comprehension and structure</w:t>
            </w:r>
          </w:p>
        </w:tc>
        <w:tc>
          <w:tcPr>
            <w:tcW w:w="2538" w:type="dxa"/>
            <w:vMerge/>
          </w:tcPr>
          <w:p w14:paraId="12546AE9" w14:textId="77777777" w:rsidR="00C053DE" w:rsidRPr="00B44858" w:rsidRDefault="00C053DE" w:rsidP="00C053DE">
            <w:pPr>
              <w:rPr>
                <w:sz w:val="18"/>
                <w:szCs w:val="18"/>
              </w:rPr>
            </w:pPr>
          </w:p>
        </w:tc>
        <w:tc>
          <w:tcPr>
            <w:tcW w:w="4626" w:type="dxa"/>
          </w:tcPr>
          <w:p w14:paraId="4B963433" w14:textId="77777777" w:rsidR="00C053DE" w:rsidRPr="00B44858" w:rsidRDefault="00C053DE" w:rsidP="00C053DE">
            <w:pPr>
              <w:pStyle w:val="ListParagraph"/>
              <w:numPr>
                <w:ilvl w:val="0"/>
                <w:numId w:val="30"/>
              </w:numPr>
              <w:spacing w:before="0" w:after="0" w:line="240" w:lineRule="auto"/>
              <w:rPr>
                <w:sz w:val="18"/>
                <w:szCs w:val="18"/>
              </w:rPr>
            </w:pPr>
            <w:r w:rsidRPr="00B44858">
              <w:rPr>
                <w:sz w:val="18"/>
                <w:szCs w:val="18"/>
              </w:rPr>
              <w:t>Comprehends simple questions</w:t>
            </w:r>
          </w:p>
          <w:p w14:paraId="5C5D7446" w14:textId="77777777" w:rsidR="00C053DE" w:rsidRPr="00B44858" w:rsidRDefault="00C053DE" w:rsidP="00C053DE">
            <w:pPr>
              <w:pStyle w:val="ListParagraph"/>
              <w:numPr>
                <w:ilvl w:val="0"/>
                <w:numId w:val="30"/>
              </w:numPr>
              <w:spacing w:before="0" w:after="0" w:line="240" w:lineRule="auto"/>
              <w:rPr>
                <w:sz w:val="18"/>
                <w:szCs w:val="18"/>
              </w:rPr>
            </w:pPr>
            <w:r w:rsidRPr="00B44858">
              <w:rPr>
                <w:sz w:val="18"/>
                <w:szCs w:val="18"/>
              </w:rPr>
              <w:t>Indicates a need for clarification or repetition</w:t>
            </w:r>
          </w:p>
          <w:p w14:paraId="084282EA" w14:textId="77777777" w:rsidR="00C053DE" w:rsidRPr="00B44858" w:rsidRDefault="00C053DE" w:rsidP="00C053DE">
            <w:pPr>
              <w:pStyle w:val="ListParagraph"/>
              <w:numPr>
                <w:ilvl w:val="0"/>
                <w:numId w:val="30"/>
              </w:numPr>
              <w:spacing w:before="0" w:after="0" w:line="240" w:lineRule="auto"/>
              <w:rPr>
                <w:sz w:val="18"/>
                <w:szCs w:val="18"/>
              </w:rPr>
            </w:pPr>
            <w:r w:rsidRPr="00B44858">
              <w:rPr>
                <w:sz w:val="18"/>
                <w:szCs w:val="18"/>
              </w:rPr>
              <w:t>Identifies requests for clarification or repetition</w:t>
            </w:r>
          </w:p>
        </w:tc>
      </w:tr>
      <w:tr w:rsidR="00C053DE" w:rsidRPr="00391432" w14:paraId="6A59D23B" w14:textId="77777777" w:rsidTr="00C053DE">
        <w:tc>
          <w:tcPr>
            <w:tcW w:w="1852" w:type="dxa"/>
          </w:tcPr>
          <w:p w14:paraId="289277E6" w14:textId="77777777" w:rsidR="00C053DE" w:rsidRPr="00B44858" w:rsidRDefault="00C053DE" w:rsidP="00C053DE">
            <w:pPr>
              <w:rPr>
                <w:sz w:val="18"/>
                <w:szCs w:val="18"/>
              </w:rPr>
            </w:pPr>
            <w:r w:rsidRPr="00B44858">
              <w:rPr>
                <w:sz w:val="18"/>
                <w:szCs w:val="18"/>
              </w:rPr>
              <w:t>Vocabulary</w:t>
            </w:r>
          </w:p>
        </w:tc>
        <w:tc>
          <w:tcPr>
            <w:tcW w:w="2538" w:type="dxa"/>
            <w:vMerge/>
          </w:tcPr>
          <w:p w14:paraId="160E80B5" w14:textId="77777777" w:rsidR="00C053DE" w:rsidRPr="00B44858" w:rsidRDefault="00C053DE" w:rsidP="00C053DE">
            <w:pPr>
              <w:rPr>
                <w:sz w:val="18"/>
                <w:szCs w:val="18"/>
              </w:rPr>
            </w:pPr>
          </w:p>
        </w:tc>
        <w:tc>
          <w:tcPr>
            <w:tcW w:w="4626" w:type="dxa"/>
          </w:tcPr>
          <w:p w14:paraId="456C648A" w14:textId="77777777" w:rsidR="00C053DE" w:rsidRPr="00B44858" w:rsidRDefault="00C053DE" w:rsidP="00C053DE">
            <w:pPr>
              <w:pStyle w:val="ListParagraph"/>
              <w:numPr>
                <w:ilvl w:val="0"/>
                <w:numId w:val="30"/>
              </w:numPr>
              <w:spacing w:before="0" w:after="0" w:line="240" w:lineRule="auto"/>
              <w:rPr>
                <w:sz w:val="18"/>
                <w:szCs w:val="18"/>
              </w:rPr>
            </w:pPr>
            <w:r w:rsidRPr="00B44858">
              <w:rPr>
                <w:sz w:val="18"/>
                <w:szCs w:val="18"/>
              </w:rPr>
              <w:t>Comprehends a small bank of individual words and phrases, which may be formulaic, including those related to giving personal details, exchanging or obtaining information, good and services and those necessary to meet survival needs</w:t>
            </w:r>
          </w:p>
        </w:tc>
      </w:tr>
      <w:tr w:rsidR="00C053DE" w:rsidRPr="00391432" w14:paraId="48677CC3" w14:textId="77777777" w:rsidTr="00C053DE">
        <w:tc>
          <w:tcPr>
            <w:tcW w:w="1852" w:type="dxa"/>
          </w:tcPr>
          <w:p w14:paraId="12E301F2" w14:textId="77777777" w:rsidR="00C053DE" w:rsidRPr="00B44858" w:rsidRDefault="00C053DE" w:rsidP="00C053DE">
            <w:pPr>
              <w:rPr>
                <w:sz w:val="18"/>
                <w:szCs w:val="18"/>
              </w:rPr>
            </w:pPr>
            <w:r w:rsidRPr="00B44858">
              <w:rPr>
                <w:sz w:val="18"/>
                <w:szCs w:val="18"/>
              </w:rPr>
              <w:t>Rhythm, stress and intonation</w:t>
            </w:r>
          </w:p>
        </w:tc>
        <w:tc>
          <w:tcPr>
            <w:tcW w:w="2538" w:type="dxa"/>
            <w:vMerge/>
          </w:tcPr>
          <w:p w14:paraId="29CE5298" w14:textId="77777777" w:rsidR="00C053DE" w:rsidRPr="00B44858" w:rsidRDefault="00C053DE" w:rsidP="00C053DE">
            <w:pPr>
              <w:pStyle w:val="ListParagraph"/>
              <w:rPr>
                <w:sz w:val="18"/>
                <w:szCs w:val="18"/>
              </w:rPr>
            </w:pPr>
          </w:p>
        </w:tc>
        <w:tc>
          <w:tcPr>
            <w:tcW w:w="4626" w:type="dxa"/>
          </w:tcPr>
          <w:p w14:paraId="6B43551A" w14:textId="77777777" w:rsidR="00C053DE" w:rsidRPr="00B44858" w:rsidRDefault="00C053DE" w:rsidP="00C053DE">
            <w:pPr>
              <w:pStyle w:val="ListParagraph"/>
              <w:numPr>
                <w:ilvl w:val="0"/>
                <w:numId w:val="30"/>
              </w:numPr>
              <w:spacing w:before="0" w:after="0" w:line="240" w:lineRule="auto"/>
              <w:rPr>
                <w:sz w:val="18"/>
                <w:szCs w:val="18"/>
              </w:rPr>
            </w:pPr>
            <w:r w:rsidRPr="00B44858">
              <w:rPr>
                <w:sz w:val="18"/>
                <w:szCs w:val="18"/>
              </w:rPr>
              <w:t>Requests repetition of utterances when necessary</w:t>
            </w:r>
          </w:p>
          <w:p w14:paraId="1124B604" w14:textId="77777777" w:rsidR="00C053DE" w:rsidRPr="00B44858" w:rsidRDefault="00C053DE" w:rsidP="00C053DE">
            <w:pPr>
              <w:pStyle w:val="ListParagraph"/>
              <w:numPr>
                <w:ilvl w:val="0"/>
                <w:numId w:val="30"/>
              </w:numPr>
              <w:spacing w:before="0" w:after="0" w:line="240" w:lineRule="auto"/>
              <w:rPr>
                <w:sz w:val="18"/>
                <w:szCs w:val="18"/>
              </w:rPr>
            </w:pPr>
            <w:r w:rsidRPr="00B44858">
              <w:rPr>
                <w:sz w:val="18"/>
                <w:szCs w:val="18"/>
              </w:rPr>
              <w:t xml:space="preserve">- </w:t>
            </w:r>
            <w:proofErr w:type="gramStart"/>
            <w:r w:rsidRPr="00B44858">
              <w:rPr>
                <w:sz w:val="18"/>
                <w:szCs w:val="18"/>
              </w:rPr>
              <w:t>requires</w:t>
            </w:r>
            <w:proofErr w:type="gramEnd"/>
            <w:r w:rsidRPr="00B44858">
              <w:rPr>
                <w:sz w:val="18"/>
                <w:szCs w:val="18"/>
              </w:rPr>
              <w:t xml:space="preserve"> slow, clear speech</w:t>
            </w:r>
          </w:p>
        </w:tc>
      </w:tr>
      <w:tr w:rsidR="00C053DE" w:rsidRPr="00391432" w14:paraId="271096FA" w14:textId="77777777" w:rsidTr="00C053DE">
        <w:tc>
          <w:tcPr>
            <w:tcW w:w="1852" w:type="dxa"/>
          </w:tcPr>
          <w:p w14:paraId="452A1F5A" w14:textId="77777777" w:rsidR="00C053DE" w:rsidRPr="00B44858" w:rsidRDefault="00C053DE" w:rsidP="00C053DE">
            <w:pPr>
              <w:rPr>
                <w:sz w:val="18"/>
                <w:szCs w:val="18"/>
              </w:rPr>
            </w:pPr>
            <w:r w:rsidRPr="00B44858">
              <w:rPr>
                <w:sz w:val="18"/>
                <w:szCs w:val="18"/>
              </w:rPr>
              <w:t>Non-verbal communication</w:t>
            </w:r>
          </w:p>
        </w:tc>
        <w:tc>
          <w:tcPr>
            <w:tcW w:w="2538" w:type="dxa"/>
            <w:vMerge/>
          </w:tcPr>
          <w:p w14:paraId="7C01A9B7" w14:textId="77777777" w:rsidR="00C053DE" w:rsidRPr="00B44858" w:rsidRDefault="00C053DE" w:rsidP="00C053DE">
            <w:pPr>
              <w:pStyle w:val="ListParagraph"/>
              <w:rPr>
                <w:sz w:val="18"/>
                <w:szCs w:val="18"/>
              </w:rPr>
            </w:pPr>
          </w:p>
        </w:tc>
        <w:tc>
          <w:tcPr>
            <w:tcW w:w="4626" w:type="dxa"/>
          </w:tcPr>
          <w:p w14:paraId="66D8D281" w14:textId="77777777" w:rsidR="00C053DE" w:rsidRPr="00B44858" w:rsidRDefault="00C053DE" w:rsidP="00C053DE">
            <w:pPr>
              <w:pStyle w:val="ListParagraph"/>
              <w:numPr>
                <w:ilvl w:val="0"/>
                <w:numId w:val="30"/>
              </w:numPr>
              <w:spacing w:before="0" w:after="0" w:line="240" w:lineRule="auto"/>
              <w:rPr>
                <w:sz w:val="18"/>
                <w:szCs w:val="18"/>
              </w:rPr>
            </w:pPr>
            <w:r w:rsidRPr="00B44858">
              <w:rPr>
                <w:sz w:val="18"/>
                <w:szCs w:val="18"/>
              </w:rPr>
              <w:t>Relies on gestures and facial expressions to make meaning</w:t>
            </w:r>
          </w:p>
        </w:tc>
      </w:tr>
    </w:tbl>
    <w:p w14:paraId="427CAED1" w14:textId="77777777" w:rsidR="00C053DE" w:rsidRDefault="00C053DE" w:rsidP="00C053DE"/>
    <w:p w14:paraId="444B5208" w14:textId="77777777" w:rsidR="00C053DE" w:rsidRDefault="00C053DE" w:rsidP="00C053DE"/>
    <w:p w14:paraId="1896C909" w14:textId="77777777" w:rsidR="00C053DE" w:rsidRDefault="00C053DE" w:rsidP="00C053DE"/>
    <w:p w14:paraId="6BAB26B9" w14:textId="77777777" w:rsidR="00C053DE" w:rsidRDefault="00C053DE" w:rsidP="00C053DE">
      <w:pPr>
        <w:sectPr w:rsidR="00C053DE">
          <w:headerReference w:type="default" r:id="rId13"/>
          <w:footerReference w:type="default" r:id="rId14"/>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487"/>
        <w:gridCol w:w="3487"/>
        <w:gridCol w:w="3487"/>
        <w:gridCol w:w="3487"/>
      </w:tblGrid>
      <w:tr w:rsidR="00C053DE" w14:paraId="40C45060" w14:textId="77777777" w:rsidTr="00C053DE">
        <w:tc>
          <w:tcPr>
            <w:tcW w:w="13948" w:type="dxa"/>
            <w:gridSpan w:val="4"/>
            <w:shd w:val="clear" w:color="auto" w:fill="FFFFFF" w:themeFill="background1"/>
          </w:tcPr>
          <w:p w14:paraId="1FF979DA" w14:textId="77777777" w:rsidR="00C053DE" w:rsidRDefault="00C053DE" w:rsidP="00C053DE">
            <w:pPr>
              <w:pStyle w:val="Heading1"/>
            </w:pPr>
            <w:r>
              <w:t>Mapping Grid and Links to ACSF – Assessment 3</w:t>
            </w:r>
          </w:p>
        </w:tc>
      </w:tr>
      <w:tr w:rsidR="00C053DE" w14:paraId="19E43B6F" w14:textId="77777777" w:rsidTr="00C053DE">
        <w:tc>
          <w:tcPr>
            <w:tcW w:w="3487" w:type="dxa"/>
            <w:shd w:val="clear" w:color="auto" w:fill="FF0066"/>
          </w:tcPr>
          <w:p w14:paraId="464C44D9" w14:textId="71BB271B" w:rsidR="00C053DE" w:rsidRPr="00A81E93" w:rsidRDefault="00A81E93" w:rsidP="00A81E93">
            <w:pPr>
              <w:rPr>
                <w:b/>
                <w:color w:val="FFFFFF" w:themeColor="background1"/>
              </w:rPr>
            </w:pPr>
            <w:r>
              <w:rPr>
                <w:b/>
                <w:color w:val="FFFFFF" w:themeColor="background1"/>
              </w:rPr>
              <w:t>Reading f</w:t>
            </w:r>
            <w:r w:rsidR="00C053DE" w:rsidRPr="00A81E93">
              <w:rPr>
                <w:b/>
                <w:color w:val="FFFFFF" w:themeColor="background1"/>
              </w:rPr>
              <w:t xml:space="preserve">ocus </w:t>
            </w:r>
            <w:r>
              <w:rPr>
                <w:b/>
                <w:color w:val="FFFFFF" w:themeColor="background1"/>
              </w:rPr>
              <w:t>a</w:t>
            </w:r>
            <w:r w:rsidR="00C053DE" w:rsidRPr="00A81E93">
              <w:rPr>
                <w:b/>
                <w:color w:val="FFFFFF" w:themeColor="background1"/>
              </w:rPr>
              <w:t>reas</w:t>
            </w:r>
          </w:p>
        </w:tc>
        <w:tc>
          <w:tcPr>
            <w:tcW w:w="3487" w:type="dxa"/>
            <w:shd w:val="clear" w:color="auto" w:fill="FF0066"/>
          </w:tcPr>
          <w:p w14:paraId="76FA07BA" w14:textId="2A5EC11B" w:rsidR="00C053DE" w:rsidRPr="00A81E93" w:rsidRDefault="00C053DE" w:rsidP="00A81E93">
            <w:pPr>
              <w:rPr>
                <w:b/>
                <w:color w:val="FFFFFF" w:themeColor="background1"/>
              </w:rPr>
            </w:pPr>
            <w:r w:rsidRPr="00A81E93">
              <w:rPr>
                <w:b/>
                <w:color w:val="FFFFFF" w:themeColor="background1"/>
              </w:rPr>
              <w:t xml:space="preserve">Reading </w:t>
            </w:r>
            <w:r w:rsidR="00A81E93">
              <w:rPr>
                <w:b/>
                <w:color w:val="FFFFFF" w:themeColor="background1"/>
              </w:rPr>
              <w:t>p</w:t>
            </w:r>
            <w:r w:rsidRPr="00A81E93">
              <w:rPr>
                <w:b/>
                <w:color w:val="FFFFFF" w:themeColor="background1"/>
              </w:rPr>
              <w:t xml:space="preserve">erformance </w:t>
            </w:r>
            <w:r w:rsidR="00A81E93">
              <w:rPr>
                <w:b/>
                <w:color w:val="FFFFFF" w:themeColor="background1"/>
              </w:rPr>
              <w:t>f</w:t>
            </w:r>
            <w:r w:rsidRPr="00A81E93">
              <w:rPr>
                <w:b/>
                <w:color w:val="FFFFFF" w:themeColor="background1"/>
              </w:rPr>
              <w:t>eatures</w:t>
            </w:r>
          </w:p>
        </w:tc>
        <w:tc>
          <w:tcPr>
            <w:tcW w:w="3487" w:type="dxa"/>
            <w:shd w:val="clear" w:color="auto" w:fill="00B050"/>
          </w:tcPr>
          <w:p w14:paraId="71077509" w14:textId="32339E01" w:rsidR="00C053DE" w:rsidRPr="00A81E93" w:rsidRDefault="00A81E93" w:rsidP="00A81E93">
            <w:pPr>
              <w:rPr>
                <w:b/>
                <w:color w:val="FFFFFF" w:themeColor="background1"/>
              </w:rPr>
            </w:pPr>
            <w:r>
              <w:rPr>
                <w:b/>
                <w:color w:val="FFFFFF" w:themeColor="background1"/>
              </w:rPr>
              <w:t>Numeracy f</w:t>
            </w:r>
            <w:r w:rsidR="00C053DE" w:rsidRPr="00A81E93">
              <w:rPr>
                <w:b/>
                <w:color w:val="FFFFFF" w:themeColor="background1"/>
              </w:rPr>
              <w:t xml:space="preserve">ocus </w:t>
            </w:r>
            <w:r>
              <w:rPr>
                <w:b/>
                <w:color w:val="FFFFFF" w:themeColor="background1"/>
              </w:rPr>
              <w:t>a</w:t>
            </w:r>
            <w:r w:rsidR="00C053DE" w:rsidRPr="00A81E93">
              <w:rPr>
                <w:b/>
                <w:color w:val="FFFFFF" w:themeColor="background1"/>
              </w:rPr>
              <w:t>reas</w:t>
            </w:r>
          </w:p>
        </w:tc>
        <w:tc>
          <w:tcPr>
            <w:tcW w:w="3487" w:type="dxa"/>
            <w:shd w:val="clear" w:color="auto" w:fill="00B050"/>
          </w:tcPr>
          <w:p w14:paraId="4621CDE2" w14:textId="032725B0" w:rsidR="00C053DE" w:rsidRPr="00A81E93" w:rsidRDefault="00C053DE" w:rsidP="00A81E93">
            <w:pPr>
              <w:rPr>
                <w:b/>
                <w:color w:val="FFFFFF" w:themeColor="background1"/>
              </w:rPr>
            </w:pPr>
            <w:r w:rsidRPr="00A81E93">
              <w:rPr>
                <w:b/>
                <w:color w:val="FFFFFF" w:themeColor="background1"/>
              </w:rPr>
              <w:t xml:space="preserve">Numeracy </w:t>
            </w:r>
            <w:r w:rsidR="00A81E93">
              <w:rPr>
                <w:b/>
                <w:color w:val="FFFFFF" w:themeColor="background1"/>
              </w:rPr>
              <w:t>p</w:t>
            </w:r>
            <w:r w:rsidRPr="00A81E93">
              <w:rPr>
                <w:b/>
                <w:color w:val="FFFFFF" w:themeColor="background1"/>
              </w:rPr>
              <w:t xml:space="preserve">erformance </w:t>
            </w:r>
            <w:r w:rsidR="00A81E93">
              <w:rPr>
                <w:b/>
                <w:color w:val="FFFFFF" w:themeColor="background1"/>
              </w:rPr>
              <w:t>f</w:t>
            </w:r>
            <w:r w:rsidRPr="00A81E93">
              <w:rPr>
                <w:b/>
                <w:color w:val="FFFFFF" w:themeColor="background1"/>
              </w:rPr>
              <w:t>eatures</w:t>
            </w:r>
          </w:p>
        </w:tc>
      </w:tr>
      <w:tr w:rsidR="00C053DE" w14:paraId="7648D704" w14:textId="77777777" w:rsidTr="00C053DE">
        <w:tc>
          <w:tcPr>
            <w:tcW w:w="3487" w:type="dxa"/>
          </w:tcPr>
          <w:p w14:paraId="63C8CD1D" w14:textId="40198916" w:rsidR="00C053DE" w:rsidRDefault="00C053DE" w:rsidP="00A81E93">
            <w:r>
              <w:t xml:space="preserve">1.03 </w:t>
            </w:r>
            <w:r w:rsidR="00A81E93">
              <w:t>–</w:t>
            </w:r>
            <w:r>
              <w:t xml:space="preserve"> Purpose</w:t>
            </w:r>
          </w:p>
        </w:tc>
        <w:tc>
          <w:tcPr>
            <w:tcW w:w="3487" w:type="dxa"/>
          </w:tcPr>
          <w:p w14:paraId="2971CFCB" w14:textId="77777777" w:rsidR="00C053DE" w:rsidRDefault="00C053DE" w:rsidP="00C053DE">
            <w:r>
              <w:t>Identifies personally relevant (information)</w:t>
            </w:r>
          </w:p>
        </w:tc>
        <w:tc>
          <w:tcPr>
            <w:tcW w:w="3487" w:type="dxa"/>
          </w:tcPr>
          <w:p w14:paraId="0E3D54B3" w14:textId="77777777" w:rsidR="00C053DE" w:rsidRDefault="00C053DE" w:rsidP="00C053DE">
            <w:r>
              <w:t xml:space="preserve">1.09 Explicitness of mathematical information </w:t>
            </w:r>
          </w:p>
        </w:tc>
        <w:tc>
          <w:tcPr>
            <w:tcW w:w="3487" w:type="dxa"/>
          </w:tcPr>
          <w:p w14:paraId="61E7021C" w14:textId="77777777" w:rsidR="00C053DE" w:rsidRDefault="00C053DE" w:rsidP="00C053DE">
            <w:r>
              <w:t xml:space="preserve">.09 locates and </w:t>
            </w:r>
            <w:proofErr w:type="spellStart"/>
            <w:r>
              <w:t>recognises</w:t>
            </w:r>
            <w:proofErr w:type="spellEnd"/>
            <w:r>
              <w:t xml:space="preserve"> simple, everyday math information in simple…written materials where mathematics is highly explicit</w:t>
            </w:r>
          </w:p>
        </w:tc>
      </w:tr>
      <w:tr w:rsidR="00C053DE" w14:paraId="5F2934C0" w14:textId="77777777" w:rsidTr="00C053DE">
        <w:tc>
          <w:tcPr>
            <w:tcW w:w="3487" w:type="dxa"/>
          </w:tcPr>
          <w:p w14:paraId="636DB567" w14:textId="76BF2816" w:rsidR="00C053DE" w:rsidRDefault="00C053DE" w:rsidP="00A81E93">
            <w:r>
              <w:t>1.03</w:t>
            </w:r>
            <w:r w:rsidR="00A81E93">
              <w:t xml:space="preserve"> –</w:t>
            </w:r>
            <w:r>
              <w:t xml:space="preserve"> Complexity </w:t>
            </w:r>
          </w:p>
        </w:tc>
        <w:tc>
          <w:tcPr>
            <w:tcW w:w="3487" w:type="dxa"/>
          </w:tcPr>
          <w:p w14:paraId="02D5217D" w14:textId="77777777" w:rsidR="00C053DE" w:rsidRDefault="00C053DE" w:rsidP="00C053DE">
            <w:r>
              <w:t>Understands texts with clear consistent formats that are written in simple sentences</w:t>
            </w:r>
          </w:p>
        </w:tc>
        <w:tc>
          <w:tcPr>
            <w:tcW w:w="3487" w:type="dxa"/>
          </w:tcPr>
          <w:p w14:paraId="45726F8F" w14:textId="77777777" w:rsidR="00C053DE" w:rsidRDefault="00C053DE" w:rsidP="00C053DE">
            <w:r>
              <w:t xml:space="preserve">1.09 Complexity of mathematical information </w:t>
            </w:r>
          </w:p>
        </w:tc>
        <w:tc>
          <w:tcPr>
            <w:tcW w:w="3487" w:type="dxa"/>
          </w:tcPr>
          <w:p w14:paraId="522E8ECD" w14:textId="77777777" w:rsidR="00C053DE" w:rsidRDefault="00C053DE" w:rsidP="00C053DE">
            <w:r>
              <w:t>Whole numbers and money into the 100s</w:t>
            </w:r>
          </w:p>
        </w:tc>
      </w:tr>
      <w:tr w:rsidR="00C053DE" w14:paraId="58C0699C" w14:textId="77777777" w:rsidTr="00C053DE">
        <w:tc>
          <w:tcPr>
            <w:tcW w:w="3487" w:type="dxa"/>
          </w:tcPr>
          <w:p w14:paraId="4AD98144" w14:textId="77777777" w:rsidR="00C053DE" w:rsidRDefault="00C053DE" w:rsidP="00C053DE">
            <w:r>
              <w:t>1.03 Prediction &amp; Prior Knowledge</w:t>
            </w:r>
          </w:p>
        </w:tc>
        <w:tc>
          <w:tcPr>
            <w:tcW w:w="3487" w:type="dxa"/>
          </w:tcPr>
          <w:p w14:paraId="1540ED8A" w14:textId="77777777" w:rsidR="00C053DE" w:rsidRDefault="00C053DE" w:rsidP="00C053DE">
            <w:r>
              <w:t>-</w:t>
            </w:r>
            <w:r w:rsidRPr="0011491B">
              <w:rPr>
                <w:b/>
              </w:rPr>
              <w:t xml:space="preserve"> </w:t>
            </w:r>
            <w:proofErr w:type="gramStart"/>
            <w:r w:rsidRPr="0011491B">
              <w:rPr>
                <w:b/>
              </w:rPr>
              <w:t>may</w:t>
            </w:r>
            <w:proofErr w:type="gramEnd"/>
            <w:r>
              <w:t xml:space="preserve"> make predictions about (where to look in the catalogue) </w:t>
            </w:r>
          </w:p>
        </w:tc>
        <w:tc>
          <w:tcPr>
            <w:tcW w:w="3487" w:type="dxa"/>
          </w:tcPr>
          <w:p w14:paraId="76E586D2" w14:textId="77777777" w:rsidR="00C053DE" w:rsidRDefault="00C053DE" w:rsidP="00C053DE">
            <w:r>
              <w:t>1.10 Problem-solving including estimating</w:t>
            </w:r>
          </w:p>
        </w:tc>
        <w:tc>
          <w:tcPr>
            <w:tcW w:w="3487" w:type="dxa"/>
          </w:tcPr>
          <w:p w14:paraId="5E720F43" w14:textId="773301A8" w:rsidR="00C053DE" w:rsidRDefault="00C053DE" w:rsidP="00C053DE">
            <w:r>
              <w:t>Uses 1 or</w:t>
            </w:r>
            <w:r w:rsidR="00A81E93">
              <w:t xml:space="preserve"> 2</w:t>
            </w:r>
            <w:r>
              <w:t xml:space="preserve"> pieces of information in performing a simple mathematical process</w:t>
            </w:r>
          </w:p>
        </w:tc>
      </w:tr>
      <w:tr w:rsidR="00C053DE" w14:paraId="32D46584" w14:textId="77777777" w:rsidTr="00C053DE">
        <w:tc>
          <w:tcPr>
            <w:tcW w:w="3487" w:type="dxa"/>
          </w:tcPr>
          <w:p w14:paraId="68A07191" w14:textId="77777777" w:rsidR="00C053DE" w:rsidRDefault="00C053DE" w:rsidP="00C053DE">
            <w:r>
              <w:t xml:space="preserve"> 1.04 Text Analysis</w:t>
            </w:r>
          </w:p>
          <w:p w14:paraId="6E31B717" w14:textId="1D5754FB" w:rsidR="00C053DE" w:rsidRDefault="00C053DE" w:rsidP="00A81E93">
            <w:r>
              <w:t xml:space="preserve">NB </w:t>
            </w:r>
            <w:r w:rsidR="00A81E93">
              <w:t>–</w:t>
            </w:r>
            <w:r>
              <w:t xml:space="preserve"> comment on the learners’ </w:t>
            </w:r>
            <w:proofErr w:type="gramStart"/>
            <w:r>
              <w:t>worksheets  these</w:t>
            </w:r>
            <w:proofErr w:type="gramEnd"/>
            <w:r>
              <w:t xml:space="preserve"> abilities if you observe them during the task</w:t>
            </w:r>
          </w:p>
        </w:tc>
        <w:tc>
          <w:tcPr>
            <w:tcW w:w="3487" w:type="dxa"/>
          </w:tcPr>
          <w:p w14:paraId="0449F162" w14:textId="77777777" w:rsidR="00C053DE" w:rsidRDefault="00C053DE" w:rsidP="00C053DE">
            <w:r w:rsidRPr="004C3704">
              <w:rPr>
                <w:b/>
                <w:color w:val="000000" w:themeColor="text1"/>
              </w:rPr>
              <w:t xml:space="preserve">- </w:t>
            </w:r>
            <w:proofErr w:type="gramStart"/>
            <w:r w:rsidRPr="004C3704">
              <w:rPr>
                <w:b/>
                <w:color w:val="000000" w:themeColor="text1"/>
              </w:rPr>
              <w:t>may</w:t>
            </w:r>
            <w:proofErr w:type="gramEnd"/>
            <w:r w:rsidRPr="004C3704">
              <w:rPr>
                <w:color w:val="000000" w:themeColor="text1"/>
              </w:rPr>
              <w:t xml:space="preserve"> </w:t>
            </w:r>
            <w:proofErr w:type="spellStart"/>
            <w:r>
              <w:t>recognise</w:t>
            </w:r>
            <w:proofErr w:type="spellEnd"/>
            <w:r>
              <w:t xml:space="preserve"> simple ways in which the catalogue items are set out ( re specials, </w:t>
            </w:r>
            <w:proofErr w:type="spellStart"/>
            <w:r>
              <w:t>etc</w:t>
            </w:r>
            <w:proofErr w:type="spellEnd"/>
            <w:r>
              <w:t>)</w:t>
            </w:r>
          </w:p>
        </w:tc>
        <w:tc>
          <w:tcPr>
            <w:tcW w:w="3487" w:type="dxa"/>
          </w:tcPr>
          <w:p w14:paraId="23BDF22D" w14:textId="77777777" w:rsidR="00C053DE" w:rsidRDefault="00C053DE" w:rsidP="00C053DE">
            <w:r>
              <w:t>1.10 Mathematical knowledge and skills: number</w:t>
            </w:r>
          </w:p>
        </w:tc>
        <w:tc>
          <w:tcPr>
            <w:tcW w:w="3487" w:type="dxa"/>
          </w:tcPr>
          <w:p w14:paraId="49007D51" w14:textId="77777777" w:rsidR="00C053DE" w:rsidRDefault="00C053DE" w:rsidP="00C053DE">
            <w:r>
              <w:t>Adds numbers simple whole numbers into the 100s and familiar monetary amounts in personally relevant contexts</w:t>
            </w:r>
          </w:p>
        </w:tc>
      </w:tr>
      <w:tr w:rsidR="00C053DE" w14:paraId="284ECBC1" w14:textId="77777777" w:rsidTr="00C053DE">
        <w:tc>
          <w:tcPr>
            <w:tcW w:w="3487" w:type="dxa"/>
          </w:tcPr>
          <w:p w14:paraId="194751AC" w14:textId="77777777" w:rsidR="00C053DE" w:rsidRDefault="00C053DE" w:rsidP="00C053DE">
            <w:r>
              <w:t>1.04 Text Navigation</w:t>
            </w:r>
          </w:p>
          <w:p w14:paraId="6014E95B" w14:textId="77777777" w:rsidR="00C053DE" w:rsidRDefault="00C053DE" w:rsidP="00C053DE">
            <w:r>
              <w:t xml:space="preserve">NB - comment on the learners’ </w:t>
            </w:r>
            <w:proofErr w:type="gramStart"/>
            <w:r>
              <w:t>worksheets  these</w:t>
            </w:r>
            <w:proofErr w:type="gramEnd"/>
            <w:r>
              <w:t xml:space="preserve"> abilities if you observe them during the task</w:t>
            </w:r>
          </w:p>
        </w:tc>
        <w:tc>
          <w:tcPr>
            <w:tcW w:w="3487" w:type="dxa"/>
          </w:tcPr>
          <w:p w14:paraId="1D4938E7" w14:textId="77777777" w:rsidR="00C053DE" w:rsidRDefault="00C053DE" w:rsidP="00C053DE">
            <w:r>
              <w:t xml:space="preserve">Identifies information in a simple diagram </w:t>
            </w:r>
            <w:proofErr w:type="gramStart"/>
            <w:r>
              <w:t>( catalogue</w:t>
            </w:r>
            <w:proofErr w:type="gramEnd"/>
            <w:r>
              <w:t xml:space="preserve">) </w:t>
            </w:r>
          </w:p>
        </w:tc>
        <w:tc>
          <w:tcPr>
            <w:tcW w:w="3487" w:type="dxa"/>
          </w:tcPr>
          <w:p w14:paraId="1D18BE87" w14:textId="77777777" w:rsidR="00C053DE" w:rsidRDefault="00C053DE" w:rsidP="00C053DE">
            <w:r>
              <w:t>1.11- oral mathematical language</w:t>
            </w:r>
          </w:p>
        </w:tc>
        <w:tc>
          <w:tcPr>
            <w:tcW w:w="3487" w:type="dxa"/>
          </w:tcPr>
          <w:p w14:paraId="5951F4E4" w14:textId="77777777" w:rsidR="00C053DE" w:rsidRDefault="00C053DE" w:rsidP="00C053DE">
            <w:r>
              <w:t xml:space="preserve"> Uses common everyday informal language and gestures. </w:t>
            </w:r>
          </w:p>
          <w:p w14:paraId="382CC358" w14:textId="77777777" w:rsidR="00C053DE" w:rsidRDefault="00C053DE" w:rsidP="00C053DE">
            <w:r w:rsidRPr="004C3704">
              <w:rPr>
                <w:b/>
              </w:rPr>
              <w:t>NB</w:t>
            </w:r>
            <w:r>
              <w:t xml:space="preserve"> - Listen and document discussions between learners about their choices. </w:t>
            </w:r>
          </w:p>
        </w:tc>
      </w:tr>
      <w:tr w:rsidR="00C053DE" w14:paraId="7EEF87CC" w14:textId="77777777" w:rsidTr="00C053DE">
        <w:tc>
          <w:tcPr>
            <w:tcW w:w="3487" w:type="dxa"/>
          </w:tcPr>
          <w:p w14:paraId="71EB7B35" w14:textId="77777777" w:rsidR="00C053DE" w:rsidRDefault="00C053DE" w:rsidP="00C053DE">
            <w:r>
              <w:t>1.04 Comprehension Strategies</w:t>
            </w:r>
          </w:p>
        </w:tc>
        <w:tc>
          <w:tcPr>
            <w:tcW w:w="3487" w:type="dxa"/>
          </w:tcPr>
          <w:p w14:paraId="71E2A71F" w14:textId="77777777" w:rsidR="00C053DE" w:rsidRDefault="00C053DE" w:rsidP="00C053DE">
            <w:r>
              <w:t xml:space="preserve"> Uses simple processes to make links between two or more pieces of information matching </w:t>
            </w:r>
            <w:proofErr w:type="gramStart"/>
            <w:r>
              <w:t>( items</w:t>
            </w:r>
            <w:proofErr w:type="gramEnd"/>
            <w:r>
              <w:t xml:space="preserve">, </w:t>
            </w:r>
            <w:r w:rsidRPr="004C3704">
              <w:t>quantities</w:t>
            </w:r>
            <w:r>
              <w:t>, prices)</w:t>
            </w:r>
          </w:p>
        </w:tc>
        <w:tc>
          <w:tcPr>
            <w:tcW w:w="3487" w:type="dxa"/>
          </w:tcPr>
          <w:p w14:paraId="1F324EAB" w14:textId="77777777" w:rsidR="00C053DE" w:rsidRDefault="00C053DE" w:rsidP="00C053DE">
            <w:r>
              <w:t>1.11 complexity of mathematical symbolism, representations and conventions</w:t>
            </w:r>
          </w:p>
        </w:tc>
        <w:tc>
          <w:tcPr>
            <w:tcW w:w="3487" w:type="dxa"/>
          </w:tcPr>
          <w:p w14:paraId="6800BA14" w14:textId="77777777" w:rsidR="00C053DE" w:rsidRDefault="00C053DE" w:rsidP="00C053DE">
            <w:r>
              <w:t>Uses simple and informal symbolism – dollar signs, decimal place</w:t>
            </w:r>
          </w:p>
        </w:tc>
      </w:tr>
    </w:tbl>
    <w:p w14:paraId="2D600046" w14:textId="6BEDC068" w:rsidR="00C053DE" w:rsidRDefault="00C053DE" w:rsidP="00C053DE">
      <w:pPr>
        <w:sectPr w:rsidR="00C053DE" w:rsidSect="00C053DE">
          <w:pgSz w:w="16838" w:h="11906" w:orient="landscape"/>
          <w:pgMar w:top="1440" w:right="1440" w:bottom="1440" w:left="1440" w:header="709" w:footer="709" w:gutter="0"/>
          <w:cols w:space="708"/>
          <w:docGrid w:linePitch="360"/>
        </w:sectPr>
      </w:pPr>
    </w:p>
    <w:p w14:paraId="08DA13E3" w14:textId="67AB3CF4" w:rsidR="00C866A4" w:rsidRPr="00D75B03" w:rsidRDefault="00C866A4" w:rsidP="00C053DE">
      <w:pPr>
        <w:spacing w:before="0" w:after="0"/>
        <w:rPr>
          <w:rFonts w:cs="Arial"/>
          <w:sz w:val="24"/>
        </w:rPr>
      </w:pPr>
    </w:p>
    <w:sectPr w:rsidR="00C866A4" w:rsidRPr="00D75B03" w:rsidSect="00C053DE">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4015C" w14:textId="77777777" w:rsidR="00C053DE" w:rsidRDefault="00C053DE" w:rsidP="00D72EBD">
      <w:pPr>
        <w:spacing w:before="0" w:after="0"/>
      </w:pPr>
      <w:r>
        <w:separator/>
      </w:r>
    </w:p>
  </w:endnote>
  <w:endnote w:type="continuationSeparator" w:id="0">
    <w:p w14:paraId="617A1631" w14:textId="77777777" w:rsidR="00C053DE" w:rsidRDefault="00C053DE" w:rsidP="00D72E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radley Hand ITC">
    <w:altName w:val="Zapfino"/>
    <w:charset w:val="00"/>
    <w:family w:val="script"/>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8F22D" w14:textId="5E913EDF" w:rsidR="00A81E93" w:rsidRDefault="00A81E93">
    <w:pPr>
      <w:pStyle w:val="Footer"/>
    </w:pPr>
    <w:r w:rsidRPr="00DE2719">
      <w:rPr>
        <w:rFonts w:ascii="Arial Narrow" w:hAnsi="Arial Narrow"/>
        <w:sz w:val="18"/>
        <w:szCs w:val="18"/>
      </w:rPr>
      <w:t>Mate</w:t>
    </w:r>
    <w:r>
      <w:rPr>
        <w:rFonts w:ascii="Arial Narrow" w:hAnsi="Arial Narrow"/>
        <w:sz w:val="18"/>
        <w:szCs w:val="18"/>
      </w:rPr>
      <w:t xml:space="preserve">rials produced by </w:t>
    </w:r>
    <w:proofErr w:type="spellStart"/>
    <w:r>
      <w:rPr>
        <w:rFonts w:ascii="Arial Narrow" w:hAnsi="Arial Narrow"/>
        <w:sz w:val="18"/>
        <w:szCs w:val="18"/>
      </w:rPr>
      <w:t>Lindee</w:t>
    </w:r>
    <w:proofErr w:type="spellEnd"/>
    <w:r>
      <w:rPr>
        <w:rFonts w:ascii="Arial Narrow" w:hAnsi="Arial Narrow"/>
        <w:sz w:val="18"/>
        <w:szCs w:val="18"/>
      </w:rPr>
      <w:t xml:space="preserve"> Conway</w:t>
    </w:r>
    <w:r w:rsidRPr="00DE2719">
      <w:rPr>
        <w:rFonts w:ascii="Arial Narrow" w:hAnsi="Arial Narrow"/>
        <w:sz w:val="18"/>
        <w:szCs w:val="18"/>
      </w:rPr>
      <w:t xml:space="preserve"> for ALA, 2014.</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7E625" w14:textId="6CE00A9D" w:rsidR="00C053DE" w:rsidRDefault="00C053DE">
    <w:pPr>
      <w:pStyle w:val="Footer"/>
      <w:jc w:val="right"/>
    </w:pPr>
  </w:p>
  <w:p w14:paraId="4CBC90ED" w14:textId="67292796" w:rsidR="00C053DE" w:rsidRPr="00DE2719" w:rsidRDefault="00C053DE" w:rsidP="00C866A4">
    <w:pPr>
      <w:pStyle w:val="Footer"/>
      <w:pBdr>
        <w:top w:val="single" w:sz="4" w:space="1" w:color="auto"/>
      </w:pBdr>
      <w:rPr>
        <w:rFonts w:ascii="Arial Narrow" w:hAnsi="Arial Narrow"/>
        <w:sz w:val="18"/>
        <w:szCs w:val="18"/>
      </w:rPr>
    </w:pPr>
    <w:r w:rsidRPr="00DE2719">
      <w:rPr>
        <w:rFonts w:ascii="Arial Narrow" w:hAnsi="Arial Narrow"/>
        <w:sz w:val="18"/>
        <w:szCs w:val="18"/>
      </w:rPr>
      <w:t>Mate</w:t>
    </w:r>
    <w:r>
      <w:rPr>
        <w:rFonts w:ascii="Arial Narrow" w:hAnsi="Arial Narrow"/>
        <w:sz w:val="18"/>
        <w:szCs w:val="18"/>
      </w:rPr>
      <w:t xml:space="preserve">rials produced by </w:t>
    </w:r>
    <w:proofErr w:type="spellStart"/>
    <w:r>
      <w:rPr>
        <w:rFonts w:ascii="Arial Narrow" w:hAnsi="Arial Narrow"/>
        <w:sz w:val="18"/>
        <w:szCs w:val="18"/>
      </w:rPr>
      <w:t>Lindee</w:t>
    </w:r>
    <w:proofErr w:type="spellEnd"/>
    <w:r>
      <w:rPr>
        <w:rFonts w:ascii="Arial Narrow" w:hAnsi="Arial Narrow"/>
        <w:sz w:val="18"/>
        <w:szCs w:val="18"/>
      </w:rPr>
      <w:t xml:space="preserve"> Conway</w:t>
    </w:r>
    <w:r w:rsidRPr="00DE2719">
      <w:rPr>
        <w:rFonts w:ascii="Arial Narrow" w:hAnsi="Arial Narrow"/>
        <w:sz w:val="18"/>
        <w:szCs w:val="18"/>
      </w:rPr>
      <w:t xml:space="preserve"> for ALA, 2014.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79B0D" w14:textId="77777777" w:rsidR="00C053DE" w:rsidRDefault="00C053DE" w:rsidP="00D72EBD">
      <w:pPr>
        <w:spacing w:before="0" w:after="0"/>
      </w:pPr>
      <w:r>
        <w:separator/>
      </w:r>
    </w:p>
  </w:footnote>
  <w:footnote w:type="continuationSeparator" w:id="0">
    <w:p w14:paraId="4998B792" w14:textId="77777777" w:rsidR="00C053DE" w:rsidRDefault="00C053DE" w:rsidP="00D72EBD">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55CAA" w14:textId="79B96BDB" w:rsidR="00A81E93" w:rsidRDefault="00A81E93">
    <w:pPr>
      <w:pStyle w:val="Header"/>
    </w:pPr>
    <w:r>
      <w:rPr>
        <w:noProof/>
      </w:rPr>
      <w:drawing>
        <wp:inline distT="0" distB="0" distL="0" distR="0" wp14:anchorId="596BB016" wp14:editId="134F1BD4">
          <wp:extent cx="1891073" cy="927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_logo.JPG"/>
                  <pic:cNvPicPr/>
                </pic:nvPicPr>
                <pic:blipFill>
                  <a:blip r:embed="rId1">
                    <a:extLst>
                      <a:ext uri="{28A0092B-C50C-407E-A947-70E740481C1C}">
                        <a14:useLocalDpi xmlns:a14="http://schemas.microsoft.com/office/drawing/2010/main" val="0"/>
                      </a:ext>
                    </a:extLst>
                  </a:blip>
                  <a:stretch>
                    <a:fillRect/>
                  </a:stretch>
                </pic:blipFill>
                <pic:spPr>
                  <a:xfrm>
                    <a:off x="0" y="0"/>
                    <a:ext cx="1891073" cy="927100"/>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256FD" w14:textId="1CA23B6F" w:rsidR="00C053DE" w:rsidRPr="00DE2719" w:rsidRDefault="00C053DE">
    <w:pPr>
      <w:pStyle w:val="Header"/>
      <w:rPr>
        <w:sz w:val="40"/>
        <w:szCs w:val="40"/>
      </w:rPr>
    </w:pPr>
    <w:r>
      <w:rPr>
        <w:noProof/>
      </w:rPr>
      <w:drawing>
        <wp:inline distT="0" distB="0" distL="0" distR="0" wp14:anchorId="16CEDC1B" wp14:editId="18DEB5ED">
          <wp:extent cx="1891073" cy="927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_logo.JPG"/>
                  <pic:cNvPicPr/>
                </pic:nvPicPr>
                <pic:blipFill>
                  <a:blip r:embed="rId1">
                    <a:extLst>
                      <a:ext uri="{28A0092B-C50C-407E-A947-70E740481C1C}">
                        <a14:useLocalDpi xmlns:a14="http://schemas.microsoft.com/office/drawing/2010/main" val="0"/>
                      </a:ext>
                    </a:extLst>
                  </a:blip>
                  <a:stretch>
                    <a:fillRect/>
                  </a:stretch>
                </pic:blipFill>
                <pic:spPr>
                  <a:xfrm>
                    <a:off x="0" y="0"/>
                    <a:ext cx="1891073" cy="927100"/>
                  </a:xfrm>
                  <a:prstGeom prst="rect">
                    <a:avLst/>
                  </a:prstGeom>
                </pic:spPr>
              </pic:pic>
            </a:graphicData>
          </a:graphic>
        </wp:inline>
      </w:drawing>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0C5B"/>
    <w:multiLevelType w:val="hybridMultilevel"/>
    <w:tmpl w:val="77EE5822"/>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CE396F"/>
    <w:multiLevelType w:val="hybridMultilevel"/>
    <w:tmpl w:val="35A2ED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F512D2"/>
    <w:multiLevelType w:val="hybridMultilevel"/>
    <w:tmpl w:val="4E2EA9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C213D"/>
    <w:multiLevelType w:val="hybridMultilevel"/>
    <w:tmpl w:val="AA24A7B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0549EF"/>
    <w:multiLevelType w:val="hybridMultilevel"/>
    <w:tmpl w:val="512C8BB6"/>
    <w:lvl w:ilvl="0" w:tplc="0C09000F">
      <w:start w:val="1"/>
      <w:numFmt w:val="decimal"/>
      <w:lvlText w:val="%1."/>
      <w:lvlJc w:val="left"/>
      <w:pPr>
        <w:ind w:left="1069"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5047831"/>
    <w:multiLevelType w:val="hybridMultilevel"/>
    <w:tmpl w:val="6A20C6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7B7A81"/>
    <w:multiLevelType w:val="hybridMultilevel"/>
    <w:tmpl w:val="004EE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8634EE1"/>
    <w:multiLevelType w:val="hybridMultilevel"/>
    <w:tmpl w:val="CCEABA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BA32FD"/>
    <w:multiLevelType w:val="hybridMultilevel"/>
    <w:tmpl w:val="B9D4AD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1B858A8"/>
    <w:multiLevelType w:val="hybridMultilevel"/>
    <w:tmpl w:val="FE94088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670DBD"/>
    <w:multiLevelType w:val="hybridMultilevel"/>
    <w:tmpl w:val="8C1EBC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3830436"/>
    <w:multiLevelType w:val="hybridMultilevel"/>
    <w:tmpl w:val="5E728F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664DC4"/>
    <w:multiLevelType w:val="hybridMultilevel"/>
    <w:tmpl w:val="1C08C5CA"/>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017CD9"/>
    <w:multiLevelType w:val="hybridMultilevel"/>
    <w:tmpl w:val="C8A033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A9B1ABC"/>
    <w:multiLevelType w:val="hybridMultilevel"/>
    <w:tmpl w:val="B43CFF50"/>
    <w:lvl w:ilvl="0" w:tplc="04090005">
      <w:start w:val="1"/>
      <w:numFmt w:val="bullet"/>
      <w:lvlText w:val=""/>
      <w:lvlJc w:val="left"/>
      <w:pPr>
        <w:ind w:left="36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0B17AFB"/>
    <w:multiLevelType w:val="hybridMultilevel"/>
    <w:tmpl w:val="73D428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56A3F4C"/>
    <w:multiLevelType w:val="hybridMultilevel"/>
    <w:tmpl w:val="1A7A06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F17818"/>
    <w:multiLevelType w:val="hybridMultilevel"/>
    <w:tmpl w:val="E5823D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AA9770A"/>
    <w:multiLevelType w:val="hybridMultilevel"/>
    <w:tmpl w:val="10F04990"/>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AAE444F"/>
    <w:multiLevelType w:val="hybridMultilevel"/>
    <w:tmpl w:val="BE2067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15445E9"/>
    <w:multiLevelType w:val="hybridMultilevel"/>
    <w:tmpl w:val="362E0242"/>
    <w:lvl w:ilvl="0" w:tplc="4AAE4E1E">
      <w:start w:val="1"/>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4050607"/>
    <w:multiLevelType w:val="hybridMultilevel"/>
    <w:tmpl w:val="D80247A8"/>
    <w:lvl w:ilvl="0" w:tplc="F10E547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06B310F"/>
    <w:multiLevelType w:val="hybridMultilevel"/>
    <w:tmpl w:val="71DC8D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61533D"/>
    <w:multiLevelType w:val="hybridMultilevel"/>
    <w:tmpl w:val="315CF5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4FF57EC"/>
    <w:multiLevelType w:val="hybridMultilevel"/>
    <w:tmpl w:val="93907E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6E3613A"/>
    <w:multiLevelType w:val="hybridMultilevel"/>
    <w:tmpl w:val="5E706B9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7AF72F6"/>
    <w:multiLevelType w:val="hybridMultilevel"/>
    <w:tmpl w:val="41E438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8747B1F"/>
    <w:multiLevelType w:val="hybridMultilevel"/>
    <w:tmpl w:val="55A0486C"/>
    <w:lvl w:ilvl="0" w:tplc="F10E5478">
      <w:start w:val="1"/>
      <w:numFmt w:val="bullet"/>
      <w:lvlText w:val="–"/>
      <w:lvlJc w:val="left"/>
      <w:pPr>
        <w:ind w:left="720" w:hanging="360"/>
      </w:pPr>
      <w:rPr>
        <w:rFonts w:ascii="Arial" w:hAnsi="Arial" w:hint="default"/>
      </w:rPr>
    </w:lvl>
    <w:lvl w:ilvl="1" w:tplc="F10E5478">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D702B36"/>
    <w:multiLevelType w:val="hybridMultilevel"/>
    <w:tmpl w:val="FB0CB5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0011B85"/>
    <w:multiLevelType w:val="hybridMultilevel"/>
    <w:tmpl w:val="0FA47F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26E2511"/>
    <w:multiLevelType w:val="hybridMultilevel"/>
    <w:tmpl w:val="67BE7E6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7E8224BF"/>
    <w:multiLevelType w:val="hybridMultilevel"/>
    <w:tmpl w:val="D2B28BA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1"/>
  </w:num>
  <w:num w:numId="3">
    <w:abstractNumId w:val="19"/>
  </w:num>
  <w:num w:numId="4">
    <w:abstractNumId w:val="25"/>
  </w:num>
  <w:num w:numId="5">
    <w:abstractNumId w:val="21"/>
  </w:num>
  <w:num w:numId="6">
    <w:abstractNumId w:val="24"/>
  </w:num>
  <w:num w:numId="7">
    <w:abstractNumId w:val="12"/>
  </w:num>
  <w:num w:numId="8">
    <w:abstractNumId w:val="11"/>
  </w:num>
  <w:num w:numId="9">
    <w:abstractNumId w:val="1"/>
  </w:num>
  <w:num w:numId="10">
    <w:abstractNumId w:val="9"/>
  </w:num>
  <w:num w:numId="11">
    <w:abstractNumId w:val="13"/>
  </w:num>
  <w:num w:numId="12">
    <w:abstractNumId w:val="0"/>
  </w:num>
  <w:num w:numId="13">
    <w:abstractNumId w:val="5"/>
  </w:num>
  <w:num w:numId="14">
    <w:abstractNumId w:val="18"/>
  </w:num>
  <w:num w:numId="15">
    <w:abstractNumId w:val="16"/>
  </w:num>
  <w:num w:numId="16">
    <w:abstractNumId w:val="30"/>
  </w:num>
  <w:num w:numId="17">
    <w:abstractNumId w:val="6"/>
  </w:num>
  <w:num w:numId="18">
    <w:abstractNumId w:val="26"/>
  </w:num>
  <w:num w:numId="19">
    <w:abstractNumId w:val="7"/>
  </w:num>
  <w:num w:numId="20">
    <w:abstractNumId w:val="2"/>
  </w:num>
  <w:num w:numId="21">
    <w:abstractNumId w:val="14"/>
  </w:num>
  <w:num w:numId="22">
    <w:abstractNumId w:val="27"/>
  </w:num>
  <w:num w:numId="23">
    <w:abstractNumId w:val="28"/>
  </w:num>
  <w:num w:numId="24">
    <w:abstractNumId w:val="22"/>
  </w:num>
  <w:num w:numId="25">
    <w:abstractNumId w:val="29"/>
  </w:num>
  <w:num w:numId="26">
    <w:abstractNumId w:val="15"/>
  </w:num>
  <w:num w:numId="27">
    <w:abstractNumId w:val="10"/>
  </w:num>
  <w:num w:numId="28">
    <w:abstractNumId w:val="17"/>
  </w:num>
  <w:num w:numId="29">
    <w:abstractNumId w:val="4"/>
  </w:num>
  <w:num w:numId="30">
    <w:abstractNumId w:val="20"/>
  </w:num>
  <w:num w:numId="31">
    <w:abstractNumId w:val="8"/>
  </w:num>
  <w:num w:numId="32">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EBD"/>
    <w:rsid w:val="00016306"/>
    <w:rsid w:val="00060D60"/>
    <w:rsid w:val="000835F1"/>
    <w:rsid w:val="00094933"/>
    <w:rsid w:val="000A4D0A"/>
    <w:rsid w:val="000D3B65"/>
    <w:rsid w:val="00116B5D"/>
    <w:rsid w:val="00130E42"/>
    <w:rsid w:val="001720F0"/>
    <w:rsid w:val="001B5392"/>
    <w:rsid w:val="00291BE7"/>
    <w:rsid w:val="00296789"/>
    <w:rsid w:val="002E32C8"/>
    <w:rsid w:val="002E4C81"/>
    <w:rsid w:val="00314479"/>
    <w:rsid w:val="00345A27"/>
    <w:rsid w:val="00363463"/>
    <w:rsid w:val="003C4FF6"/>
    <w:rsid w:val="003F2C47"/>
    <w:rsid w:val="00404453"/>
    <w:rsid w:val="00440C7F"/>
    <w:rsid w:val="0044151F"/>
    <w:rsid w:val="00441E3D"/>
    <w:rsid w:val="00452EA9"/>
    <w:rsid w:val="004932BB"/>
    <w:rsid w:val="004C7B9A"/>
    <w:rsid w:val="004F11FC"/>
    <w:rsid w:val="00517465"/>
    <w:rsid w:val="0057472A"/>
    <w:rsid w:val="005804FC"/>
    <w:rsid w:val="00581723"/>
    <w:rsid w:val="00594452"/>
    <w:rsid w:val="005C3F9D"/>
    <w:rsid w:val="0061763C"/>
    <w:rsid w:val="006752B2"/>
    <w:rsid w:val="006858FF"/>
    <w:rsid w:val="006F3B4A"/>
    <w:rsid w:val="007C388C"/>
    <w:rsid w:val="007C3D67"/>
    <w:rsid w:val="008321B8"/>
    <w:rsid w:val="0084329E"/>
    <w:rsid w:val="00934E04"/>
    <w:rsid w:val="00942E95"/>
    <w:rsid w:val="009D0280"/>
    <w:rsid w:val="009D1649"/>
    <w:rsid w:val="009F0A60"/>
    <w:rsid w:val="00A04975"/>
    <w:rsid w:val="00A0593B"/>
    <w:rsid w:val="00A51920"/>
    <w:rsid w:val="00A81E93"/>
    <w:rsid w:val="00A93244"/>
    <w:rsid w:val="00AA2615"/>
    <w:rsid w:val="00AF6DCE"/>
    <w:rsid w:val="00B37550"/>
    <w:rsid w:val="00B5560C"/>
    <w:rsid w:val="00B55CC5"/>
    <w:rsid w:val="00B60CF4"/>
    <w:rsid w:val="00C053DE"/>
    <w:rsid w:val="00C640D3"/>
    <w:rsid w:val="00C866A4"/>
    <w:rsid w:val="00CC7E08"/>
    <w:rsid w:val="00D16311"/>
    <w:rsid w:val="00D72EBD"/>
    <w:rsid w:val="00D75B03"/>
    <w:rsid w:val="00DE21D0"/>
    <w:rsid w:val="00DE2FD0"/>
    <w:rsid w:val="00DF36DB"/>
    <w:rsid w:val="00DF6ABB"/>
    <w:rsid w:val="00E377A0"/>
    <w:rsid w:val="00E57C86"/>
    <w:rsid w:val="00E705B4"/>
    <w:rsid w:val="00F0207B"/>
    <w:rsid w:val="00F03DF3"/>
    <w:rsid w:val="00F10AA9"/>
    <w:rsid w:val="00F46A42"/>
    <w:rsid w:val="00FE209D"/>
    <w:rsid w:val="00FE3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0E5C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EBD"/>
    <w:pPr>
      <w:spacing w:before="120" w:after="120"/>
    </w:pPr>
    <w:rPr>
      <w:rFonts w:ascii="Arial" w:hAnsi="Arial"/>
      <w:sz w:val="28"/>
    </w:rPr>
  </w:style>
  <w:style w:type="paragraph" w:styleId="Heading1">
    <w:name w:val="heading 1"/>
    <w:basedOn w:val="Normal"/>
    <w:next w:val="Normal"/>
    <w:link w:val="Heading1Char"/>
    <w:uiPriority w:val="9"/>
    <w:qFormat/>
    <w:rsid w:val="00CC7E08"/>
    <w:pPr>
      <w:keepNext/>
      <w:keepLines/>
      <w:spacing w:before="240"/>
      <w:outlineLvl w:val="0"/>
    </w:pPr>
    <w:rPr>
      <w:rFonts w:eastAsiaTheme="majorEastAsia" w:cstheme="majorBidi"/>
      <w:b/>
      <w:bCs/>
      <w:color w:val="065139"/>
      <w:sz w:val="32"/>
      <w:szCs w:val="32"/>
    </w:rPr>
  </w:style>
  <w:style w:type="paragraph" w:styleId="Heading2">
    <w:name w:val="heading 2"/>
    <w:basedOn w:val="Normal"/>
    <w:next w:val="Normal"/>
    <w:link w:val="Heading2Char"/>
    <w:uiPriority w:val="9"/>
    <w:unhideWhenUsed/>
    <w:qFormat/>
    <w:rsid w:val="00CC7E08"/>
    <w:pPr>
      <w:keepNext/>
      <w:keepLines/>
      <w:spacing w:before="240" w:after="240"/>
      <w:outlineLvl w:val="1"/>
    </w:pPr>
    <w:rPr>
      <w:rFonts w:asciiTheme="majorHAnsi" w:eastAsiaTheme="majorEastAsia" w:hAnsiTheme="majorHAnsi" w:cstheme="majorBidi"/>
      <w:b/>
      <w:bCs/>
      <w:color w:val="76923C" w:themeColor="accent3" w:themeShade="BF"/>
      <w:sz w:val="3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EBD"/>
    <w:pPr>
      <w:tabs>
        <w:tab w:val="center" w:pos="4320"/>
        <w:tab w:val="right" w:pos="8640"/>
      </w:tabs>
    </w:pPr>
  </w:style>
  <w:style w:type="character" w:customStyle="1" w:styleId="HeaderChar">
    <w:name w:val="Header Char"/>
    <w:basedOn w:val="DefaultParagraphFont"/>
    <w:link w:val="Header"/>
    <w:uiPriority w:val="99"/>
    <w:rsid w:val="00D72EBD"/>
  </w:style>
  <w:style w:type="paragraph" w:styleId="Footer">
    <w:name w:val="footer"/>
    <w:basedOn w:val="Normal"/>
    <w:link w:val="FooterChar"/>
    <w:uiPriority w:val="99"/>
    <w:unhideWhenUsed/>
    <w:rsid w:val="00D72EBD"/>
    <w:pPr>
      <w:tabs>
        <w:tab w:val="center" w:pos="4320"/>
        <w:tab w:val="right" w:pos="8640"/>
      </w:tabs>
    </w:pPr>
  </w:style>
  <w:style w:type="character" w:customStyle="1" w:styleId="FooterChar">
    <w:name w:val="Footer Char"/>
    <w:basedOn w:val="DefaultParagraphFont"/>
    <w:link w:val="Footer"/>
    <w:uiPriority w:val="99"/>
    <w:rsid w:val="00D72EBD"/>
  </w:style>
  <w:style w:type="paragraph" w:styleId="BalloonText">
    <w:name w:val="Balloon Text"/>
    <w:basedOn w:val="Normal"/>
    <w:link w:val="BalloonTextChar"/>
    <w:uiPriority w:val="99"/>
    <w:semiHidden/>
    <w:unhideWhenUsed/>
    <w:rsid w:val="00D72E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EBD"/>
    <w:rPr>
      <w:rFonts w:ascii="Lucida Grande" w:hAnsi="Lucida Grande" w:cs="Lucida Grande"/>
      <w:sz w:val="18"/>
      <w:szCs w:val="18"/>
    </w:rPr>
  </w:style>
  <w:style w:type="character" w:customStyle="1" w:styleId="Heading1Char">
    <w:name w:val="Heading 1 Char"/>
    <w:basedOn w:val="DefaultParagraphFont"/>
    <w:link w:val="Heading1"/>
    <w:uiPriority w:val="9"/>
    <w:rsid w:val="00CC7E08"/>
    <w:rPr>
      <w:rFonts w:ascii="Arial" w:eastAsiaTheme="majorEastAsia" w:hAnsi="Arial" w:cstheme="majorBidi"/>
      <w:b/>
      <w:bCs/>
      <w:color w:val="065139"/>
      <w:sz w:val="32"/>
      <w:szCs w:val="32"/>
    </w:rPr>
  </w:style>
  <w:style w:type="paragraph" w:styleId="ListParagraph">
    <w:name w:val="List Paragraph"/>
    <w:basedOn w:val="Normal"/>
    <w:uiPriority w:val="34"/>
    <w:qFormat/>
    <w:rsid w:val="003C4FF6"/>
    <w:pPr>
      <w:spacing w:after="200" w:line="276" w:lineRule="auto"/>
      <w:ind w:left="720"/>
      <w:contextualSpacing/>
    </w:pPr>
    <w:rPr>
      <w:rFonts w:eastAsiaTheme="minorHAnsi"/>
      <w:szCs w:val="22"/>
      <w:lang w:val="en-AU"/>
    </w:rPr>
  </w:style>
  <w:style w:type="character" w:customStyle="1" w:styleId="ilad">
    <w:name w:val="il_ad"/>
    <w:basedOn w:val="DefaultParagraphFont"/>
    <w:rsid w:val="00D72EBD"/>
  </w:style>
  <w:style w:type="character" w:customStyle="1" w:styleId="Heading2Char">
    <w:name w:val="Heading 2 Char"/>
    <w:basedOn w:val="DefaultParagraphFont"/>
    <w:link w:val="Heading2"/>
    <w:uiPriority w:val="9"/>
    <w:rsid w:val="00CC7E08"/>
    <w:rPr>
      <w:rFonts w:asciiTheme="majorHAnsi" w:eastAsiaTheme="majorEastAsia" w:hAnsiTheme="majorHAnsi" w:cstheme="majorBidi"/>
      <w:b/>
      <w:bCs/>
      <w:color w:val="76923C" w:themeColor="accent3" w:themeShade="BF"/>
      <w:sz w:val="32"/>
      <w:szCs w:val="26"/>
    </w:rPr>
  </w:style>
  <w:style w:type="table" w:styleId="TableGrid">
    <w:name w:val="Table Grid"/>
    <w:basedOn w:val="TableNormal"/>
    <w:uiPriority w:val="39"/>
    <w:rsid w:val="00675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7B9A"/>
    <w:rPr>
      <w:color w:val="0000FF" w:themeColor="hyperlink"/>
      <w:u w:val="single"/>
    </w:rPr>
  </w:style>
  <w:style w:type="character" w:styleId="Strong">
    <w:name w:val="Strong"/>
    <w:basedOn w:val="DefaultParagraphFont"/>
    <w:uiPriority w:val="22"/>
    <w:qFormat/>
    <w:rsid w:val="004C7B9A"/>
    <w:rPr>
      <w:b/>
      <w:bCs/>
    </w:rPr>
  </w:style>
  <w:style w:type="character" w:customStyle="1" w:styleId="email">
    <w:name w:val="email"/>
    <w:basedOn w:val="DefaultParagraphFont"/>
    <w:rsid w:val="004C7B9A"/>
  </w:style>
  <w:style w:type="paragraph" w:styleId="BodyText">
    <w:name w:val="Body Text"/>
    <w:basedOn w:val="Normal"/>
    <w:link w:val="BodyTextChar"/>
    <w:uiPriority w:val="99"/>
    <w:rsid w:val="007C3D67"/>
    <w:pPr>
      <w:spacing w:before="0" w:line="280" w:lineRule="atLeast"/>
    </w:pPr>
    <w:rPr>
      <w:rFonts w:ascii="Calibri" w:eastAsia="Times New Roman" w:hAnsi="Calibri" w:cs="Times New Roman"/>
      <w:sz w:val="22"/>
      <w:szCs w:val="18"/>
      <w:lang w:val="en-AU"/>
    </w:rPr>
  </w:style>
  <w:style w:type="character" w:customStyle="1" w:styleId="BodyTextChar">
    <w:name w:val="Body Text Char"/>
    <w:basedOn w:val="DefaultParagraphFont"/>
    <w:link w:val="BodyText"/>
    <w:uiPriority w:val="99"/>
    <w:rsid w:val="007C3D67"/>
    <w:rPr>
      <w:rFonts w:ascii="Calibri" w:eastAsia="Times New Roman" w:hAnsi="Calibri" w:cs="Times New Roman"/>
      <w:sz w:val="22"/>
      <w:szCs w:val="18"/>
      <w:lang w:val="en-AU"/>
    </w:rPr>
  </w:style>
  <w:style w:type="paragraph" w:styleId="NoSpacing">
    <w:name w:val="No Spacing"/>
    <w:uiPriority w:val="1"/>
    <w:qFormat/>
    <w:rsid w:val="007C3D67"/>
    <w:rPr>
      <w:rFonts w:ascii="Arial" w:hAnsi="Arial"/>
      <w:sz w:val="28"/>
    </w:rPr>
  </w:style>
  <w:style w:type="character" w:customStyle="1" w:styleId="apple-converted-space">
    <w:name w:val="apple-converted-space"/>
    <w:basedOn w:val="DefaultParagraphFont"/>
    <w:rsid w:val="00DE2FD0"/>
  </w:style>
  <w:style w:type="character" w:styleId="FollowedHyperlink">
    <w:name w:val="FollowedHyperlink"/>
    <w:basedOn w:val="DefaultParagraphFont"/>
    <w:uiPriority w:val="99"/>
    <w:semiHidden/>
    <w:unhideWhenUsed/>
    <w:rsid w:val="00A0593B"/>
    <w:rPr>
      <w:color w:val="800080" w:themeColor="followedHyperlink"/>
      <w:u w:val="single"/>
    </w:rPr>
  </w:style>
  <w:style w:type="character" w:styleId="CommentReference">
    <w:name w:val="annotation reference"/>
    <w:basedOn w:val="DefaultParagraphFont"/>
    <w:uiPriority w:val="99"/>
    <w:semiHidden/>
    <w:unhideWhenUsed/>
    <w:rsid w:val="00D16311"/>
    <w:rPr>
      <w:sz w:val="16"/>
      <w:szCs w:val="16"/>
    </w:rPr>
  </w:style>
  <w:style w:type="paragraph" w:styleId="CommentText">
    <w:name w:val="annotation text"/>
    <w:basedOn w:val="Normal"/>
    <w:link w:val="CommentTextChar"/>
    <w:uiPriority w:val="99"/>
    <w:semiHidden/>
    <w:unhideWhenUsed/>
    <w:rsid w:val="00D16311"/>
    <w:pPr>
      <w:spacing w:before="0" w:after="160"/>
    </w:pPr>
    <w:rPr>
      <w:rFonts w:asciiTheme="minorHAnsi" w:eastAsiaTheme="minorHAnsi" w:hAnsiTheme="minorHAnsi"/>
      <w:sz w:val="20"/>
      <w:szCs w:val="20"/>
      <w:lang w:val="en-AU"/>
    </w:rPr>
  </w:style>
  <w:style w:type="character" w:customStyle="1" w:styleId="CommentTextChar">
    <w:name w:val="Comment Text Char"/>
    <w:basedOn w:val="DefaultParagraphFont"/>
    <w:link w:val="CommentText"/>
    <w:uiPriority w:val="99"/>
    <w:semiHidden/>
    <w:rsid w:val="00D16311"/>
    <w:rPr>
      <w:rFonts w:eastAsiaTheme="minorHAnsi"/>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EBD"/>
    <w:pPr>
      <w:spacing w:before="120" w:after="120"/>
    </w:pPr>
    <w:rPr>
      <w:rFonts w:ascii="Arial" w:hAnsi="Arial"/>
      <w:sz w:val="28"/>
    </w:rPr>
  </w:style>
  <w:style w:type="paragraph" w:styleId="Heading1">
    <w:name w:val="heading 1"/>
    <w:basedOn w:val="Normal"/>
    <w:next w:val="Normal"/>
    <w:link w:val="Heading1Char"/>
    <w:uiPriority w:val="9"/>
    <w:qFormat/>
    <w:rsid w:val="00CC7E08"/>
    <w:pPr>
      <w:keepNext/>
      <w:keepLines/>
      <w:spacing w:before="240"/>
      <w:outlineLvl w:val="0"/>
    </w:pPr>
    <w:rPr>
      <w:rFonts w:eastAsiaTheme="majorEastAsia" w:cstheme="majorBidi"/>
      <w:b/>
      <w:bCs/>
      <w:color w:val="065139"/>
      <w:sz w:val="32"/>
      <w:szCs w:val="32"/>
    </w:rPr>
  </w:style>
  <w:style w:type="paragraph" w:styleId="Heading2">
    <w:name w:val="heading 2"/>
    <w:basedOn w:val="Normal"/>
    <w:next w:val="Normal"/>
    <w:link w:val="Heading2Char"/>
    <w:uiPriority w:val="9"/>
    <w:unhideWhenUsed/>
    <w:qFormat/>
    <w:rsid w:val="00CC7E08"/>
    <w:pPr>
      <w:keepNext/>
      <w:keepLines/>
      <w:spacing w:before="240" w:after="240"/>
      <w:outlineLvl w:val="1"/>
    </w:pPr>
    <w:rPr>
      <w:rFonts w:asciiTheme="majorHAnsi" w:eastAsiaTheme="majorEastAsia" w:hAnsiTheme="majorHAnsi" w:cstheme="majorBidi"/>
      <w:b/>
      <w:bCs/>
      <w:color w:val="76923C" w:themeColor="accent3" w:themeShade="BF"/>
      <w:sz w:val="3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EBD"/>
    <w:pPr>
      <w:tabs>
        <w:tab w:val="center" w:pos="4320"/>
        <w:tab w:val="right" w:pos="8640"/>
      </w:tabs>
    </w:pPr>
  </w:style>
  <w:style w:type="character" w:customStyle="1" w:styleId="HeaderChar">
    <w:name w:val="Header Char"/>
    <w:basedOn w:val="DefaultParagraphFont"/>
    <w:link w:val="Header"/>
    <w:uiPriority w:val="99"/>
    <w:rsid w:val="00D72EBD"/>
  </w:style>
  <w:style w:type="paragraph" w:styleId="Footer">
    <w:name w:val="footer"/>
    <w:basedOn w:val="Normal"/>
    <w:link w:val="FooterChar"/>
    <w:uiPriority w:val="99"/>
    <w:unhideWhenUsed/>
    <w:rsid w:val="00D72EBD"/>
    <w:pPr>
      <w:tabs>
        <w:tab w:val="center" w:pos="4320"/>
        <w:tab w:val="right" w:pos="8640"/>
      </w:tabs>
    </w:pPr>
  </w:style>
  <w:style w:type="character" w:customStyle="1" w:styleId="FooterChar">
    <w:name w:val="Footer Char"/>
    <w:basedOn w:val="DefaultParagraphFont"/>
    <w:link w:val="Footer"/>
    <w:uiPriority w:val="99"/>
    <w:rsid w:val="00D72EBD"/>
  </w:style>
  <w:style w:type="paragraph" w:styleId="BalloonText">
    <w:name w:val="Balloon Text"/>
    <w:basedOn w:val="Normal"/>
    <w:link w:val="BalloonTextChar"/>
    <w:uiPriority w:val="99"/>
    <w:semiHidden/>
    <w:unhideWhenUsed/>
    <w:rsid w:val="00D72E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EBD"/>
    <w:rPr>
      <w:rFonts w:ascii="Lucida Grande" w:hAnsi="Lucida Grande" w:cs="Lucida Grande"/>
      <w:sz w:val="18"/>
      <w:szCs w:val="18"/>
    </w:rPr>
  </w:style>
  <w:style w:type="character" w:customStyle="1" w:styleId="Heading1Char">
    <w:name w:val="Heading 1 Char"/>
    <w:basedOn w:val="DefaultParagraphFont"/>
    <w:link w:val="Heading1"/>
    <w:uiPriority w:val="9"/>
    <w:rsid w:val="00CC7E08"/>
    <w:rPr>
      <w:rFonts w:ascii="Arial" w:eastAsiaTheme="majorEastAsia" w:hAnsi="Arial" w:cstheme="majorBidi"/>
      <w:b/>
      <w:bCs/>
      <w:color w:val="065139"/>
      <w:sz w:val="32"/>
      <w:szCs w:val="32"/>
    </w:rPr>
  </w:style>
  <w:style w:type="paragraph" w:styleId="ListParagraph">
    <w:name w:val="List Paragraph"/>
    <w:basedOn w:val="Normal"/>
    <w:uiPriority w:val="34"/>
    <w:qFormat/>
    <w:rsid w:val="003C4FF6"/>
    <w:pPr>
      <w:spacing w:after="200" w:line="276" w:lineRule="auto"/>
      <w:ind w:left="720"/>
      <w:contextualSpacing/>
    </w:pPr>
    <w:rPr>
      <w:rFonts w:eastAsiaTheme="minorHAnsi"/>
      <w:szCs w:val="22"/>
      <w:lang w:val="en-AU"/>
    </w:rPr>
  </w:style>
  <w:style w:type="character" w:customStyle="1" w:styleId="ilad">
    <w:name w:val="il_ad"/>
    <w:basedOn w:val="DefaultParagraphFont"/>
    <w:rsid w:val="00D72EBD"/>
  </w:style>
  <w:style w:type="character" w:customStyle="1" w:styleId="Heading2Char">
    <w:name w:val="Heading 2 Char"/>
    <w:basedOn w:val="DefaultParagraphFont"/>
    <w:link w:val="Heading2"/>
    <w:uiPriority w:val="9"/>
    <w:rsid w:val="00CC7E08"/>
    <w:rPr>
      <w:rFonts w:asciiTheme="majorHAnsi" w:eastAsiaTheme="majorEastAsia" w:hAnsiTheme="majorHAnsi" w:cstheme="majorBidi"/>
      <w:b/>
      <w:bCs/>
      <w:color w:val="76923C" w:themeColor="accent3" w:themeShade="BF"/>
      <w:sz w:val="32"/>
      <w:szCs w:val="26"/>
    </w:rPr>
  </w:style>
  <w:style w:type="table" w:styleId="TableGrid">
    <w:name w:val="Table Grid"/>
    <w:basedOn w:val="TableNormal"/>
    <w:uiPriority w:val="39"/>
    <w:rsid w:val="00675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7B9A"/>
    <w:rPr>
      <w:color w:val="0000FF" w:themeColor="hyperlink"/>
      <w:u w:val="single"/>
    </w:rPr>
  </w:style>
  <w:style w:type="character" w:styleId="Strong">
    <w:name w:val="Strong"/>
    <w:basedOn w:val="DefaultParagraphFont"/>
    <w:uiPriority w:val="22"/>
    <w:qFormat/>
    <w:rsid w:val="004C7B9A"/>
    <w:rPr>
      <w:b/>
      <w:bCs/>
    </w:rPr>
  </w:style>
  <w:style w:type="character" w:customStyle="1" w:styleId="email">
    <w:name w:val="email"/>
    <w:basedOn w:val="DefaultParagraphFont"/>
    <w:rsid w:val="004C7B9A"/>
  </w:style>
  <w:style w:type="paragraph" w:styleId="BodyText">
    <w:name w:val="Body Text"/>
    <w:basedOn w:val="Normal"/>
    <w:link w:val="BodyTextChar"/>
    <w:uiPriority w:val="99"/>
    <w:rsid w:val="007C3D67"/>
    <w:pPr>
      <w:spacing w:before="0" w:line="280" w:lineRule="atLeast"/>
    </w:pPr>
    <w:rPr>
      <w:rFonts w:ascii="Calibri" w:eastAsia="Times New Roman" w:hAnsi="Calibri" w:cs="Times New Roman"/>
      <w:sz w:val="22"/>
      <w:szCs w:val="18"/>
      <w:lang w:val="en-AU"/>
    </w:rPr>
  </w:style>
  <w:style w:type="character" w:customStyle="1" w:styleId="BodyTextChar">
    <w:name w:val="Body Text Char"/>
    <w:basedOn w:val="DefaultParagraphFont"/>
    <w:link w:val="BodyText"/>
    <w:uiPriority w:val="99"/>
    <w:rsid w:val="007C3D67"/>
    <w:rPr>
      <w:rFonts w:ascii="Calibri" w:eastAsia="Times New Roman" w:hAnsi="Calibri" w:cs="Times New Roman"/>
      <w:sz w:val="22"/>
      <w:szCs w:val="18"/>
      <w:lang w:val="en-AU"/>
    </w:rPr>
  </w:style>
  <w:style w:type="paragraph" w:styleId="NoSpacing">
    <w:name w:val="No Spacing"/>
    <w:uiPriority w:val="1"/>
    <w:qFormat/>
    <w:rsid w:val="007C3D67"/>
    <w:rPr>
      <w:rFonts w:ascii="Arial" w:hAnsi="Arial"/>
      <w:sz w:val="28"/>
    </w:rPr>
  </w:style>
  <w:style w:type="character" w:customStyle="1" w:styleId="apple-converted-space">
    <w:name w:val="apple-converted-space"/>
    <w:basedOn w:val="DefaultParagraphFont"/>
    <w:rsid w:val="00DE2FD0"/>
  </w:style>
  <w:style w:type="character" w:styleId="FollowedHyperlink">
    <w:name w:val="FollowedHyperlink"/>
    <w:basedOn w:val="DefaultParagraphFont"/>
    <w:uiPriority w:val="99"/>
    <w:semiHidden/>
    <w:unhideWhenUsed/>
    <w:rsid w:val="00A0593B"/>
    <w:rPr>
      <w:color w:val="800080" w:themeColor="followedHyperlink"/>
      <w:u w:val="single"/>
    </w:rPr>
  </w:style>
  <w:style w:type="character" w:styleId="CommentReference">
    <w:name w:val="annotation reference"/>
    <w:basedOn w:val="DefaultParagraphFont"/>
    <w:uiPriority w:val="99"/>
    <w:semiHidden/>
    <w:unhideWhenUsed/>
    <w:rsid w:val="00D16311"/>
    <w:rPr>
      <w:sz w:val="16"/>
      <w:szCs w:val="16"/>
    </w:rPr>
  </w:style>
  <w:style w:type="paragraph" w:styleId="CommentText">
    <w:name w:val="annotation text"/>
    <w:basedOn w:val="Normal"/>
    <w:link w:val="CommentTextChar"/>
    <w:uiPriority w:val="99"/>
    <w:semiHidden/>
    <w:unhideWhenUsed/>
    <w:rsid w:val="00D16311"/>
    <w:pPr>
      <w:spacing w:before="0" w:after="160"/>
    </w:pPr>
    <w:rPr>
      <w:rFonts w:asciiTheme="minorHAnsi" w:eastAsiaTheme="minorHAnsi" w:hAnsiTheme="minorHAnsi"/>
      <w:sz w:val="20"/>
      <w:szCs w:val="20"/>
      <w:lang w:val="en-AU"/>
    </w:rPr>
  </w:style>
  <w:style w:type="character" w:customStyle="1" w:styleId="CommentTextChar">
    <w:name w:val="Comment Text Char"/>
    <w:basedOn w:val="DefaultParagraphFont"/>
    <w:link w:val="CommentText"/>
    <w:uiPriority w:val="99"/>
    <w:semiHidden/>
    <w:rsid w:val="00D16311"/>
    <w:rPr>
      <w:rFonts w:eastAsiaTheme="minorHAnsi"/>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1177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fficeworks.com.au" TargetMode="External"/><Relationship Id="rId12" Type="http://schemas.openxmlformats.org/officeDocument/2006/relationships/hyperlink" Target="http://www.urbanlyrebirds.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teachthis.com.au/" TargetMode="External"/><Relationship Id="rId10" Type="http://schemas.openxmlformats.org/officeDocument/2006/relationships/hyperlink" Target="http://www.toysrus.com.au/australian-play-mone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32</Pages>
  <Words>3965</Words>
  <Characters>22604</Characters>
  <Application>Microsoft Macintosh Word</Application>
  <DocSecurity>0</DocSecurity>
  <Lines>188</Lines>
  <Paragraphs>53</Paragraphs>
  <ScaleCrop>false</ScaleCrop>
  <Company/>
  <LinksUpToDate>false</LinksUpToDate>
  <CharactersWithSpaces>26516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Devlin</dc:creator>
  <cp:keywords/>
  <dc:description/>
  <cp:lastModifiedBy>Catherine Devlin</cp:lastModifiedBy>
  <cp:revision>4</cp:revision>
  <cp:lastPrinted>2012-11-09T00:17:00Z</cp:lastPrinted>
  <dcterms:created xsi:type="dcterms:W3CDTF">2014-09-12T04:25:00Z</dcterms:created>
  <dcterms:modified xsi:type="dcterms:W3CDTF">2014-09-12T07:02:00Z</dcterms:modified>
</cp:coreProperties>
</file>